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E5D10" w:rsidRDefault="00DE5D10" w14:paraId="1720FCB0" w14:textId="4FEFB122"/>
    <w:tbl>
      <w:tblPr>
        <w:tblStyle w:val="TableGrid"/>
        <w:tblW w:w="10715" w:type="dxa"/>
        <w:tblInd w:w="-142" w:type="dxa"/>
        <w:tblLayout w:type="fixed"/>
        <w:tblLook w:val="04A0" w:firstRow="1" w:lastRow="0" w:firstColumn="1" w:lastColumn="0" w:noHBand="0" w:noVBand="1"/>
      </w:tblPr>
      <w:tblGrid>
        <w:gridCol w:w="10715"/>
      </w:tblGrid>
      <w:tr w:rsidR="006F5176" w:rsidTr="51C7DCDC" w14:paraId="215523A3" w14:textId="77777777">
        <w:tc>
          <w:tcPr>
            <w:tcW w:w="10715" w:type="dxa"/>
            <w:tcBorders>
              <w:top w:val="nil"/>
              <w:left w:val="nil"/>
              <w:bottom w:val="nil"/>
              <w:right w:val="nil"/>
            </w:tcBorders>
            <w:shd w:val="clear" w:color="auto" w:fill="1F3864" w:themeFill="accent1" w:themeFillShade="80"/>
          </w:tcPr>
          <w:p w:rsidR="00A347EB" w:rsidP="006F5176" w:rsidRDefault="00A347EB" w14:paraId="7282DC95" w14:textId="3588E564">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rsidTr="51C7DCDC" w14:paraId="1F55647E" w14:textId="77777777">
        <w:tc>
          <w:tcPr>
            <w:tcW w:w="10715" w:type="dxa"/>
            <w:tcBorders>
              <w:top w:val="nil"/>
              <w:left w:val="nil"/>
              <w:bottom w:val="nil"/>
              <w:right w:val="nil"/>
            </w:tcBorders>
            <w:shd w:val="clear" w:color="auto" w:fill="1F3864" w:themeFill="accent1" w:themeFillShade="80"/>
          </w:tcPr>
          <w:p w:rsidRPr="006F5176" w:rsidR="00A347EB" w:rsidP="00CE121A" w:rsidRDefault="00CE121A" w14:paraId="5A44E015" w14:textId="5DCD9A1A">
            <w:pPr>
              <w:spacing w:after="120"/>
              <w:ind w:right="-172"/>
              <w:rPr>
                <w:rFonts w:ascii="Arial" w:hAnsi="Arial" w:cs="Arial"/>
                <w:b/>
                <w:bCs/>
                <w:color w:val="FFFFFF" w:themeColor="background1"/>
                <w:sz w:val="56"/>
                <w:szCs w:val="56"/>
              </w:rPr>
            </w:pPr>
            <w:r w:rsidRPr="51C7DCDC">
              <w:rPr>
                <w:rFonts w:ascii="Arial" w:hAnsi="Arial" w:cs="Arial"/>
                <w:b/>
                <w:bCs/>
                <w:color w:val="FFFFFF" w:themeColor="background1"/>
                <w:sz w:val="56"/>
                <w:szCs w:val="56"/>
              </w:rPr>
              <w:t xml:space="preserve">    MATHEMATICS A1</w:t>
            </w:r>
            <w:r w:rsidRPr="51C7DCDC" w:rsidR="5496582A">
              <w:rPr>
                <w:rFonts w:ascii="Arial" w:hAnsi="Arial" w:cs="Arial"/>
                <w:b/>
                <w:bCs/>
                <w:color w:val="FFFFFF" w:themeColor="background1"/>
                <w:sz w:val="56"/>
                <w:szCs w:val="56"/>
              </w:rPr>
              <w:t xml:space="preserve"> </w:t>
            </w:r>
            <w:r w:rsidRPr="51C7DCDC" w:rsidR="3C54A983">
              <w:rPr>
                <w:rFonts w:ascii="Arial" w:hAnsi="Arial" w:cs="Arial"/>
                <w:b/>
                <w:bCs/>
                <w:color w:val="FFFFFF" w:themeColor="background1"/>
                <w:sz w:val="56"/>
                <w:szCs w:val="56"/>
              </w:rPr>
              <w:t>202</w:t>
            </w:r>
            <w:r w:rsidRPr="51C7DCDC" w:rsidR="3ED90E89">
              <w:rPr>
                <w:rFonts w:ascii="Arial" w:hAnsi="Arial" w:cs="Arial"/>
                <w:b/>
                <w:bCs/>
                <w:color w:val="FFFFFF" w:themeColor="background1"/>
                <w:sz w:val="56"/>
                <w:szCs w:val="56"/>
              </w:rPr>
              <w:t>6</w:t>
            </w:r>
            <w:r w:rsidRPr="51C7DCDC" w:rsidR="00655114">
              <w:rPr>
                <w:rFonts w:ascii="Arial" w:hAnsi="Arial" w:cs="Arial"/>
                <w:b/>
                <w:bCs/>
                <w:color w:val="FFFFFF" w:themeColor="background1"/>
                <w:sz w:val="56"/>
                <w:szCs w:val="56"/>
              </w:rPr>
              <w:t>-</w:t>
            </w:r>
            <w:r w:rsidRPr="51C7DCDC" w:rsidR="4390C602">
              <w:rPr>
                <w:rFonts w:ascii="Arial" w:hAnsi="Arial" w:cs="Arial"/>
                <w:b/>
                <w:bCs/>
                <w:color w:val="FFFFFF" w:themeColor="background1"/>
                <w:sz w:val="56"/>
                <w:szCs w:val="56"/>
              </w:rPr>
              <w:t>7</w:t>
            </w:r>
          </w:p>
        </w:tc>
      </w:tr>
      <w:tr w:rsidR="006F5176" w:rsidTr="51C7DCDC" w14:paraId="664DD0C4" w14:textId="77777777">
        <w:trPr>
          <w:trHeight w:val="748"/>
        </w:trPr>
        <w:tc>
          <w:tcPr>
            <w:tcW w:w="10715" w:type="dxa"/>
            <w:tcBorders>
              <w:top w:val="nil"/>
              <w:left w:val="nil"/>
              <w:bottom w:val="nil"/>
              <w:right w:val="nil"/>
            </w:tcBorders>
            <w:shd w:val="clear" w:color="auto" w:fill="1F3864" w:themeFill="accent1" w:themeFillShade="80"/>
          </w:tcPr>
          <w:p w:rsidRPr="006F5176" w:rsidR="00A347EB" w:rsidP="5D0796CF" w:rsidRDefault="003F031B" w14:paraId="29FCE79A" w14:textId="1F29BC55">
            <w:pPr>
              <w:ind w:left="720" w:right="-172"/>
              <w:rPr>
                <w:rFonts w:ascii="Arial" w:hAnsi="Arial" w:cs="Arial"/>
                <w:b/>
                <w:bCs/>
                <w:color w:val="FFFFFF" w:themeColor="background1"/>
                <w:sz w:val="32"/>
                <w:szCs w:val="32"/>
              </w:rPr>
            </w:pPr>
            <w:r w:rsidRPr="5D0796CF">
              <w:rPr>
                <w:rFonts w:ascii="Arial" w:hAnsi="Arial" w:cs="Arial"/>
                <w:b/>
                <w:bCs/>
                <w:color w:val="FFFFFF" w:themeColor="background1"/>
                <w:sz w:val="32"/>
                <w:szCs w:val="32"/>
              </w:rPr>
              <w:t xml:space="preserve">Academic Studies </w:t>
            </w:r>
          </w:p>
        </w:tc>
      </w:tr>
    </w:tbl>
    <w:p w:rsidR="003E4B41" w:rsidP="00DA5D0C" w:rsidRDefault="003E4B41" w14:paraId="0FDA0152" w14:textId="6092C854">
      <w:pPr>
        <w:pStyle w:val="BodyText1"/>
        <w:rPr>
          <w:b/>
          <w:sz w:val="22"/>
          <w:szCs w:val="22"/>
        </w:rPr>
      </w:pPr>
    </w:p>
    <w:p w:rsidR="006622CC" w:rsidP="006918AA" w:rsidRDefault="00CE121A" w14:paraId="2CB0CCA3" w14:textId="67502A28">
      <w:pPr>
        <w:pStyle w:val="CommentText"/>
        <w:jc w:val="center"/>
        <w:rPr>
          <w:rFonts w:cs="Arial"/>
          <w:sz w:val="22"/>
          <w:szCs w:val="22"/>
        </w:rPr>
      </w:pPr>
      <w:r>
        <w:rPr>
          <w:noProof/>
        </w:rPr>
        <w:drawing>
          <wp:inline distT="0" distB="0" distL="0" distR="0" wp14:anchorId="6B475CF0" wp14:editId="3E6C99AC">
            <wp:extent cx="3204210" cy="1431290"/>
            <wp:effectExtent l="0" t="0" r="0" b="0"/>
            <wp:docPr id="2" name="Picture 2" descr="Women in Mathema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en in Mathematic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4210" cy="1431290"/>
                    </a:xfrm>
                    <a:prstGeom prst="rect">
                      <a:avLst/>
                    </a:prstGeom>
                    <a:noFill/>
                    <a:ln>
                      <a:noFill/>
                    </a:ln>
                  </pic:spPr>
                </pic:pic>
              </a:graphicData>
            </a:graphic>
          </wp:inline>
        </w:drawing>
      </w:r>
    </w:p>
    <w:p w:rsidR="006622CC" w:rsidP="006918AA" w:rsidRDefault="006622CC" w14:paraId="501A3292" w14:textId="1812E315">
      <w:pPr>
        <w:pStyle w:val="CommentText"/>
        <w:jc w:val="center"/>
        <w:rPr>
          <w:rFonts w:cs="Arial"/>
          <w:sz w:val="22"/>
          <w:szCs w:val="22"/>
        </w:rPr>
      </w:pPr>
    </w:p>
    <w:p w:rsidRPr="006918AA" w:rsidR="006622CC" w:rsidP="006918AA" w:rsidRDefault="006622CC" w14:paraId="279E6084" w14:textId="77777777">
      <w:pPr>
        <w:pStyle w:val="CommentText"/>
        <w:jc w:val="center"/>
        <w:rPr>
          <w:rFonts w:cs="Arial"/>
          <w:sz w:val="22"/>
          <w:szCs w:val="22"/>
        </w:rPr>
      </w:pPr>
    </w:p>
    <w:p w:rsidR="003E4B41" w:rsidP="003E4B41" w:rsidRDefault="003E4B41" w14:paraId="39716894" w14:textId="01E9712A">
      <w:pPr>
        <w:rPr>
          <w:rFonts w:cs="Arial"/>
          <w:szCs w:val="22"/>
        </w:rPr>
      </w:pPr>
    </w:p>
    <w:p w:rsidR="006622CC" w:rsidP="003E4B41" w:rsidRDefault="006622CC" w14:paraId="73A6F720" w14:textId="67638089">
      <w:pPr>
        <w:rPr>
          <w:rFonts w:cs="Arial"/>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04"/>
        <w:gridCol w:w="5468"/>
      </w:tblGrid>
      <w:tr w:rsidRPr="0075168C" w:rsidR="003E4B41" w:rsidTr="51C7DCDC" w14:paraId="0FE4F5A9" w14:textId="77777777">
        <w:trPr>
          <w:trHeight w:val="776"/>
          <w:jc w:val="center"/>
        </w:trPr>
        <w:tc>
          <w:tcPr>
            <w:tcW w:w="3804" w:type="dxa"/>
            <w:vAlign w:val="center"/>
          </w:tcPr>
          <w:p w:rsidRPr="0075168C" w:rsidR="003E4B41" w:rsidP="00281C12" w:rsidRDefault="00B7418F" w14:paraId="4EC5BBAC" w14:textId="090174BB">
            <w:pPr>
              <w:rPr>
                <w:rFonts w:cs="Arial"/>
                <w:b/>
                <w:szCs w:val="22"/>
              </w:rPr>
            </w:pPr>
            <w:r>
              <w:rPr>
                <w:rFonts w:cs="Arial"/>
                <w:b/>
                <w:szCs w:val="22"/>
              </w:rPr>
              <w:t>St</w:t>
            </w:r>
            <w:r w:rsidRPr="0075168C" w:rsidR="003E4B41">
              <w:rPr>
                <w:rFonts w:cs="Arial"/>
                <w:b/>
                <w:szCs w:val="22"/>
              </w:rPr>
              <w:t>art Date</w:t>
            </w:r>
          </w:p>
        </w:tc>
        <w:tc>
          <w:tcPr>
            <w:tcW w:w="5468" w:type="dxa"/>
            <w:vAlign w:val="center"/>
          </w:tcPr>
          <w:p w:rsidRPr="00C970E6" w:rsidR="003E4B41" w:rsidP="00281C12" w:rsidRDefault="00CE121A" w14:paraId="12BDA162" w14:textId="1875095E">
            <w:pPr>
              <w:tabs>
                <w:tab w:val="left" w:pos="1095"/>
              </w:tabs>
              <w:rPr>
                <w:rFonts w:ascii="Arial" w:hAnsi="Arial" w:cs="Arial"/>
                <w:color w:val="767171" w:themeColor="background2" w:themeShade="80"/>
                <w:sz w:val="21"/>
                <w:szCs w:val="21"/>
              </w:rPr>
            </w:pPr>
            <w:r w:rsidRPr="51C7DCDC">
              <w:rPr>
                <w:rFonts w:ascii="Arial" w:hAnsi="Arial" w:cs="Arial"/>
                <w:color w:val="767171" w:themeColor="background2" w:themeShade="80"/>
                <w:sz w:val="21"/>
                <w:szCs w:val="21"/>
              </w:rPr>
              <w:t xml:space="preserve"> </w:t>
            </w:r>
            <w:r w:rsidRPr="51C7DCDC" w:rsidR="589A8208">
              <w:rPr>
                <w:rFonts w:ascii="Arial" w:hAnsi="Arial" w:cs="Arial"/>
                <w:color w:val="767171" w:themeColor="background2" w:themeShade="80"/>
                <w:sz w:val="21"/>
                <w:szCs w:val="21"/>
              </w:rPr>
              <w:t>7</w:t>
            </w:r>
            <w:r w:rsidRPr="51C7DCDC" w:rsidR="505273A4">
              <w:rPr>
                <w:rFonts w:ascii="Arial" w:hAnsi="Arial" w:cs="Arial"/>
                <w:color w:val="767171" w:themeColor="background2" w:themeShade="80"/>
                <w:sz w:val="21"/>
                <w:szCs w:val="21"/>
                <w:vertAlign w:val="superscript"/>
              </w:rPr>
              <w:t>th</w:t>
            </w:r>
            <w:r w:rsidRPr="51C7DCDC" w:rsidR="505273A4">
              <w:rPr>
                <w:rFonts w:ascii="Arial" w:hAnsi="Arial" w:cs="Arial"/>
                <w:color w:val="767171" w:themeColor="background2" w:themeShade="80"/>
                <w:sz w:val="21"/>
                <w:szCs w:val="21"/>
              </w:rPr>
              <w:t xml:space="preserve"> </w:t>
            </w:r>
            <w:r w:rsidRPr="51C7DCDC">
              <w:rPr>
                <w:rFonts w:ascii="Arial" w:hAnsi="Arial" w:cs="Arial"/>
                <w:color w:val="767171" w:themeColor="background2" w:themeShade="80"/>
                <w:sz w:val="21"/>
                <w:szCs w:val="21"/>
              </w:rPr>
              <w:t>SEPTEMBER 202</w:t>
            </w:r>
            <w:r w:rsidRPr="51C7DCDC" w:rsidR="76002971">
              <w:rPr>
                <w:rFonts w:ascii="Arial" w:hAnsi="Arial" w:cs="Arial"/>
                <w:color w:val="767171" w:themeColor="background2" w:themeShade="80"/>
                <w:sz w:val="21"/>
                <w:szCs w:val="21"/>
              </w:rPr>
              <w:t>6</w:t>
            </w:r>
          </w:p>
        </w:tc>
      </w:tr>
      <w:tr w:rsidRPr="0075168C" w:rsidR="003E4B41" w:rsidTr="51C7DCDC" w14:paraId="4B0B7663" w14:textId="77777777">
        <w:trPr>
          <w:trHeight w:val="776"/>
          <w:jc w:val="center"/>
        </w:trPr>
        <w:tc>
          <w:tcPr>
            <w:tcW w:w="3804" w:type="dxa"/>
            <w:vAlign w:val="center"/>
          </w:tcPr>
          <w:p w:rsidRPr="0075168C" w:rsidR="003E4B41" w:rsidP="00281C12" w:rsidRDefault="003E4B41" w14:paraId="5DB10BB1" w14:textId="3D05B70A">
            <w:pPr>
              <w:rPr>
                <w:rFonts w:cs="Arial"/>
                <w:b/>
                <w:szCs w:val="22"/>
              </w:rPr>
            </w:pPr>
            <w:r w:rsidRPr="0075168C">
              <w:rPr>
                <w:rFonts w:cs="Arial"/>
                <w:b/>
                <w:szCs w:val="22"/>
              </w:rPr>
              <w:t>End Date</w:t>
            </w:r>
          </w:p>
        </w:tc>
        <w:tc>
          <w:tcPr>
            <w:tcW w:w="5468" w:type="dxa"/>
            <w:vAlign w:val="center"/>
          </w:tcPr>
          <w:p w:rsidRPr="00C970E6" w:rsidR="00142A9A" w:rsidP="00281C12" w:rsidRDefault="1F28ED40" w14:paraId="6C1A6116" w14:textId="24678351">
            <w:pPr>
              <w:tabs>
                <w:tab w:val="left" w:pos="1095"/>
              </w:tabs>
              <w:rPr>
                <w:rFonts w:ascii="Arial" w:hAnsi="Arial" w:cs="Arial"/>
                <w:color w:val="767171" w:themeColor="background2" w:themeShade="80"/>
                <w:sz w:val="21"/>
                <w:szCs w:val="21"/>
              </w:rPr>
            </w:pPr>
            <w:r w:rsidRPr="51C7DCDC">
              <w:rPr>
                <w:rFonts w:ascii="Arial" w:hAnsi="Arial" w:cs="Arial"/>
                <w:color w:val="767171" w:themeColor="background2" w:themeShade="80"/>
                <w:sz w:val="21"/>
                <w:szCs w:val="21"/>
              </w:rPr>
              <w:t>2</w:t>
            </w:r>
            <w:r w:rsidRPr="51C7DCDC">
              <w:rPr>
                <w:rFonts w:ascii="Arial" w:hAnsi="Arial" w:cs="Arial"/>
                <w:color w:val="767171" w:themeColor="background2" w:themeShade="80"/>
                <w:sz w:val="21"/>
                <w:szCs w:val="21"/>
                <w:vertAlign w:val="superscript"/>
              </w:rPr>
              <w:t>nd</w:t>
            </w:r>
            <w:r w:rsidRPr="51C7DCDC" w:rsidR="00CE121A">
              <w:rPr>
                <w:rFonts w:ascii="Arial" w:hAnsi="Arial" w:cs="Arial"/>
                <w:color w:val="767171" w:themeColor="background2" w:themeShade="80"/>
                <w:sz w:val="21"/>
                <w:szCs w:val="21"/>
              </w:rPr>
              <w:t xml:space="preserve"> JULY 202</w:t>
            </w:r>
            <w:r w:rsidRPr="51C7DCDC" w:rsidR="5BC27C48">
              <w:rPr>
                <w:rFonts w:ascii="Arial" w:hAnsi="Arial" w:cs="Arial"/>
                <w:color w:val="767171" w:themeColor="background2" w:themeShade="80"/>
                <w:sz w:val="21"/>
                <w:szCs w:val="21"/>
              </w:rPr>
              <w:t>7</w:t>
            </w:r>
          </w:p>
        </w:tc>
      </w:tr>
      <w:tr w:rsidRPr="0075168C" w:rsidR="003E4B41" w:rsidTr="51C7DCDC" w14:paraId="00F956B0" w14:textId="77777777">
        <w:trPr>
          <w:trHeight w:val="776"/>
          <w:jc w:val="center"/>
        </w:trPr>
        <w:tc>
          <w:tcPr>
            <w:tcW w:w="3804" w:type="dxa"/>
            <w:vAlign w:val="center"/>
          </w:tcPr>
          <w:p w:rsidRPr="0075168C" w:rsidR="003E4B41" w:rsidP="00281C12" w:rsidRDefault="003E4B41" w14:paraId="11C9954D" w14:textId="77777777">
            <w:pPr>
              <w:rPr>
                <w:rFonts w:cs="Arial"/>
                <w:b/>
                <w:szCs w:val="22"/>
              </w:rPr>
            </w:pPr>
            <w:r w:rsidRPr="0075168C">
              <w:rPr>
                <w:rFonts w:cs="Arial"/>
                <w:b/>
                <w:szCs w:val="22"/>
              </w:rPr>
              <w:t>Level of course</w:t>
            </w:r>
          </w:p>
        </w:tc>
        <w:tc>
          <w:tcPr>
            <w:tcW w:w="5468" w:type="dxa"/>
            <w:vAlign w:val="center"/>
          </w:tcPr>
          <w:p w:rsidRPr="00C970E6" w:rsidR="003E4B41" w:rsidP="00281C12" w:rsidRDefault="00CE121A" w14:paraId="7D715C92" w14:textId="5BE90DBC">
            <w:pPr>
              <w:tabs>
                <w:tab w:val="left" w:pos="1320"/>
              </w:tabs>
              <w:rPr>
                <w:rFonts w:ascii="Arial" w:hAnsi="Arial" w:cs="Arial"/>
                <w:color w:val="767171" w:themeColor="background2" w:themeShade="80"/>
                <w:sz w:val="21"/>
                <w:szCs w:val="21"/>
              </w:rPr>
            </w:pPr>
            <w:r>
              <w:rPr>
                <w:rFonts w:ascii="Arial" w:hAnsi="Arial" w:cs="Arial"/>
                <w:color w:val="767171" w:themeColor="background2" w:themeShade="80"/>
                <w:sz w:val="21"/>
                <w:szCs w:val="21"/>
              </w:rPr>
              <w:t>3</w:t>
            </w:r>
          </w:p>
        </w:tc>
      </w:tr>
      <w:tr w:rsidRPr="0075168C" w:rsidR="003E4B41" w:rsidTr="51C7DCDC" w14:paraId="34A908E5" w14:textId="77777777">
        <w:trPr>
          <w:trHeight w:val="776"/>
          <w:jc w:val="center"/>
        </w:trPr>
        <w:tc>
          <w:tcPr>
            <w:tcW w:w="3804" w:type="dxa"/>
            <w:vAlign w:val="center"/>
          </w:tcPr>
          <w:p w:rsidRPr="0075168C" w:rsidR="003E4B41" w:rsidP="00281C12" w:rsidRDefault="003E4B41" w14:paraId="18E14D19" w14:textId="77777777">
            <w:pPr>
              <w:rPr>
                <w:rFonts w:cs="Arial"/>
                <w:b/>
                <w:szCs w:val="22"/>
              </w:rPr>
            </w:pPr>
            <w:r w:rsidRPr="0075168C">
              <w:rPr>
                <w:rFonts w:cs="Arial"/>
                <w:b/>
                <w:szCs w:val="22"/>
              </w:rPr>
              <w:t>Awarding Body</w:t>
            </w:r>
          </w:p>
        </w:tc>
        <w:tc>
          <w:tcPr>
            <w:tcW w:w="5468" w:type="dxa"/>
            <w:vAlign w:val="center"/>
          </w:tcPr>
          <w:p w:rsidRPr="00C970E6" w:rsidR="003E4B41" w:rsidP="00281C12" w:rsidRDefault="00CE121A" w14:paraId="16577826" w14:textId="5FAD9A60">
            <w:pPr>
              <w:tabs>
                <w:tab w:val="left" w:pos="1320"/>
              </w:tabs>
              <w:rPr>
                <w:rFonts w:ascii="Arial" w:hAnsi="Arial" w:cs="Arial"/>
                <w:color w:val="767171" w:themeColor="background2" w:themeShade="80"/>
                <w:sz w:val="21"/>
                <w:szCs w:val="21"/>
              </w:rPr>
            </w:pPr>
            <w:r>
              <w:rPr>
                <w:rFonts w:ascii="Arial" w:hAnsi="Arial" w:cs="Arial"/>
                <w:color w:val="767171" w:themeColor="background2" w:themeShade="80"/>
                <w:sz w:val="21"/>
                <w:szCs w:val="21"/>
              </w:rPr>
              <w:t>AQA</w:t>
            </w:r>
          </w:p>
        </w:tc>
      </w:tr>
    </w:tbl>
    <w:p w:rsidRPr="0075168C" w:rsidR="003E4B41" w:rsidP="003E4B41" w:rsidRDefault="003E4B41" w14:paraId="2C9574AD" w14:textId="77777777">
      <w:pPr>
        <w:rPr>
          <w:rFonts w:cs="Arial"/>
          <w:szCs w:val="22"/>
        </w:rPr>
      </w:pPr>
    </w:p>
    <w:p w:rsidR="003E4B41" w:rsidP="003E4B41" w:rsidRDefault="003E4B41" w14:paraId="7CA9D328" w14:textId="7C2FCBAC">
      <w:pPr>
        <w:rPr>
          <w:rFonts w:cs="Arial"/>
          <w:szCs w:val="22"/>
        </w:rPr>
      </w:pPr>
    </w:p>
    <w:p w:rsidR="0095617A" w:rsidP="003E4B41" w:rsidRDefault="0095617A" w14:paraId="50A57BA5" w14:textId="77777777">
      <w:pPr>
        <w:rPr>
          <w:rFonts w:cs="Arial"/>
          <w:szCs w:val="22"/>
        </w:rPr>
      </w:pPr>
    </w:p>
    <w:p w:rsidR="00655114" w:rsidP="003E4B41" w:rsidRDefault="00655114" w14:paraId="640065CC" w14:textId="77777777">
      <w:pPr>
        <w:rPr>
          <w:rFonts w:cs="Arial"/>
          <w:szCs w:val="22"/>
        </w:rPr>
      </w:pPr>
    </w:p>
    <w:p w:rsidR="00655114" w:rsidP="003E4B41" w:rsidRDefault="00655114" w14:paraId="162F42A6" w14:textId="77777777">
      <w:pPr>
        <w:rPr>
          <w:rFonts w:cs="Arial"/>
          <w:szCs w:val="22"/>
        </w:rPr>
      </w:pPr>
    </w:p>
    <w:p w:rsidRPr="0075168C" w:rsidR="00655114" w:rsidP="003E4B41" w:rsidRDefault="00655114" w14:paraId="1BD65C88" w14:textId="77777777">
      <w:pPr>
        <w:rPr>
          <w:rFonts w:cs="Arial"/>
          <w:szCs w:val="22"/>
        </w:rPr>
      </w:pPr>
    </w:p>
    <w:p w:rsidRPr="0075168C" w:rsidR="003E4B41" w:rsidP="003E4B41" w:rsidRDefault="003E4B41" w14:paraId="284DF15F" w14:textId="52EC1E97">
      <w:pPr>
        <w:spacing w:after="160" w:line="259" w:lineRule="auto"/>
        <w:rPr>
          <w:rFonts w:cs="Arial"/>
          <w:szCs w:val="22"/>
        </w:rPr>
      </w:pPr>
    </w:p>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D66A1A" w:rsidR="0084576A" w:rsidTr="00EC6254" w14:paraId="18ED6583" w14:textId="77777777">
        <w:tc>
          <w:tcPr>
            <w:tcW w:w="10774" w:type="dxa"/>
            <w:tcBorders>
              <w:bottom w:val="triple" w:color="FFFFFF" w:sz="2" w:space="0"/>
            </w:tcBorders>
            <w:shd w:val="clear" w:color="auto" w:fill="1F3864" w:themeFill="accent1" w:themeFillShade="80"/>
          </w:tcPr>
          <w:p w:rsidRPr="00D66A1A" w:rsidR="00D66A1A" w:rsidP="00332786" w:rsidRDefault="00D66A1A" w14:paraId="285D28A7" w14:textId="58A26026">
            <w:pPr>
              <w:pStyle w:val="SectionHeader"/>
            </w:pPr>
            <w:r w:rsidRPr="00D66A1A">
              <w:t>CONTENTS</w:t>
            </w:r>
          </w:p>
        </w:tc>
      </w:tr>
    </w:tbl>
    <w:p w:rsidRPr="000B2FA2" w:rsidR="00842836" w:rsidP="00842836" w:rsidRDefault="00842836" w14:paraId="6B62C420" w14:textId="77777777">
      <w:pPr>
        <w:spacing w:line="360" w:lineRule="auto"/>
        <w:ind w:right="-172" w:firstLine="567"/>
        <w:rPr>
          <w:rFonts w:ascii="Arial" w:hAnsi="Arial" w:cs="Arial"/>
          <w:b/>
          <w:bCs/>
          <w:sz w:val="22"/>
          <w:szCs w:val="22"/>
        </w:rPr>
      </w:pPr>
    </w:p>
    <w:sdt>
      <w:sdtPr>
        <w:id w:val="-571656567"/>
        <w:docPartObj>
          <w:docPartGallery w:val="Table of Contents"/>
          <w:docPartUnique/>
        </w:docPartObj>
        <w:rPr>
          <w:rFonts w:ascii="Calibri" w:hAnsi="Calibri" w:cs="Arial" w:asciiTheme="minorAscii" w:hAnsiTheme="minorAscii"/>
          <w:b w:val="0"/>
          <w:bCs w:val="0"/>
          <w:color w:val="auto"/>
          <w:sz w:val="24"/>
          <w:szCs w:val="24"/>
        </w:rPr>
      </w:sdtPr>
      <w:sdtEndPr>
        <w:rPr>
          <w:rFonts w:ascii="Calibri" w:hAnsi="Calibri" w:cs="Arial" w:asciiTheme="minorAscii" w:hAnsiTheme="minorAscii"/>
          <w:b w:val="1"/>
          <w:bCs w:val="1"/>
          <w:noProof/>
          <w:color w:val="767171" w:themeColor="background2" w:themeShade="80"/>
          <w:sz w:val="22"/>
          <w:szCs w:val="22"/>
        </w:rPr>
      </w:sdtEndPr>
      <w:sdtContent>
        <w:p w:rsidRPr="000B2FA2" w:rsidR="00EB7D00" w:rsidRDefault="00B126E6" w14:paraId="6EB514AD" w14:textId="509B7725">
          <w:pPr>
            <w:pStyle w:val="TOC1"/>
            <w:tabs>
              <w:tab w:val="right" w:leader="dot" w:pos="10450"/>
            </w:tabs>
            <w:rPr>
              <w:rFonts w:cs="Arial" w:eastAsiaTheme="minorEastAsia"/>
              <w:b w:val="0"/>
              <w:bCs w:val="0"/>
              <w:iCs w:val="0"/>
              <w:noProof/>
              <w:color w:val="auto"/>
              <w:szCs w:val="22"/>
              <w:lang w:eastAsia="en-GB"/>
            </w:rPr>
          </w:pPr>
          <w:r w:rsidRPr="000B2FA2">
            <w:rPr>
              <w:rFonts w:cs="Arial"/>
              <w:color w:val="auto"/>
              <w:szCs w:val="22"/>
            </w:rPr>
            <w:fldChar w:fldCharType="begin"/>
          </w:r>
          <w:r w:rsidRPr="000B2FA2">
            <w:rPr>
              <w:rFonts w:cs="Arial"/>
              <w:color w:val="auto"/>
              <w:szCs w:val="22"/>
            </w:rPr>
            <w:instrText xml:space="preserve"> TOC \o "1-3" \h \z \u </w:instrText>
          </w:r>
          <w:r w:rsidRPr="000B2FA2">
            <w:rPr>
              <w:rFonts w:cs="Arial"/>
              <w:color w:val="auto"/>
              <w:szCs w:val="22"/>
            </w:rPr>
            <w:fldChar w:fldCharType="separate"/>
          </w:r>
          <w:hyperlink w:history="1" w:anchor="_Toc108560340">
            <w:r w:rsidRPr="000B2FA2" w:rsidR="00EB7D00">
              <w:rPr>
                <w:rStyle w:val="Hyperlink"/>
                <w:rFonts w:cs="Arial"/>
                <w:noProof/>
                <w:color w:val="auto"/>
                <w:szCs w:val="22"/>
              </w:rPr>
              <w:t>YOUR SUBJECT TEACHERS</w:t>
            </w:r>
            <w:r w:rsidRPr="000B2FA2" w:rsidR="00EB7D00">
              <w:rPr>
                <w:rFonts w:cs="Arial"/>
                <w:noProof/>
                <w:webHidden/>
                <w:color w:val="auto"/>
                <w:szCs w:val="22"/>
              </w:rPr>
              <w:tab/>
            </w:r>
            <w:r w:rsidRPr="000B2FA2" w:rsidR="00EB7D00">
              <w:rPr>
                <w:rFonts w:cs="Arial"/>
                <w:noProof/>
                <w:webHidden/>
                <w:color w:val="auto"/>
                <w:szCs w:val="22"/>
              </w:rPr>
              <w:fldChar w:fldCharType="begin"/>
            </w:r>
            <w:r w:rsidRPr="000B2FA2" w:rsidR="00EB7D00">
              <w:rPr>
                <w:rFonts w:cs="Arial"/>
                <w:noProof/>
                <w:webHidden/>
                <w:color w:val="auto"/>
                <w:szCs w:val="22"/>
              </w:rPr>
              <w:instrText xml:space="preserve"> PAGEREF _Toc108560340 \h </w:instrText>
            </w:r>
            <w:r w:rsidRPr="000B2FA2" w:rsidR="00EB7D00">
              <w:rPr>
                <w:rFonts w:cs="Arial"/>
                <w:noProof/>
                <w:webHidden/>
                <w:color w:val="auto"/>
                <w:szCs w:val="22"/>
              </w:rPr>
            </w:r>
            <w:r w:rsidRPr="000B2FA2" w:rsidR="00EB7D00">
              <w:rPr>
                <w:rFonts w:cs="Arial"/>
                <w:noProof/>
                <w:webHidden/>
                <w:color w:val="auto"/>
                <w:szCs w:val="22"/>
              </w:rPr>
              <w:fldChar w:fldCharType="separate"/>
            </w:r>
            <w:r w:rsidR="00F076EF">
              <w:rPr>
                <w:rFonts w:cs="Arial"/>
                <w:noProof/>
                <w:webHidden/>
                <w:color w:val="auto"/>
                <w:szCs w:val="22"/>
              </w:rPr>
              <w:t>3</w:t>
            </w:r>
            <w:r w:rsidRPr="000B2FA2" w:rsidR="00EB7D00">
              <w:rPr>
                <w:rFonts w:cs="Arial"/>
                <w:noProof/>
                <w:webHidden/>
                <w:color w:val="auto"/>
                <w:szCs w:val="22"/>
              </w:rPr>
              <w:fldChar w:fldCharType="end"/>
            </w:r>
          </w:hyperlink>
        </w:p>
        <w:p w:rsidRPr="000B2FA2" w:rsidR="00EB7D00" w:rsidRDefault="00EB7D00" w14:paraId="33E735EC" w14:textId="0F122344">
          <w:pPr>
            <w:pStyle w:val="TOC1"/>
            <w:tabs>
              <w:tab w:val="right" w:leader="dot" w:pos="10450"/>
            </w:tabs>
            <w:rPr>
              <w:rFonts w:cs="Arial" w:eastAsiaTheme="minorEastAsia"/>
              <w:b w:val="0"/>
              <w:bCs w:val="0"/>
              <w:iCs w:val="0"/>
              <w:noProof/>
              <w:color w:val="auto"/>
              <w:szCs w:val="22"/>
              <w:lang w:eastAsia="en-GB"/>
            </w:rPr>
          </w:pPr>
          <w:hyperlink w:history="1" w:anchor="_Toc108560341">
            <w:r w:rsidRPr="000B2FA2">
              <w:rPr>
                <w:rStyle w:val="Hyperlink"/>
                <w:rFonts w:cs="Arial"/>
                <w:noProof/>
                <w:color w:val="auto"/>
                <w:szCs w:val="22"/>
              </w:rPr>
              <w:t>INTRODUCTION &amp; AIMS OF THE COURSE</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_Toc108560341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4</w:t>
            </w:r>
            <w:r w:rsidRPr="000B2FA2">
              <w:rPr>
                <w:rFonts w:cs="Arial"/>
                <w:noProof/>
                <w:webHidden/>
                <w:color w:val="auto"/>
                <w:szCs w:val="22"/>
              </w:rPr>
              <w:fldChar w:fldCharType="end"/>
            </w:r>
          </w:hyperlink>
        </w:p>
        <w:p w:rsidRPr="000B2FA2" w:rsidR="00EB7D00" w:rsidRDefault="00EB7D00" w14:paraId="480C68FD" w14:textId="2F4B1A22">
          <w:pPr>
            <w:pStyle w:val="TOC1"/>
            <w:tabs>
              <w:tab w:val="right" w:leader="dot" w:pos="10450"/>
            </w:tabs>
            <w:rPr>
              <w:rFonts w:cs="Arial" w:eastAsiaTheme="minorEastAsia"/>
              <w:b w:val="0"/>
              <w:bCs w:val="0"/>
              <w:iCs w:val="0"/>
              <w:noProof/>
              <w:color w:val="auto"/>
              <w:szCs w:val="22"/>
              <w:lang w:eastAsia="en-GB"/>
            </w:rPr>
          </w:pPr>
          <w:hyperlink w:history="1" w:anchor="_Toc108560342">
            <w:r w:rsidRPr="000B2FA2">
              <w:rPr>
                <w:rStyle w:val="Hyperlink"/>
                <w:rFonts w:cs="Arial"/>
                <w:noProof/>
                <w:color w:val="auto"/>
                <w:szCs w:val="22"/>
              </w:rPr>
              <w:t>COURSE STRUCTURE</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_Toc108560342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5</w:t>
            </w:r>
            <w:r w:rsidRPr="000B2FA2">
              <w:rPr>
                <w:rFonts w:cs="Arial"/>
                <w:noProof/>
                <w:webHidden/>
                <w:color w:val="auto"/>
                <w:szCs w:val="22"/>
              </w:rPr>
              <w:fldChar w:fldCharType="end"/>
            </w:r>
          </w:hyperlink>
        </w:p>
        <w:p w:rsidRPr="000B2FA2" w:rsidR="00EB7D00" w:rsidRDefault="00EB7D00" w14:paraId="1F248BFA" w14:textId="12A07524">
          <w:pPr>
            <w:pStyle w:val="TOC1"/>
            <w:tabs>
              <w:tab w:val="right" w:leader="dot" w:pos="10450"/>
            </w:tabs>
            <w:rPr>
              <w:rFonts w:cs="Arial" w:eastAsiaTheme="minorEastAsia"/>
              <w:b w:val="0"/>
              <w:bCs w:val="0"/>
              <w:iCs w:val="0"/>
              <w:noProof/>
              <w:color w:val="auto"/>
              <w:szCs w:val="22"/>
              <w:lang w:eastAsia="en-GB"/>
            </w:rPr>
          </w:pPr>
          <w:hyperlink w:history="1" w:anchor="_Toc108560343">
            <w:r w:rsidRPr="000B2FA2">
              <w:rPr>
                <w:rStyle w:val="Hyperlink"/>
                <w:rFonts w:cs="Arial"/>
                <w:noProof/>
                <w:color w:val="auto"/>
                <w:szCs w:val="22"/>
              </w:rPr>
              <w:t>KEY COURSE INFORMATION</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_Toc108560343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6</w:t>
            </w:r>
            <w:r w:rsidRPr="000B2FA2">
              <w:rPr>
                <w:rFonts w:cs="Arial"/>
                <w:noProof/>
                <w:webHidden/>
                <w:color w:val="auto"/>
                <w:szCs w:val="22"/>
              </w:rPr>
              <w:fldChar w:fldCharType="end"/>
            </w:r>
          </w:hyperlink>
        </w:p>
        <w:p w:rsidRPr="000B2FA2" w:rsidR="00EB7D00" w:rsidRDefault="00EB7D00" w14:paraId="581AB608" w14:textId="055C0353">
          <w:pPr>
            <w:pStyle w:val="TOC1"/>
            <w:tabs>
              <w:tab w:val="right" w:leader="dot" w:pos="10450"/>
            </w:tabs>
            <w:rPr>
              <w:rFonts w:cs="Arial" w:eastAsiaTheme="minorEastAsia"/>
              <w:b w:val="0"/>
              <w:bCs w:val="0"/>
              <w:iCs w:val="0"/>
              <w:noProof/>
              <w:color w:val="auto"/>
              <w:szCs w:val="22"/>
              <w:lang w:eastAsia="en-GB"/>
            </w:rPr>
          </w:pPr>
          <w:hyperlink w:history="1" w:anchor="_Toc108560344">
            <w:r w:rsidRPr="000B2FA2">
              <w:rPr>
                <w:rStyle w:val="Hyperlink"/>
                <w:rFonts w:cs="Arial"/>
                <w:noProof/>
                <w:color w:val="auto"/>
                <w:szCs w:val="22"/>
              </w:rPr>
              <w:t>YEAR PLAN OF STUDY</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_Toc108560344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7</w:t>
            </w:r>
            <w:r w:rsidRPr="000B2FA2">
              <w:rPr>
                <w:rFonts w:cs="Arial"/>
                <w:noProof/>
                <w:webHidden/>
                <w:color w:val="auto"/>
                <w:szCs w:val="22"/>
              </w:rPr>
              <w:fldChar w:fldCharType="end"/>
            </w:r>
          </w:hyperlink>
        </w:p>
        <w:p w:rsidRPr="000B2FA2" w:rsidR="00EB7D00" w:rsidRDefault="00EB7D00" w14:paraId="13C6444D" w14:textId="10CB2EB2">
          <w:pPr>
            <w:pStyle w:val="TOC1"/>
            <w:tabs>
              <w:tab w:val="right" w:leader="dot" w:pos="10450"/>
            </w:tabs>
            <w:rPr>
              <w:rFonts w:cs="Arial" w:eastAsiaTheme="minorEastAsia"/>
              <w:b w:val="0"/>
              <w:bCs w:val="0"/>
              <w:iCs w:val="0"/>
              <w:noProof/>
              <w:color w:val="auto"/>
              <w:szCs w:val="22"/>
              <w:lang w:eastAsia="en-GB"/>
            </w:rPr>
          </w:pPr>
          <w:hyperlink w:history="1" w:anchor="_Toc108560345">
            <w:r w:rsidRPr="000B2FA2">
              <w:rPr>
                <w:rStyle w:val="Hyperlink"/>
                <w:rFonts w:cs="Arial"/>
                <w:noProof/>
                <w:color w:val="auto"/>
                <w:szCs w:val="22"/>
              </w:rPr>
              <w:t>ENRICHMENT AND VISITS</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_Toc108560345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8</w:t>
            </w:r>
            <w:r w:rsidRPr="000B2FA2">
              <w:rPr>
                <w:rFonts w:cs="Arial"/>
                <w:noProof/>
                <w:webHidden/>
                <w:color w:val="auto"/>
                <w:szCs w:val="22"/>
              </w:rPr>
              <w:fldChar w:fldCharType="end"/>
            </w:r>
          </w:hyperlink>
        </w:p>
        <w:p w:rsidRPr="000B2FA2" w:rsidR="00EB7D00" w:rsidRDefault="00EB7D00" w14:paraId="3836E6F6" w14:textId="54032A67">
          <w:pPr>
            <w:pStyle w:val="TOC1"/>
            <w:tabs>
              <w:tab w:val="right" w:leader="dot" w:pos="10450"/>
            </w:tabs>
            <w:rPr>
              <w:rFonts w:cs="Arial" w:eastAsiaTheme="minorEastAsia"/>
              <w:b w:val="0"/>
              <w:bCs w:val="0"/>
              <w:iCs w:val="0"/>
              <w:noProof/>
              <w:color w:val="auto"/>
              <w:szCs w:val="22"/>
              <w:lang w:eastAsia="en-GB"/>
            </w:rPr>
          </w:pPr>
          <w:hyperlink w:history="1" w:anchor="_Toc108560346">
            <w:r w:rsidRPr="000B2FA2">
              <w:rPr>
                <w:rStyle w:val="Hyperlink"/>
                <w:rFonts w:cs="Arial"/>
                <w:noProof/>
                <w:color w:val="auto"/>
                <w:szCs w:val="22"/>
              </w:rPr>
              <w:t>SUCCESSFUL LEARNER HABITS</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_Toc108560346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9</w:t>
            </w:r>
            <w:r w:rsidRPr="000B2FA2">
              <w:rPr>
                <w:rFonts w:cs="Arial"/>
                <w:noProof/>
                <w:webHidden/>
                <w:color w:val="auto"/>
                <w:szCs w:val="22"/>
              </w:rPr>
              <w:fldChar w:fldCharType="end"/>
            </w:r>
          </w:hyperlink>
        </w:p>
        <w:p w:rsidRPr="000B2FA2" w:rsidR="00EB7D00" w:rsidRDefault="00EB7D00" w14:paraId="2D472C8E" w14:textId="4BF5DA86">
          <w:pPr>
            <w:pStyle w:val="TOC1"/>
            <w:tabs>
              <w:tab w:val="right" w:leader="dot" w:pos="10450"/>
            </w:tabs>
            <w:rPr>
              <w:rFonts w:cs="Arial" w:eastAsiaTheme="minorEastAsia"/>
              <w:b w:val="0"/>
              <w:bCs w:val="0"/>
              <w:iCs w:val="0"/>
              <w:noProof/>
              <w:color w:val="auto"/>
              <w:szCs w:val="22"/>
              <w:lang w:eastAsia="en-GB"/>
            </w:rPr>
          </w:pPr>
          <w:hyperlink w:history="1" w:anchor="_Toc108560347">
            <w:r w:rsidRPr="000B2FA2">
              <w:rPr>
                <w:rStyle w:val="Hyperlink"/>
                <w:rFonts w:cs="Arial"/>
                <w:noProof/>
                <w:color w:val="auto"/>
                <w:szCs w:val="22"/>
              </w:rPr>
              <w:t>SUBJECT RESOURCES FOR STUDENTS</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_Toc108560347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10</w:t>
            </w:r>
            <w:r w:rsidRPr="000B2FA2">
              <w:rPr>
                <w:rFonts w:cs="Arial"/>
                <w:noProof/>
                <w:webHidden/>
                <w:color w:val="auto"/>
                <w:szCs w:val="22"/>
              </w:rPr>
              <w:fldChar w:fldCharType="end"/>
            </w:r>
          </w:hyperlink>
        </w:p>
        <w:p w:rsidR="00B126E6" w:rsidP="00DF5F59" w:rsidRDefault="00EB7D00" w14:paraId="403DE5E8" w14:textId="7F228B6F">
          <w:pPr>
            <w:pStyle w:val="TOC1"/>
            <w:tabs>
              <w:tab w:val="right" w:leader="dot" w:pos="10450"/>
            </w:tabs>
          </w:pPr>
          <w:hyperlink w:history="1" w:anchor="_Toc108560348">
            <w:r w:rsidRPr="000B2FA2">
              <w:rPr>
                <w:rStyle w:val="Hyperlink"/>
                <w:rFonts w:cs="Arial"/>
                <w:noProof/>
                <w:color w:val="auto"/>
                <w:szCs w:val="22"/>
              </w:rPr>
              <w:t>TERMINOLOGY GLOSSARY</w:t>
            </w:r>
            <w:r w:rsidRPr="000B2FA2">
              <w:rPr>
                <w:rFonts w:cs="Arial"/>
                <w:noProof/>
                <w:webHidden/>
                <w:color w:val="auto"/>
                <w:szCs w:val="22"/>
              </w:rPr>
              <w:tab/>
            </w:r>
            <w:r w:rsidRPr="000B2FA2">
              <w:rPr>
                <w:rFonts w:cs="Arial"/>
                <w:noProof/>
                <w:webHidden/>
                <w:color w:val="auto"/>
                <w:szCs w:val="22"/>
              </w:rPr>
              <w:fldChar w:fldCharType="begin"/>
            </w:r>
            <w:r w:rsidRPr="000B2FA2">
              <w:rPr>
                <w:rFonts w:cs="Arial"/>
                <w:noProof/>
                <w:webHidden/>
                <w:color w:val="auto"/>
                <w:szCs w:val="22"/>
              </w:rPr>
              <w:instrText xml:space="preserve"> PAGEREF _Toc108560348 \h </w:instrText>
            </w:r>
            <w:r w:rsidRPr="000B2FA2">
              <w:rPr>
                <w:rFonts w:cs="Arial"/>
                <w:noProof/>
                <w:webHidden/>
                <w:color w:val="auto"/>
                <w:szCs w:val="22"/>
              </w:rPr>
            </w:r>
            <w:r w:rsidRPr="000B2FA2">
              <w:rPr>
                <w:rFonts w:cs="Arial"/>
                <w:noProof/>
                <w:webHidden/>
                <w:color w:val="auto"/>
                <w:szCs w:val="22"/>
              </w:rPr>
              <w:fldChar w:fldCharType="separate"/>
            </w:r>
            <w:r w:rsidR="00F076EF">
              <w:rPr>
                <w:rFonts w:cs="Arial"/>
                <w:noProof/>
                <w:webHidden/>
                <w:color w:val="auto"/>
                <w:szCs w:val="22"/>
              </w:rPr>
              <w:t>11</w:t>
            </w:r>
            <w:r w:rsidRPr="000B2FA2">
              <w:rPr>
                <w:rFonts w:cs="Arial"/>
                <w:noProof/>
                <w:webHidden/>
                <w:color w:val="auto"/>
                <w:szCs w:val="22"/>
              </w:rPr>
              <w:fldChar w:fldCharType="end"/>
            </w:r>
          </w:hyperlink>
          <w:r w:rsidRPr="000B2FA2" w:rsidR="00B126E6">
            <w:rPr>
              <w:rFonts w:cs="Arial"/>
              <w:b w:val="0"/>
              <w:bCs w:val="0"/>
              <w:noProof/>
              <w:szCs w:val="22"/>
            </w:rPr>
            <w:fldChar w:fldCharType="end"/>
          </w:r>
        </w:p>
      </w:sdtContent>
    </w:sdt>
    <w:p w:rsidR="00842836" w:rsidRDefault="00842836" w14:paraId="591C8E58" w14:textId="1B5EE7B8">
      <w:pPr>
        <w:rPr>
          <w:rFonts w:ascii="Arial" w:hAnsi="Arial" w:cs="Arial"/>
          <w:b/>
          <w:bCs/>
          <w:color w:val="767171" w:themeColor="background2" w:themeShade="80"/>
          <w:sz w:val="28"/>
          <w:szCs w:val="28"/>
        </w:rPr>
      </w:pPr>
      <w:r>
        <w:rPr>
          <w:rFonts w:ascii="Arial" w:hAnsi="Arial" w:cs="Arial"/>
          <w:b/>
          <w:bCs/>
          <w:color w:val="767171" w:themeColor="background2" w:themeShade="80"/>
          <w:sz w:val="28"/>
          <w:szCs w:val="28"/>
        </w:rPr>
        <w:br w:type="page"/>
      </w:r>
    </w:p>
    <w:p w:rsidR="00842836" w:rsidP="00842836" w:rsidRDefault="00842836" w14:paraId="49EFC182" w14:textId="0DDF70F2"/>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D66A1A" w:rsidR="00842836" w:rsidTr="00676E3D" w14:paraId="4DFC68A1" w14:textId="77777777">
        <w:tc>
          <w:tcPr>
            <w:tcW w:w="10772" w:type="dxa"/>
            <w:shd w:val="clear" w:color="auto" w:fill="1F3864" w:themeFill="accent1" w:themeFillShade="80"/>
          </w:tcPr>
          <w:p w:rsidRPr="00D66A1A" w:rsidR="00842836" w:rsidP="00332786" w:rsidRDefault="00FA181A" w14:paraId="7449CAF7" w14:textId="044BBB34">
            <w:pPr>
              <w:pStyle w:val="Heading1"/>
            </w:pPr>
            <w:bookmarkStart w:name="_Toc108560340" w:id="0"/>
            <w:r>
              <w:t>YOUR SUBJECT TEACHERS</w:t>
            </w:r>
            <w:bookmarkEnd w:id="0"/>
          </w:p>
        </w:tc>
      </w:tr>
    </w:tbl>
    <w:p w:rsidRPr="000B2FA2" w:rsidR="00842836" w:rsidP="000B2FA2" w:rsidRDefault="00842836" w14:paraId="3A519A88" w14:textId="77777777">
      <w:pPr>
        <w:rPr>
          <w:sz w:val="22"/>
          <w:szCs w:val="22"/>
        </w:rPr>
      </w:pPr>
    </w:p>
    <w:p w:rsidRPr="00B67DDB" w:rsidR="00CE121A" w:rsidP="51C7DCDC" w:rsidRDefault="00CE121A" w14:paraId="02FEF115" w14:textId="6E0E2A63">
      <w:pPr>
        <w:rPr>
          <w:b/>
          <w:bCs/>
        </w:rPr>
      </w:pPr>
      <w:r w:rsidRPr="00B67DDB">
        <w:rPr>
          <w:b/>
          <w:bCs/>
        </w:rPr>
        <w:t xml:space="preserve">ROBIN LONGFIELD – </w:t>
      </w:r>
      <w:hyperlink r:id="rId13">
        <w:r w:rsidRPr="00B67DDB">
          <w:rPr>
            <w:rStyle w:val="Hyperlink"/>
            <w:b/>
            <w:bCs/>
          </w:rPr>
          <w:t>robin.longfield@derby-college.ac</w:t>
        </w:r>
        <w:r w:rsidRPr="00B67DDB" w:rsidR="634CCD3C">
          <w:rPr>
            <w:rStyle w:val="Hyperlink"/>
            <w:b/>
            <w:bCs/>
          </w:rPr>
          <w:t>.uk</w:t>
        </w:r>
      </w:hyperlink>
    </w:p>
    <w:p w:rsidRPr="00B67DDB" w:rsidR="0048412E" w:rsidP="0879B192" w:rsidRDefault="00CE121A" w14:paraId="17801009" w14:textId="63829176">
      <w:r>
        <w:t>Teacher of A1 &amp; A2 Mathematics</w:t>
      </w:r>
      <w:r w:rsidR="077E753A">
        <w:t xml:space="preserve"> &amp; Core Maths</w:t>
      </w:r>
      <w:r w:rsidR="00D462A3">
        <w:t xml:space="preserve"> &amp; Further</w:t>
      </w:r>
      <w:r w:rsidR="60B9C4DE">
        <w:t xml:space="preserve"> </w:t>
      </w:r>
      <w:r w:rsidR="00D462A3">
        <w:t>Mathematics</w:t>
      </w:r>
    </w:p>
    <w:p w:rsidRPr="00B67DDB" w:rsidR="00CE121A" w:rsidP="000B2FA2" w:rsidRDefault="00CE121A" w14:paraId="04B34D37" w14:textId="1F5D3F24">
      <w:r w:rsidRPr="00B67DDB">
        <w:t xml:space="preserve">Subject </w:t>
      </w:r>
      <w:r w:rsidRPr="00B67DDB" w:rsidR="00655114">
        <w:t>Leader</w:t>
      </w:r>
      <w:r w:rsidRPr="00B67DDB" w:rsidR="00DF5F59">
        <w:t xml:space="preserve"> – Mathematics Le</w:t>
      </w:r>
      <w:r w:rsidRPr="00B67DDB" w:rsidR="4B72F4F5">
        <w:t>v</w:t>
      </w:r>
      <w:r w:rsidRPr="00B67DDB" w:rsidR="00DF5F59">
        <w:t>el 3</w:t>
      </w:r>
    </w:p>
    <w:p w:rsidRPr="00B67DDB" w:rsidR="00CE121A" w:rsidP="4D8D20BC" w:rsidRDefault="00CE121A" w14:paraId="48324487" w14:textId="03E4A683">
      <w:pPr>
        <w:rPr>
          <w:b/>
          <w:bCs/>
        </w:rPr>
      </w:pPr>
    </w:p>
    <w:p w:rsidRPr="00B67DDB" w:rsidR="00CE121A" w:rsidP="4D8D20BC" w:rsidRDefault="199EDDBE" w14:paraId="0F5FF05B" w14:textId="362B0340">
      <w:r w:rsidRPr="00B67DDB">
        <w:rPr>
          <w:b/>
          <w:bCs/>
        </w:rPr>
        <w:t xml:space="preserve">ANDY MCELHONE </w:t>
      </w:r>
      <w:hyperlink r:id="rId14">
        <w:r w:rsidRPr="00B67DDB">
          <w:rPr>
            <w:rStyle w:val="Hyperlink"/>
            <w:b/>
            <w:bCs/>
          </w:rPr>
          <w:t>andy.mcelhone@derby-college.ac.uk</w:t>
        </w:r>
      </w:hyperlink>
      <w:r w:rsidRPr="00B67DDB">
        <w:rPr>
          <w:b/>
          <w:bCs/>
        </w:rPr>
        <w:t xml:space="preserve">  </w:t>
      </w:r>
      <w:r w:rsidRPr="00B67DDB" w:rsidR="2CC57157">
        <w:rPr>
          <w:b/>
          <w:bCs/>
        </w:rPr>
        <w:t xml:space="preserve"> </w:t>
      </w:r>
    </w:p>
    <w:p w:rsidRPr="00B67DDB" w:rsidR="0048412E" w:rsidP="0879B192" w:rsidRDefault="199EDDBE" w14:paraId="1D08324D" w14:textId="5A5C0154">
      <w:r>
        <w:t>Teacher of A1 &amp; A2 Mathematics</w:t>
      </w:r>
      <w:r w:rsidR="7CDBAE5F">
        <w:t xml:space="preserve"> &amp; Further Mathematics</w:t>
      </w:r>
    </w:p>
    <w:p w:rsidRPr="00B67DDB" w:rsidR="2B635266" w:rsidP="2B635266" w:rsidRDefault="2B635266" w14:paraId="581FA342" w14:textId="27C4FC68"/>
    <w:p w:rsidRPr="00B67DDB" w:rsidR="4B9D0299" w:rsidP="2F965A4A" w:rsidRDefault="4B9D0299" w14:paraId="5CBD8C26" w14:textId="570D41CE">
      <w:pPr>
        <w:rPr>
          <w:b/>
          <w:bCs/>
        </w:rPr>
      </w:pPr>
      <w:r w:rsidRPr="00B67DDB">
        <w:rPr>
          <w:b/>
          <w:bCs/>
        </w:rPr>
        <w:t xml:space="preserve">RACHEL UFF </w:t>
      </w:r>
      <w:hyperlink r:id="rId15">
        <w:r w:rsidRPr="00B67DDB">
          <w:rPr>
            <w:rStyle w:val="Hyperlink"/>
            <w:b/>
            <w:bCs/>
          </w:rPr>
          <w:t>rachel.uff@derby-college.ac.uk</w:t>
        </w:r>
      </w:hyperlink>
    </w:p>
    <w:p w:rsidRPr="00B67DDB" w:rsidR="4B9D0299" w:rsidP="0879B192" w:rsidRDefault="4B9D0299" w14:paraId="42448F91" w14:textId="633F734A">
      <w:r>
        <w:t>Teacher of A1 &amp; A2 Mathematics</w:t>
      </w:r>
      <w:r w:rsidR="4D246C21">
        <w:t xml:space="preserve"> &amp; Core Maths</w:t>
      </w:r>
      <w:r w:rsidR="3B09AE8B">
        <w:t xml:space="preserve"> &amp; Further Mathematics</w:t>
      </w:r>
    </w:p>
    <w:p w:rsidR="0048412E" w:rsidP="4D8D20BC" w:rsidRDefault="199EDDBE" w14:paraId="037CD3E3" w14:textId="6605D955">
      <w:pPr>
        <w:rPr>
          <w:sz w:val="22"/>
          <w:szCs w:val="22"/>
        </w:rPr>
      </w:pPr>
      <w:r w:rsidRPr="4D8D20BC">
        <w:rPr>
          <w:sz w:val="22"/>
          <w:szCs w:val="22"/>
        </w:rPr>
        <w:t xml:space="preserve">          </w:t>
      </w:r>
    </w:p>
    <w:tbl>
      <w:tblPr>
        <w:tblStyle w:val="TableGrid"/>
        <w:tblW w:w="0" w:type="auto"/>
        <w:tblLook w:val="04A0" w:firstRow="1" w:lastRow="0" w:firstColumn="1" w:lastColumn="0" w:noHBand="0" w:noVBand="1"/>
      </w:tblPr>
      <w:tblGrid>
        <w:gridCol w:w="10450"/>
      </w:tblGrid>
      <w:tr w:rsidR="0048412E" w:rsidTr="00281C12" w14:paraId="76885C95" w14:textId="77777777">
        <w:tc>
          <w:tcPr>
            <w:tcW w:w="10450" w:type="dxa"/>
            <w:tcBorders>
              <w:top w:val="nil"/>
              <w:left w:val="nil"/>
              <w:bottom w:val="nil"/>
              <w:right w:val="nil"/>
            </w:tcBorders>
            <w:shd w:val="clear" w:color="auto" w:fill="1F3864" w:themeFill="accent1" w:themeFillShade="80"/>
          </w:tcPr>
          <w:p w:rsidR="0048412E" w:rsidP="00281C12" w:rsidRDefault="00D00E73" w14:paraId="26F3EAED" w14:textId="110C8DB7">
            <w:pPr>
              <w:pStyle w:val="Heading1"/>
            </w:pPr>
            <w:bookmarkStart w:name="_Toc108560341" w:id="1"/>
            <w:r>
              <w:t xml:space="preserve">INTRODUCTION </w:t>
            </w:r>
            <w:r w:rsidR="007432B5">
              <w:t>&amp; AIMS OF THE COURSE</w:t>
            </w:r>
            <w:bookmarkEnd w:id="1"/>
          </w:p>
        </w:tc>
      </w:tr>
    </w:tbl>
    <w:p w:rsidR="0048412E" w:rsidP="0048412E" w:rsidRDefault="0048412E" w14:paraId="6854A9A0" w14:textId="77777777"/>
    <w:p w:rsidRPr="001B0DD0" w:rsidR="00925A5B" w:rsidP="00925A5B" w:rsidRDefault="00925A5B" w14:paraId="6608D78A" w14:textId="77777777">
      <w:pPr>
        <w:rPr>
          <w:sz w:val="36"/>
          <w:szCs w:val="36"/>
        </w:rPr>
      </w:pPr>
      <w:r w:rsidRPr="001B0DD0">
        <w:rPr>
          <w:sz w:val="36"/>
          <w:szCs w:val="36"/>
        </w:rPr>
        <w:t>Introduction</w:t>
      </w:r>
    </w:p>
    <w:p w:rsidR="00925A5B" w:rsidP="00925A5B" w:rsidRDefault="00925A5B" w14:paraId="7C41A9F0" w14:textId="77777777">
      <w:r>
        <w:t xml:space="preserve">Welcome to studying Mathematics at the Joseph Wright Centre.  This handbook contains details of your </w:t>
      </w:r>
      <w:proofErr w:type="gramStart"/>
      <w:r>
        <w:t>first year</w:t>
      </w:r>
      <w:proofErr w:type="gramEnd"/>
      <w:r>
        <w:t xml:space="preserve"> Mathematics A-level Programme and other important information.</w:t>
      </w:r>
    </w:p>
    <w:p w:rsidRPr="00CB15EA" w:rsidR="00925A5B" w:rsidP="00925A5B" w:rsidRDefault="00925A5B" w14:paraId="7E215019" w14:textId="0EAC2944">
      <w:r>
        <w:t xml:space="preserve">We will be following the </w:t>
      </w:r>
      <w:r w:rsidR="00DF5F59">
        <w:t xml:space="preserve">AQA </w:t>
      </w:r>
      <w:r>
        <w:t xml:space="preserve">Specification for our course.  This specification can be found </w:t>
      </w:r>
      <w:hyperlink w:history="1" r:id="rId16">
        <w:r w:rsidRPr="00880654" w:rsidR="00B902E8">
          <w:rPr>
            <w:rStyle w:val="Hyperlink"/>
          </w:rPr>
          <w:t>here.</w:t>
        </w:r>
      </w:hyperlink>
    </w:p>
    <w:p w:rsidR="00925A5B" w:rsidP="00925A5B" w:rsidRDefault="00925A5B" w14:paraId="5F0ACF48" w14:textId="26600563">
      <w:r>
        <w:t xml:space="preserve">A-level maths is a demanding </w:t>
      </w:r>
      <w:proofErr w:type="gramStart"/>
      <w:r>
        <w:t>course</w:t>
      </w:r>
      <w:proofErr w:type="gramEnd"/>
      <w:r>
        <w:t xml:space="preserve"> and you need to be determined, develop good study skills and be hardworking to succeed. You may not have a full timetable, like in school, but you are still doing a full-time </w:t>
      </w:r>
      <w:proofErr w:type="gramStart"/>
      <w:r>
        <w:t>course</w:t>
      </w:r>
      <w:proofErr w:type="gramEnd"/>
      <w:r>
        <w:t xml:space="preserve"> and you should expect the workload to be like a full-time job, with Directed Independent Learning Tasks</w:t>
      </w:r>
      <w:r w:rsidR="0083596C">
        <w:t xml:space="preserve"> set every class to consolidate learning from your classes. </w:t>
      </w:r>
    </w:p>
    <w:p w:rsidR="00B67DDB" w:rsidP="00925A5B" w:rsidRDefault="00B67DDB" w14:paraId="7FE0F9B0" w14:textId="77777777">
      <w:pPr>
        <w:pStyle w:val="NoSpacing"/>
        <w:rPr>
          <w:sz w:val="36"/>
          <w:szCs w:val="36"/>
        </w:rPr>
      </w:pPr>
    </w:p>
    <w:p w:rsidRPr="00EE25DF" w:rsidR="00925A5B" w:rsidP="00925A5B" w:rsidRDefault="00925A5B" w14:paraId="3CBEF544" w14:textId="1B03E7D1">
      <w:pPr>
        <w:pStyle w:val="NoSpacing"/>
        <w:rPr>
          <w:sz w:val="36"/>
          <w:szCs w:val="36"/>
        </w:rPr>
      </w:pPr>
      <w:r>
        <w:rPr>
          <w:sz w:val="36"/>
          <w:szCs w:val="36"/>
        </w:rPr>
        <w:t>A-level Mathematics</w:t>
      </w:r>
    </w:p>
    <w:p w:rsidR="00925A5B" w:rsidP="00925A5B" w:rsidRDefault="00925A5B" w14:paraId="04D41211" w14:textId="77777777">
      <w:pPr>
        <w:pStyle w:val="NoSpacing"/>
      </w:pPr>
    </w:p>
    <w:p w:rsidRPr="00925A5B" w:rsidR="00925A5B" w:rsidP="00925A5B" w:rsidRDefault="00925A5B" w14:paraId="56C5B9EA" w14:textId="77777777">
      <w:pPr>
        <w:pStyle w:val="NoSpacing"/>
        <w:numPr>
          <w:ilvl w:val="0"/>
          <w:numId w:val="28"/>
        </w:numPr>
        <w:rPr>
          <w:sz w:val="24"/>
          <w:szCs w:val="24"/>
        </w:rPr>
      </w:pPr>
      <w:r w:rsidRPr="00925A5B">
        <w:rPr>
          <w:sz w:val="24"/>
          <w:szCs w:val="24"/>
        </w:rPr>
        <w:t xml:space="preserve">There is no coursework in A-level maths.  </w:t>
      </w:r>
    </w:p>
    <w:p w:rsidRPr="00925A5B" w:rsidR="00925A5B" w:rsidP="00925A5B" w:rsidRDefault="00925A5B" w14:paraId="7A7A387F" w14:textId="77777777">
      <w:pPr>
        <w:pStyle w:val="NoSpacing"/>
        <w:numPr>
          <w:ilvl w:val="0"/>
          <w:numId w:val="28"/>
        </w:numPr>
        <w:rPr>
          <w:sz w:val="24"/>
          <w:szCs w:val="24"/>
        </w:rPr>
      </w:pPr>
      <w:r w:rsidRPr="00925A5B">
        <w:rPr>
          <w:sz w:val="24"/>
          <w:szCs w:val="24"/>
        </w:rPr>
        <w:t xml:space="preserve">This is the first year of a two-year course.   </w:t>
      </w:r>
    </w:p>
    <w:p w:rsidRPr="00925A5B" w:rsidR="00925A5B" w:rsidP="00925A5B" w:rsidRDefault="00925A5B" w14:paraId="3DD64EF5" w14:textId="33B48BDA">
      <w:pPr>
        <w:pStyle w:val="NoSpacing"/>
        <w:numPr>
          <w:ilvl w:val="0"/>
          <w:numId w:val="28"/>
        </w:numPr>
        <w:rPr>
          <w:sz w:val="24"/>
          <w:szCs w:val="24"/>
        </w:rPr>
      </w:pPr>
      <w:r w:rsidRPr="6F9012E5" w:rsidR="00925A5B">
        <w:rPr>
          <w:sz w:val="24"/>
          <w:szCs w:val="24"/>
        </w:rPr>
        <w:t xml:space="preserve">You will study Pure Maths, Statistics and Mechanics. Statistics and Mechanics </w:t>
      </w:r>
      <w:r w:rsidRPr="6F9012E5" w:rsidR="6AFABABE">
        <w:rPr>
          <w:sz w:val="24"/>
          <w:szCs w:val="24"/>
        </w:rPr>
        <w:t xml:space="preserve">together </w:t>
      </w:r>
      <w:r w:rsidRPr="6F9012E5" w:rsidR="00925A5B">
        <w:rPr>
          <w:sz w:val="24"/>
          <w:szCs w:val="24"/>
        </w:rPr>
        <w:t xml:space="preserve">count for </w:t>
      </w:r>
      <w:r w:rsidRPr="6F9012E5" w:rsidR="7685AEA2">
        <w:rPr>
          <w:sz w:val="24"/>
          <w:szCs w:val="24"/>
        </w:rPr>
        <w:t xml:space="preserve">one third </w:t>
      </w:r>
      <w:r w:rsidRPr="6F9012E5" w:rsidR="00925A5B">
        <w:rPr>
          <w:sz w:val="24"/>
          <w:szCs w:val="24"/>
        </w:rPr>
        <w:t>of the mar</w:t>
      </w:r>
      <w:r w:rsidRPr="6F9012E5" w:rsidR="391AA14E">
        <w:rPr>
          <w:sz w:val="24"/>
          <w:szCs w:val="24"/>
        </w:rPr>
        <w:t xml:space="preserve">ks. </w:t>
      </w:r>
      <w:r w:rsidRPr="6F9012E5" w:rsidR="00925A5B">
        <w:rPr>
          <w:sz w:val="24"/>
          <w:szCs w:val="24"/>
        </w:rPr>
        <w:t>There are no optional modules in this course</w:t>
      </w:r>
      <w:r w:rsidRPr="6F9012E5" w:rsidR="00925A5B">
        <w:rPr>
          <w:sz w:val="24"/>
          <w:szCs w:val="24"/>
        </w:rPr>
        <w:t xml:space="preserve">.  </w:t>
      </w:r>
    </w:p>
    <w:p w:rsidRPr="00925A5B" w:rsidR="00925A5B" w:rsidP="00925A5B" w:rsidRDefault="00925A5B" w14:paraId="619FD95B" w14:textId="72FE8730">
      <w:pPr>
        <w:pStyle w:val="NoSpacing"/>
        <w:numPr>
          <w:ilvl w:val="0"/>
          <w:numId w:val="28"/>
        </w:numPr>
        <w:rPr>
          <w:sz w:val="24"/>
          <w:szCs w:val="24"/>
        </w:rPr>
      </w:pPr>
      <w:r w:rsidRPr="2F965A4A">
        <w:rPr>
          <w:sz w:val="24"/>
          <w:szCs w:val="24"/>
        </w:rPr>
        <w:t>Your examinations will be in summer 202</w:t>
      </w:r>
      <w:r w:rsidRPr="2F965A4A" w:rsidR="353680AD">
        <w:rPr>
          <w:sz w:val="24"/>
          <w:szCs w:val="24"/>
        </w:rPr>
        <w:t>8</w:t>
      </w:r>
      <w:r w:rsidRPr="2F965A4A">
        <w:rPr>
          <w:sz w:val="24"/>
          <w:szCs w:val="24"/>
        </w:rPr>
        <w:t xml:space="preserve">.  </w:t>
      </w:r>
    </w:p>
    <w:p w:rsidRPr="00925A5B" w:rsidR="00925A5B" w:rsidP="00925A5B" w:rsidRDefault="00925A5B" w14:paraId="4C62556B" w14:textId="00B30588">
      <w:pPr>
        <w:pStyle w:val="NoSpacing"/>
        <w:numPr>
          <w:ilvl w:val="0"/>
          <w:numId w:val="28"/>
        </w:numPr>
        <w:rPr>
          <w:sz w:val="24"/>
          <w:szCs w:val="24"/>
        </w:rPr>
      </w:pPr>
      <w:r w:rsidRPr="44DB044A">
        <w:rPr>
          <w:sz w:val="24"/>
          <w:szCs w:val="24"/>
        </w:rPr>
        <w:t xml:space="preserve">In </w:t>
      </w:r>
      <w:proofErr w:type="gramStart"/>
      <w:r w:rsidRPr="44DB044A">
        <w:rPr>
          <w:sz w:val="24"/>
          <w:szCs w:val="24"/>
        </w:rPr>
        <w:t>June 202</w:t>
      </w:r>
      <w:r w:rsidRPr="44DB044A" w:rsidR="41CCEEC7">
        <w:rPr>
          <w:sz w:val="24"/>
          <w:szCs w:val="24"/>
        </w:rPr>
        <w:t>7</w:t>
      </w:r>
      <w:proofErr w:type="gramEnd"/>
      <w:r w:rsidRPr="44DB044A" w:rsidR="41CCEEC7">
        <w:rPr>
          <w:sz w:val="24"/>
          <w:szCs w:val="24"/>
        </w:rPr>
        <w:t xml:space="preserve"> we will ask you to complete</w:t>
      </w:r>
      <w:r w:rsidRPr="44DB044A">
        <w:rPr>
          <w:sz w:val="24"/>
          <w:szCs w:val="24"/>
        </w:rPr>
        <w:t xml:space="preserve"> a</w:t>
      </w:r>
      <w:r w:rsidRPr="44DB044A" w:rsidR="5A93FEEC">
        <w:rPr>
          <w:sz w:val="24"/>
          <w:szCs w:val="24"/>
        </w:rPr>
        <w:t xml:space="preserve"> Progression</w:t>
      </w:r>
      <w:r w:rsidRPr="44DB044A">
        <w:rPr>
          <w:sz w:val="24"/>
          <w:szCs w:val="24"/>
        </w:rPr>
        <w:t xml:space="preserve"> </w:t>
      </w:r>
      <w:r w:rsidRPr="44DB044A" w:rsidR="616F13C5">
        <w:rPr>
          <w:sz w:val="24"/>
          <w:szCs w:val="24"/>
        </w:rPr>
        <w:t>E</w:t>
      </w:r>
      <w:r w:rsidRPr="44DB044A">
        <w:rPr>
          <w:sz w:val="24"/>
          <w:szCs w:val="24"/>
        </w:rPr>
        <w:t>xamination.  This is important as it helps us to determine predicted grades that will be required for references.  If you do not do very well in this exam, your progression to A2 may be in doubt. You will be offered the opportunity to show improvement in effort and your potential to achieve a higher grade.</w:t>
      </w:r>
    </w:p>
    <w:p w:rsidRPr="00925A5B" w:rsidR="00925A5B" w:rsidP="00925A5B" w:rsidRDefault="00925A5B" w14:paraId="7373D025" w14:textId="3C8ED5D9">
      <w:pPr>
        <w:pStyle w:val="ListParagraph"/>
        <w:numPr>
          <w:ilvl w:val="0"/>
          <w:numId w:val="29"/>
        </w:numPr>
        <w:spacing w:after="160" w:line="259" w:lineRule="auto"/>
      </w:pPr>
      <w:r>
        <w:t xml:space="preserve">You will complete homework assessments and tests </w:t>
      </w:r>
      <w:r w:rsidR="42F60302">
        <w:t xml:space="preserve">regularly </w:t>
      </w:r>
      <w:r>
        <w:t>as the course progresses.</w:t>
      </w:r>
    </w:p>
    <w:p w:rsidRPr="00925A5B" w:rsidR="00925A5B" w:rsidP="00925A5B" w:rsidRDefault="00925A5B" w14:paraId="3D051952" w14:textId="77777777">
      <w:pPr>
        <w:pStyle w:val="ListParagraph"/>
        <w:numPr>
          <w:ilvl w:val="0"/>
          <w:numId w:val="29"/>
        </w:numPr>
        <w:spacing w:after="160" w:line="259" w:lineRule="auto"/>
      </w:pPr>
      <w:r w:rsidRPr="00925A5B">
        <w:t>A pass at A-level includes grades A* to E.  You will be given a target grade to work towards.</w:t>
      </w:r>
    </w:p>
    <w:p w:rsidRPr="00925A5B" w:rsidR="00925A5B" w:rsidP="00925A5B" w:rsidRDefault="00925A5B" w14:paraId="07A93EA0" w14:textId="53573431">
      <w:pPr>
        <w:pStyle w:val="ListParagraph"/>
        <w:numPr>
          <w:ilvl w:val="0"/>
          <w:numId w:val="29"/>
        </w:numPr>
        <w:spacing w:after="160" w:line="259" w:lineRule="auto"/>
      </w:pPr>
      <w:r>
        <w:t>We will expect you to bring your own station</w:t>
      </w:r>
      <w:r w:rsidR="0C3A3BDD">
        <w:t>a</w:t>
      </w:r>
      <w:r>
        <w:t xml:space="preserve">ry.  Some A-level questions are very long and for this reason we want you to work on </w:t>
      </w:r>
      <w:r w:rsidRPr="44DB044A">
        <w:rPr>
          <w:b/>
          <w:bCs/>
        </w:rPr>
        <w:t xml:space="preserve">A4 paper.  </w:t>
      </w:r>
      <w:r>
        <w:t>You will need at least one file to keep your completed work organised when it is returned to you.  We do not use exercise books.</w:t>
      </w:r>
      <w:r w:rsidRPr="44DB044A" w:rsidR="00C85F8F">
        <w:rPr>
          <w:noProof/>
        </w:rPr>
        <w:t xml:space="preserve"> </w:t>
      </w:r>
    </w:p>
    <w:p w:rsidR="00655114" w:rsidP="00620D2C" w:rsidRDefault="00925A5B" w14:paraId="4B8BCC53" w14:textId="2CD16DD6">
      <w:pPr>
        <w:pStyle w:val="ListParagraph"/>
        <w:numPr>
          <w:ilvl w:val="0"/>
          <w:numId w:val="29"/>
        </w:numPr>
        <w:spacing w:after="160" w:line="259" w:lineRule="auto"/>
      </w:pPr>
      <w:r>
        <w:t>We may ask you to upload images of your work to a digital folder and ask you to complete assessments or undertake research on-line.</w:t>
      </w:r>
    </w:p>
    <w:p w:rsidR="00B67DDB" w:rsidP="00B67DDB" w:rsidRDefault="00B67DDB" w14:paraId="18E1A357" w14:textId="77777777">
      <w:pPr>
        <w:pStyle w:val="ListParagraph"/>
        <w:spacing w:after="160" w:line="259" w:lineRule="auto"/>
      </w:pPr>
    </w:p>
    <w:p w:rsidR="44DB044A" w:rsidP="00B67DDB" w:rsidRDefault="44DB044A" w14:paraId="2CE9C8CB" w14:textId="78A17F55">
      <w:pPr>
        <w:spacing w:after="160" w:line="259" w:lineRule="auto"/>
      </w:pPr>
    </w:p>
    <w:p w:rsidRPr="00B67DDB" w:rsidR="00925A5B" w:rsidP="00925A5B" w:rsidRDefault="00925A5B" w14:paraId="23A0F78A" w14:textId="143C4467">
      <w:pPr>
        <w:pStyle w:val="ListParagraph"/>
        <w:numPr>
          <w:ilvl w:val="0"/>
          <w:numId w:val="29"/>
        </w:numPr>
        <w:spacing w:after="160" w:line="259" w:lineRule="auto"/>
      </w:pPr>
      <w:r w:rsidRPr="00925A5B">
        <w:t xml:space="preserve">For A-level Maths </w:t>
      </w:r>
      <w:r w:rsidR="000532B0">
        <w:t xml:space="preserve">one of </w:t>
      </w:r>
      <w:r w:rsidRPr="00925A5B">
        <w:t>the following calculator</w:t>
      </w:r>
      <w:r w:rsidR="000532B0">
        <w:t>s</w:t>
      </w:r>
      <w:r w:rsidRPr="00925A5B">
        <w:t xml:space="preserve"> is </w:t>
      </w:r>
      <w:r w:rsidRPr="00655114">
        <w:rPr>
          <w:b/>
          <w:bCs/>
        </w:rPr>
        <w:t>mandatory</w:t>
      </w:r>
    </w:p>
    <w:p w:rsidRPr="00925A5B" w:rsidR="00B67DDB" w:rsidP="00B67DDB" w:rsidRDefault="00B67DDB" w14:paraId="41290BAC" w14:textId="77777777">
      <w:pPr>
        <w:pStyle w:val="ListParagraph"/>
        <w:spacing w:after="160" w:line="259" w:lineRule="auto"/>
      </w:pPr>
    </w:p>
    <w:p w:rsidR="00925A5B" w:rsidP="00925A5B" w:rsidRDefault="00921D9F" w14:paraId="71452EF7" w14:textId="160BAD2A">
      <w:pPr>
        <w:pStyle w:val="ListParagraph"/>
      </w:pPr>
      <w:r>
        <w:rPr>
          <w:noProof/>
        </w:rPr>
        <w:drawing>
          <wp:anchor distT="0" distB="0" distL="114300" distR="114300" simplePos="0" relativeHeight="251658242" behindDoc="1" locked="0" layoutInCell="1" allowOverlap="1" wp14:anchorId="2213D146" wp14:editId="52C7D2D1">
            <wp:simplePos x="0" y="0"/>
            <wp:positionH relativeFrom="column">
              <wp:posOffset>3979122</wp:posOffset>
            </wp:positionH>
            <wp:positionV relativeFrom="paragraph">
              <wp:posOffset>24977</wp:posOffset>
            </wp:positionV>
            <wp:extent cx="1073785" cy="2209165"/>
            <wp:effectExtent l="0" t="0" r="0" b="635"/>
            <wp:wrapTopAndBottom/>
            <wp:docPr id="2122408613" name="Picture 1" descr="A black calculator with butt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08613" name="Picture 1" descr="A black calculator with buttons&#10;&#10;Description automatically generated"/>
                    <pic:cNvPicPr>
                      <a:picLocks noChangeAspect="1" noChangeArrowheads="1"/>
                    </pic:cNvPicPr>
                  </pic:nvPicPr>
                  <pic:blipFill>
                    <a:blip r:embed="rId17">
                      <a:extLst>
                        <a:ext uri="{28A0092B-C50C-407E-A947-70E740481C1C}">
                          <a14:useLocalDpi xmlns:a14="http://schemas.microsoft.com/office/drawing/2010/main"/>
                        </a:ext>
                      </a:extLst>
                    </a:blip>
                    <a:srcRect l="31267" t="8032" r="27538" b="7228"/>
                    <a:stretch>
                      <a:fillRect/>
                    </a:stretch>
                  </pic:blipFill>
                  <pic:spPr bwMode="auto">
                    <a:xfrm>
                      <a:off x="0" y="0"/>
                      <a:ext cx="1073785" cy="2209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1266EABF" wp14:editId="52275281">
            <wp:simplePos x="0" y="0"/>
            <wp:positionH relativeFrom="column">
              <wp:posOffset>575734</wp:posOffset>
            </wp:positionH>
            <wp:positionV relativeFrom="paragraph">
              <wp:posOffset>211</wp:posOffset>
            </wp:positionV>
            <wp:extent cx="1050290" cy="2129155"/>
            <wp:effectExtent l="0" t="0" r="0" b="4445"/>
            <wp:wrapTopAndBottom/>
            <wp:docPr id="2072274614" name="Picture 2072274614" descr="A close-up of a calcul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calculator&#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050290" cy="2129155"/>
                    </a:xfrm>
                    <a:prstGeom prst="rect">
                      <a:avLst/>
                    </a:prstGeom>
                  </pic:spPr>
                </pic:pic>
              </a:graphicData>
            </a:graphic>
          </wp:anchor>
        </w:drawing>
      </w:r>
      <w:r w:rsidRPr="44DB044A" w:rsidR="00206461">
        <w:rPr>
          <w:noProof/>
        </w:rPr>
        <w:t xml:space="preserve">                 </w:t>
      </w:r>
    </w:p>
    <w:p w:rsidRPr="006B0C80" w:rsidR="00925A5B" w:rsidP="00925A5B" w:rsidRDefault="00925A5B" w14:paraId="0627B5AA" w14:textId="522F512A">
      <w:pPr>
        <w:pStyle w:val="ListParagraph"/>
        <w:rPr>
          <w:b/>
          <w:bCs/>
        </w:rPr>
      </w:pPr>
      <w:r w:rsidRPr="006B0C80">
        <w:rPr>
          <w:b/>
          <w:bCs/>
        </w:rPr>
        <w:t xml:space="preserve">Casio FX 991EX </w:t>
      </w:r>
      <w:proofErr w:type="spellStart"/>
      <w:r w:rsidRPr="006B0C80">
        <w:rPr>
          <w:b/>
          <w:bCs/>
        </w:rPr>
        <w:t>Classwiz</w:t>
      </w:r>
      <w:proofErr w:type="spellEnd"/>
      <w:r w:rsidR="00206461">
        <w:rPr>
          <w:b/>
          <w:bCs/>
        </w:rPr>
        <w:t xml:space="preserve">            </w:t>
      </w:r>
      <w:r w:rsidR="00921D9F">
        <w:rPr>
          <w:b/>
          <w:bCs/>
        </w:rPr>
        <w:tab/>
      </w:r>
      <w:r w:rsidR="00921D9F">
        <w:rPr>
          <w:b/>
          <w:bCs/>
        </w:rPr>
        <w:tab/>
      </w:r>
      <w:r w:rsidR="00921D9F">
        <w:rPr>
          <w:b/>
          <w:bCs/>
        </w:rPr>
        <w:tab/>
      </w:r>
      <w:r w:rsidR="00206461">
        <w:rPr>
          <w:b/>
          <w:bCs/>
        </w:rPr>
        <w:t xml:space="preserve">Casio FX 991CW </w:t>
      </w:r>
      <w:proofErr w:type="spellStart"/>
      <w:r w:rsidR="00206461">
        <w:rPr>
          <w:b/>
          <w:bCs/>
        </w:rPr>
        <w:t>Classwiz</w:t>
      </w:r>
      <w:proofErr w:type="spellEnd"/>
    </w:p>
    <w:p w:rsidR="00921D9F" w:rsidP="00921D9F" w:rsidRDefault="00921D9F" w14:paraId="5A9E08F8" w14:textId="77777777"/>
    <w:p w:rsidR="00925A5B" w:rsidP="00921D9F" w:rsidRDefault="00925A5B" w14:paraId="3C70FF05" w14:textId="44C1D1E5">
      <w:r w:rsidRPr="008F611C">
        <w:t>Th</w:t>
      </w:r>
      <w:r w:rsidR="00CB41CA">
        <w:t>ese</w:t>
      </w:r>
      <w:r w:rsidRPr="008F611C">
        <w:t xml:space="preserve"> calculator</w:t>
      </w:r>
      <w:r w:rsidR="00CB41CA">
        <w:t>s</w:t>
      </w:r>
      <w:r w:rsidRPr="008F611C">
        <w:t xml:space="preserve"> ha</w:t>
      </w:r>
      <w:r w:rsidR="00CB41CA">
        <w:t>ve</w:t>
      </w:r>
      <w:r w:rsidRPr="008F611C">
        <w:t xml:space="preserve"> functions and data required for A-level which your GCSE calculator</w:t>
      </w:r>
      <w:r>
        <w:t xml:space="preserve"> will</w:t>
      </w:r>
      <w:r w:rsidRPr="008F611C">
        <w:t xml:space="preserve"> not have.</w:t>
      </w:r>
    </w:p>
    <w:p w:rsidRPr="008F611C" w:rsidR="00921D9F" w:rsidP="00921D9F" w:rsidRDefault="00921D9F" w14:paraId="34622F22" w14:textId="47092ADD">
      <w:r>
        <w:t xml:space="preserve">Graphical Calculators </w:t>
      </w:r>
      <w:r w:rsidRPr="008A37E1">
        <w:rPr>
          <w:b/>
          <w:bCs/>
        </w:rPr>
        <w:t>are not</w:t>
      </w:r>
      <w:r>
        <w:t xml:space="preserve"> essential but </w:t>
      </w:r>
      <w:r w:rsidR="008A37E1">
        <w:t>do provide additional functionality that can assist you in lessons and exams.</w:t>
      </w:r>
    </w:p>
    <w:p w:rsidR="00925A5B" w:rsidP="00925A5B" w:rsidRDefault="00925A5B" w14:paraId="55F42880" w14:textId="77777777">
      <w:pPr>
        <w:pStyle w:val="NoSpacing"/>
        <w:rPr>
          <w:b/>
          <w:bCs/>
        </w:rPr>
      </w:pPr>
    </w:p>
    <w:p w:rsidR="00B67DDB" w:rsidP="00925A5B" w:rsidRDefault="00B67DDB" w14:paraId="5CCA40E3" w14:textId="77777777">
      <w:pPr>
        <w:rPr>
          <w:sz w:val="36"/>
          <w:szCs w:val="36"/>
        </w:rPr>
      </w:pPr>
    </w:p>
    <w:p w:rsidR="00B67DDB" w:rsidP="00925A5B" w:rsidRDefault="00B67DDB" w14:paraId="5DD73438" w14:textId="77777777">
      <w:pPr>
        <w:rPr>
          <w:sz w:val="36"/>
          <w:szCs w:val="36"/>
        </w:rPr>
      </w:pPr>
    </w:p>
    <w:p w:rsidRPr="00DB2930" w:rsidR="00925A5B" w:rsidP="00925A5B" w:rsidRDefault="00925A5B" w14:paraId="12C28D7F" w14:textId="562829C4">
      <w:r w:rsidRPr="44DB044A">
        <w:rPr>
          <w:sz w:val="36"/>
          <w:szCs w:val="36"/>
        </w:rPr>
        <w:t>Expectations</w:t>
      </w:r>
    </w:p>
    <w:p w:rsidR="44DB044A" w:rsidP="44DB044A" w:rsidRDefault="44DB044A" w14:paraId="5C3ECDFD" w14:textId="0D5DC9CA">
      <w:pPr>
        <w:rPr>
          <w:sz w:val="28"/>
          <w:szCs w:val="28"/>
        </w:rPr>
      </w:pPr>
    </w:p>
    <w:p w:rsidRPr="00F44DEE" w:rsidR="00925A5B" w:rsidP="00925A5B" w:rsidRDefault="00925A5B" w14:paraId="4CBAF031" w14:textId="77777777">
      <w:pPr>
        <w:rPr>
          <w:sz w:val="28"/>
          <w:szCs w:val="28"/>
        </w:rPr>
      </w:pPr>
      <w:r w:rsidRPr="00F44DEE">
        <w:rPr>
          <w:sz w:val="28"/>
          <w:szCs w:val="28"/>
        </w:rPr>
        <w:t>Team Effort</w:t>
      </w:r>
    </w:p>
    <w:p w:rsidR="00925A5B" w:rsidP="00925A5B" w:rsidRDefault="00925A5B" w14:paraId="3A9D6456" w14:textId="5D8E4382">
      <w:r>
        <w:t xml:space="preserve">Your success will be the result of a team effort.  It is important that you learn to work independently and that you can identify problem areas with your work and how to overcome them.  It would be easy to ignore these, but you must use the resources available to help you.  These can include the obvious ones, like textbooks etc., but it also includes your classmates, parents and carers, and your teacher. </w:t>
      </w:r>
    </w:p>
    <w:p w:rsidR="44DB044A" w:rsidRDefault="44DB044A" w14:paraId="1AE7DDB8" w14:textId="63B31C23"/>
    <w:p w:rsidRPr="00B67DDB" w:rsidR="3E7A46CA" w:rsidRDefault="3E7A46CA" w14:paraId="42BBD9A6" w14:textId="6E200FDE">
      <w:pPr>
        <w:rPr>
          <w:sz w:val="28"/>
          <w:szCs w:val="28"/>
        </w:rPr>
      </w:pPr>
      <w:r w:rsidRPr="00B67DDB">
        <w:rPr>
          <w:sz w:val="28"/>
          <w:szCs w:val="28"/>
        </w:rPr>
        <w:t>ORACY</w:t>
      </w:r>
    </w:p>
    <w:p w:rsidR="3E7A46CA" w:rsidRDefault="3E7A46CA" w14:paraId="2D6C84FF" w14:textId="154C74C6">
      <w:r>
        <w:t xml:space="preserve">You are expected to contribute to lessons and offer your ideas. This will be done in a variety of ways – pair work, group work, offering answers to questions to the whole </w:t>
      </w:r>
      <w:r w:rsidR="5F1AAE94">
        <w:t>group and in presentations about Mathematics. We will help you develop these skills through structured activities as we are aware this can sometimes be difficult for some students.</w:t>
      </w:r>
    </w:p>
    <w:p w:rsidR="44DB044A" w:rsidRDefault="44DB044A" w14:paraId="2BCE6CC9" w14:textId="7E57E55C"/>
    <w:p w:rsidRPr="00B67DDB" w:rsidR="4864EE96" w:rsidRDefault="00B67DDB" w14:paraId="3DBC0819" w14:textId="7C31BBF0">
      <w:pPr>
        <w:rPr>
          <w:sz w:val="28"/>
          <w:szCs w:val="28"/>
        </w:rPr>
      </w:pPr>
      <w:r w:rsidRPr="00B67DDB">
        <w:rPr>
          <w:sz w:val="28"/>
          <w:szCs w:val="28"/>
        </w:rPr>
        <w:t>Liaise with Staff</w:t>
      </w:r>
    </w:p>
    <w:p w:rsidR="4864EE96" w:rsidRDefault="4864EE96" w14:paraId="70FCF103" w14:textId="546FCD5E">
      <w:r>
        <w:t xml:space="preserve">College is different to school. </w:t>
      </w:r>
      <w:r w:rsidR="281A2695">
        <w:t xml:space="preserve">Some of you will experience finding Maths “hard” for the first time in A-Levels. </w:t>
      </w:r>
      <w:r>
        <w:t xml:space="preserve">Your </w:t>
      </w:r>
      <w:r w:rsidR="66686B21">
        <w:t xml:space="preserve">professional </w:t>
      </w:r>
      <w:r>
        <w:t>relationship</w:t>
      </w:r>
      <w:r w:rsidR="04E7DB57">
        <w:t>s</w:t>
      </w:r>
      <w:r>
        <w:t xml:space="preserve"> with Robin, Andy and Rachel are key. If you are having trouble with the </w:t>
      </w:r>
      <w:proofErr w:type="gramStart"/>
      <w:r>
        <w:t>work</w:t>
      </w:r>
      <w:proofErr w:type="gramEnd"/>
      <w:r>
        <w:t xml:space="preserve"> use the systems to contact them to discuss this. It is </w:t>
      </w:r>
      <w:r w:rsidR="2A5F9496">
        <w:t>through discussion we get better.</w:t>
      </w:r>
    </w:p>
    <w:p w:rsidRPr="000B2FA2" w:rsidR="00152BE3" w:rsidP="000B2FA2" w:rsidRDefault="00152BE3" w14:paraId="189FDAB1" w14:textId="65C89974">
      <w:pPr>
        <w:rPr>
          <w:sz w:val="22"/>
          <w:szCs w:val="22"/>
        </w:rPr>
      </w:pPr>
      <w:r w:rsidRPr="000B2FA2">
        <w:rPr>
          <w:sz w:val="22"/>
          <w:szCs w:val="22"/>
        </w:rPr>
        <w:br w:type="page"/>
      </w:r>
    </w:p>
    <w:p w:rsidR="00676E3D" w:rsidP="00676E3D" w:rsidRDefault="00676E3D" w14:paraId="5BB3DF97" w14:textId="77777777"/>
    <w:tbl>
      <w:tblPr>
        <w:tblStyle w:val="TableGrid"/>
        <w:tblW w:w="0" w:type="auto"/>
        <w:tblLook w:val="04A0" w:firstRow="1" w:lastRow="0" w:firstColumn="1" w:lastColumn="0" w:noHBand="0" w:noVBand="1"/>
      </w:tblPr>
      <w:tblGrid>
        <w:gridCol w:w="10450"/>
      </w:tblGrid>
      <w:tr w:rsidR="00676E3D" w:rsidTr="00676E3D" w14:paraId="318AC6D2" w14:textId="77777777">
        <w:tc>
          <w:tcPr>
            <w:tcW w:w="10450" w:type="dxa"/>
            <w:tcBorders>
              <w:top w:val="nil"/>
              <w:left w:val="nil"/>
              <w:bottom w:val="nil"/>
              <w:right w:val="nil"/>
            </w:tcBorders>
            <w:shd w:val="clear" w:color="auto" w:fill="1F3864" w:themeFill="accent1" w:themeFillShade="80"/>
          </w:tcPr>
          <w:p w:rsidRPr="00332786" w:rsidR="00676E3D" w:rsidP="00332786" w:rsidRDefault="00676E3D" w14:paraId="58DD0161" w14:textId="26EEE23D">
            <w:pPr>
              <w:pStyle w:val="Heading1"/>
            </w:pPr>
            <w:bookmarkStart w:name="_Toc74737905" w:id="2"/>
            <w:bookmarkStart w:name="_Toc108560342" w:id="3"/>
            <w:r w:rsidRPr="00332786">
              <w:t>COURSE STRUCTURE</w:t>
            </w:r>
            <w:bookmarkEnd w:id="2"/>
            <w:bookmarkEnd w:id="3"/>
          </w:p>
        </w:tc>
      </w:tr>
    </w:tbl>
    <w:p w:rsidR="00676E3D" w:rsidP="00676E3D" w:rsidRDefault="00676E3D" w14:paraId="2DC65F21" w14:textId="3610A604">
      <w:pPr>
        <w:ind w:firstLine="142"/>
      </w:pPr>
    </w:p>
    <w:p w:rsidRPr="00CB799A" w:rsidR="00925A5B" w:rsidP="00925A5B" w:rsidRDefault="00925A5B" w14:paraId="73AA11F8" w14:textId="77777777">
      <w:pPr>
        <w:rPr>
          <w:b/>
          <w:sz w:val="28"/>
          <w:szCs w:val="28"/>
        </w:rPr>
      </w:pPr>
      <w:r w:rsidRPr="00CB799A">
        <w:rPr>
          <w:b/>
          <w:sz w:val="28"/>
          <w:szCs w:val="28"/>
        </w:rPr>
        <w:t>Assessment of your work</w:t>
      </w:r>
    </w:p>
    <w:p w:rsidR="00925A5B" w:rsidP="00925A5B" w:rsidRDefault="00925A5B" w14:paraId="5E804D67" w14:textId="7CE1628D">
      <w:r>
        <w:t xml:space="preserve">If we ask you to do some independent work, we may not always take it in for marking.  This does not mean it is not important.  Remember that you are not doing homework for us, you are doing it for you.  We would expect you to check your own answers when you have </w:t>
      </w:r>
      <w:proofErr w:type="gramStart"/>
      <w:r>
        <w:t>these, and</w:t>
      </w:r>
      <w:proofErr w:type="gramEnd"/>
      <w:r>
        <w:t xml:space="preserve"> physically mark </w:t>
      </w:r>
      <w:r w:rsidR="66A080B2">
        <w:t>your work</w:t>
      </w:r>
      <w:r>
        <w:t xml:space="preserve">. Try to identify errors if you can and correct these but ask about things you do not understand. When your work has been graded, how does the grade compare with your target grade and your stretch and challenge grade? Try to identify what you should do if you are not achieving your target grades.  </w:t>
      </w:r>
    </w:p>
    <w:p w:rsidR="00925A5B" w:rsidP="00925A5B" w:rsidRDefault="00925A5B" w14:paraId="7B26616D" w14:textId="23211337">
      <w:r>
        <w:t>Sometimes we will ask you to assess your own work with a mark scheme</w:t>
      </w:r>
      <w:r w:rsidR="2C15CE7E">
        <w:t xml:space="preserve"> </w:t>
      </w:r>
      <w:r>
        <w:t xml:space="preserve">or assess someone else’s work.  It is important for you to know how marks are gained and what examiners are looking for.  It is also important for you to discover how easy it is to follow your own work.  </w:t>
      </w:r>
    </w:p>
    <w:p w:rsidR="00925A5B" w:rsidP="00925A5B" w:rsidRDefault="00925A5B" w14:paraId="0A7479DA" w14:textId="77777777">
      <w:r>
        <w:t xml:space="preserve">We may ask you to upload your work or set a task to provide evidence that you completed a task.  Sometimes we will ask you to do an online assessment. </w:t>
      </w:r>
    </w:p>
    <w:p w:rsidR="44DB044A" w:rsidRDefault="44DB044A" w14:paraId="6A53B44A" w14:textId="551E5B42"/>
    <w:p w:rsidRPr="00E5422D" w:rsidR="00925A5B" w:rsidP="00925A5B" w:rsidRDefault="00925A5B" w14:paraId="31735F5C" w14:textId="77777777">
      <w:pPr>
        <w:rPr>
          <w:rFonts w:cstheme="minorHAnsi"/>
          <w:b/>
          <w:u w:val="single"/>
        </w:rPr>
      </w:pPr>
      <w:r w:rsidRPr="00E5422D">
        <w:rPr>
          <w:rFonts w:cstheme="minorHAnsi"/>
          <w:b/>
          <w:u w:val="single"/>
        </w:rPr>
        <w:t>A-level Maths Y1 Key Assessment Weeks (Provisional)</w:t>
      </w:r>
    </w:p>
    <w:p w:rsidRPr="00E5422D" w:rsidR="00E5422D" w:rsidP="00925A5B" w:rsidRDefault="00E5422D" w14:paraId="5F2E481F" w14:textId="77777777">
      <w:pPr>
        <w:rPr>
          <w:rFonts w:cstheme="minorHAnsi"/>
          <w:b/>
          <w:u w:val="single"/>
        </w:rPr>
      </w:pPr>
    </w:p>
    <w:tbl>
      <w:tblPr>
        <w:tblStyle w:val="TableGrid"/>
        <w:tblW w:w="8197" w:type="dxa"/>
        <w:tblLook w:val="04A0" w:firstRow="1" w:lastRow="0" w:firstColumn="1" w:lastColumn="0" w:noHBand="0" w:noVBand="1"/>
      </w:tblPr>
      <w:tblGrid>
        <w:gridCol w:w="1394"/>
        <w:gridCol w:w="1488"/>
        <w:gridCol w:w="1646"/>
        <w:gridCol w:w="3669"/>
      </w:tblGrid>
      <w:tr w:rsidRPr="00E5422D" w:rsidR="00925A5B" w:rsidTr="44DB044A" w14:paraId="7FCB80B7" w14:textId="77777777">
        <w:tc>
          <w:tcPr>
            <w:tcW w:w="1215" w:type="dxa"/>
          </w:tcPr>
          <w:p w:rsidRPr="00E5422D" w:rsidR="00925A5B" w:rsidP="00620D2C" w:rsidRDefault="00925A5B" w14:paraId="321E2AFC" w14:textId="77777777">
            <w:pPr>
              <w:rPr>
                <w:rFonts w:cstheme="minorHAnsi"/>
                <w:b/>
              </w:rPr>
            </w:pPr>
            <w:r w:rsidRPr="00E5422D">
              <w:rPr>
                <w:rFonts w:cstheme="minorHAnsi"/>
                <w:b/>
              </w:rPr>
              <w:t>Assessment</w:t>
            </w:r>
          </w:p>
        </w:tc>
        <w:tc>
          <w:tcPr>
            <w:tcW w:w="1332" w:type="dxa"/>
          </w:tcPr>
          <w:p w:rsidRPr="00E5422D" w:rsidR="00925A5B" w:rsidP="00620D2C" w:rsidRDefault="00925A5B" w14:paraId="4A63C1DD" w14:textId="77777777">
            <w:pPr>
              <w:rPr>
                <w:rFonts w:cstheme="minorHAnsi"/>
                <w:b/>
              </w:rPr>
            </w:pPr>
            <w:r w:rsidRPr="00E5422D">
              <w:rPr>
                <w:rFonts w:cstheme="minorHAnsi"/>
                <w:b/>
              </w:rPr>
              <w:t>Week commencing</w:t>
            </w:r>
          </w:p>
        </w:tc>
        <w:tc>
          <w:tcPr>
            <w:tcW w:w="1681" w:type="dxa"/>
          </w:tcPr>
          <w:p w:rsidRPr="00E5422D" w:rsidR="00925A5B" w:rsidP="00620D2C" w:rsidRDefault="00925A5B" w14:paraId="70111D97" w14:textId="77777777">
            <w:pPr>
              <w:rPr>
                <w:rFonts w:cstheme="minorHAnsi"/>
                <w:b/>
              </w:rPr>
            </w:pPr>
            <w:r w:rsidRPr="00E5422D">
              <w:rPr>
                <w:rFonts w:cstheme="minorHAnsi"/>
                <w:b/>
              </w:rPr>
              <w:t>Content from</w:t>
            </w:r>
          </w:p>
        </w:tc>
        <w:tc>
          <w:tcPr>
            <w:tcW w:w="3969" w:type="dxa"/>
          </w:tcPr>
          <w:p w:rsidRPr="00E5422D" w:rsidR="00925A5B" w:rsidP="00620D2C" w:rsidRDefault="00925A5B" w14:paraId="5BA90FAF" w14:textId="77777777">
            <w:pPr>
              <w:rPr>
                <w:rFonts w:cstheme="minorHAnsi"/>
                <w:b/>
              </w:rPr>
            </w:pPr>
            <w:r w:rsidRPr="00E5422D">
              <w:rPr>
                <w:rFonts w:cstheme="minorHAnsi"/>
                <w:b/>
              </w:rPr>
              <w:t>Topics</w:t>
            </w:r>
          </w:p>
        </w:tc>
      </w:tr>
      <w:tr w:rsidRPr="00E5422D" w:rsidR="00655114" w:rsidTr="44DB044A" w14:paraId="53799F77" w14:textId="77777777">
        <w:tc>
          <w:tcPr>
            <w:tcW w:w="1215" w:type="dxa"/>
          </w:tcPr>
          <w:p w:rsidRPr="00E5422D" w:rsidR="00655114" w:rsidP="00620D2C" w:rsidRDefault="00655114" w14:paraId="45EB896D" w14:textId="0ECEF8A4">
            <w:pPr>
              <w:rPr>
                <w:rFonts w:cstheme="minorHAnsi"/>
              </w:rPr>
            </w:pPr>
            <w:r w:rsidRPr="00E5422D">
              <w:rPr>
                <w:rFonts w:cstheme="minorHAnsi"/>
              </w:rPr>
              <w:t>Diagnostic</w:t>
            </w:r>
          </w:p>
        </w:tc>
        <w:tc>
          <w:tcPr>
            <w:tcW w:w="1332" w:type="dxa"/>
          </w:tcPr>
          <w:p w:rsidRPr="00E5422D" w:rsidR="00655114" w:rsidP="00620D2C" w:rsidRDefault="37581F64" w14:paraId="7803E7D8" w14:textId="440D5AA6">
            <w:pPr>
              <w:rPr>
                <w:rFonts w:cstheme="minorHAnsi"/>
              </w:rPr>
            </w:pPr>
            <w:r w:rsidRPr="00E5422D">
              <w:rPr>
                <w:rFonts w:cstheme="minorHAnsi"/>
              </w:rPr>
              <w:t>21/9/26</w:t>
            </w:r>
          </w:p>
        </w:tc>
        <w:tc>
          <w:tcPr>
            <w:tcW w:w="1681" w:type="dxa"/>
          </w:tcPr>
          <w:p w:rsidRPr="00E5422D" w:rsidR="00655114" w:rsidP="00620D2C" w:rsidRDefault="00655114" w14:paraId="48E25416" w14:textId="0F1EF27A">
            <w:pPr>
              <w:rPr>
                <w:rFonts w:cstheme="minorHAnsi"/>
              </w:rPr>
            </w:pPr>
            <w:r w:rsidRPr="00E5422D">
              <w:rPr>
                <w:rFonts w:cstheme="minorHAnsi"/>
              </w:rPr>
              <w:t>First few weeks</w:t>
            </w:r>
          </w:p>
        </w:tc>
        <w:tc>
          <w:tcPr>
            <w:tcW w:w="3969" w:type="dxa"/>
          </w:tcPr>
          <w:p w:rsidRPr="00E5422D" w:rsidR="00655114" w:rsidP="00620D2C" w:rsidRDefault="00E5422D" w14:paraId="2DC0AB55" w14:textId="458B94E0">
            <w:pPr>
              <w:rPr>
                <w:rFonts w:cstheme="minorHAnsi"/>
              </w:rPr>
            </w:pPr>
            <w:r>
              <w:rPr>
                <w:rFonts w:cstheme="minorHAnsi"/>
              </w:rPr>
              <w:t>See Year Plan of Study below</w:t>
            </w:r>
          </w:p>
        </w:tc>
      </w:tr>
      <w:tr w:rsidRPr="00E5422D" w:rsidR="00925A5B" w:rsidTr="44DB044A" w14:paraId="71C600A7" w14:textId="77777777">
        <w:tc>
          <w:tcPr>
            <w:tcW w:w="1215" w:type="dxa"/>
          </w:tcPr>
          <w:p w:rsidRPr="00E5422D" w:rsidR="00925A5B" w:rsidP="00620D2C" w:rsidRDefault="00925A5B" w14:paraId="3D15EC02" w14:textId="77777777">
            <w:pPr>
              <w:rPr>
                <w:rFonts w:cstheme="minorHAnsi"/>
              </w:rPr>
            </w:pPr>
            <w:r w:rsidRPr="00E5422D">
              <w:rPr>
                <w:rFonts w:cstheme="minorHAnsi"/>
              </w:rPr>
              <w:t>FA1</w:t>
            </w:r>
          </w:p>
        </w:tc>
        <w:tc>
          <w:tcPr>
            <w:tcW w:w="1332" w:type="dxa"/>
          </w:tcPr>
          <w:p w:rsidRPr="00E5422D" w:rsidR="00925A5B" w:rsidP="00620D2C" w:rsidRDefault="429BDF88" w14:paraId="0D0BE890" w14:textId="770C1F5F">
            <w:pPr>
              <w:rPr>
                <w:rFonts w:cstheme="minorHAnsi"/>
              </w:rPr>
            </w:pPr>
            <w:r w:rsidRPr="00E5422D">
              <w:rPr>
                <w:rFonts w:cstheme="minorHAnsi"/>
              </w:rPr>
              <w:t>2/1</w:t>
            </w:r>
            <w:r w:rsidRPr="00E5422D" w:rsidR="7079754F">
              <w:rPr>
                <w:rFonts w:cstheme="minorHAnsi"/>
              </w:rPr>
              <w:t>1</w:t>
            </w:r>
            <w:r w:rsidRPr="00E5422D">
              <w:rPr>
                <w:rFonts w:cstheme="minorHAnsi"/>
              </w:rPr>
              <w:t>/26</w:t>
            </w:r>
          </w:p>
        </w:tc>
        <w:tc>
          <w:tcPr>
            <w:tcW w:w="1681" w:type="dxa"/>
          </w:tcPr>
          <w:p w:rsidRPr="00E5422D" w:rsidR="00925A5B" w:rsidP="00620D2C" w:rsidRDefault="00925A5B" w14:paraId="1CE59C01" w14:textId="77777777">
            <w:pPr>
              <w:rPr>
                <w:rFonts w:cstheme="minorHAnsi"/>
              </w:rPr>
            </w:pPr>
            <w:r w:rsidRPr="00E5422D">
              <w:rPr>
                <w:rFonts w:cstheme="minorHAnsi"/>
              </w:rPr>
              <w:t>Pure Assessment</w:t>
            </w:r>
          </w:p>
        </w:tc>
        <w:tc>
          <w:tcPr>
            <w:tcW w:w="3969" w:type="dxa"/>
          </w:tcPr>
          <w:p w:rsidRPr="00E5422D" w:rsidR="00925A5B" w:rsidP="00620D2C" w:rsidRDefault="00925A5B" w14:paraId="2F9E94FA" w14:textId="77777777">
            <w:pPr>
              <w:rPr>
                <w:rFonts w:cstheme="minorHAnsi"/>
              </w:rPr>
            </w:pPr>
            <w:r w:rsidRPr="00E5422D">
              <w:rPr>
                <w:rFonts w:cstheme="minorHAnsi"/>
              </w:rPr>
              <w:t>Term 1 Pure content</w:t>
            </w:r>
          </w:p>
        </w:tc>
      </w:tr>
      <w:tr w:rsidRPr="00E5422D" w:rsidR="00925A5B" w:rsidTr="44DB044A" w14:paraId="1D6BB9A6" w14:textId="77777777">
        <w:tc>
          <w:tcPr>
            <w:tcW w:w="1215" w:type="dxa"/>
          </w:tcPr>
          <w:p w:rsidRPr="00E5422D" w:rsidR="00925A5B" w:rsidP="00620D2C" w:rsidRDefault="00925A5B" w14:paraId="5413EB98" w14:textId="77777777">
            <w:pPr>
              <w:rPr>
                <w:rFonts w:cstheme="minorHAnsi"/>
              </w:rPr>
            </w:pPr>
            <w:r w:rsidRPr="00E5422D">
              <w:rPr>
                <w:rFonts w:cstheme="minorHAnsi"/>
              </w:rPr>
              <w:t>FA2</w:t>
            </w:r>
          </w:p>
        </w:tc>
        <w:tc>
          <w:tcPr>
            <w:tcW w:w="1332" w:type="dxa"/>
          </w:tcPr>
          <w:p w:rsidRPr="00E5422D" w:rsidR="00925A5B" w:rsidP="00620D2C" w:rsidRDefault="342A74FC" w14:paraId="1B4219D6" w14:textId="58C8584C">
            <w:pPr>
              <w:rPr>
                <w:rFonts w:cstheme="minorHAnsi"/>
              </w:rPr>
            </w:pPr>
            <w:r w:rsidRPr="00E5422D">
              <w:rPr>
                <w:rFonts w:cstheme="minorHAnsi"/>
              </w:rPr>
              <w:t>4/1/27</w:t>
            </w:r>
          </w:p>
        </w:tc>
        <w:tc>
          <w:tcPr>
            <w:tcW w:w="1681" w:type="dxa"/>
          </w:tcPr>
          <w:p w:rsidRPr="00E5422D" w:rsidR="00925A5B" w:rsidP="00620D2C" w:rsidRDefault="00925A5B" w14:paraId="51E5E4A2" w14:textId="77777777">
            <w:pPr>
              <w:rPr>
                <w:rFonts w:cstheme="minorHAnsi"/>
              </w:rPr>
            </w:pPr>
            <w:r w:rsidRPr="00E5422D">
              <w:rPr>
                <w:rFonts w:cstheme="minorHAnsi"/>
              </w:rPr>
              <w:t>Pure Assessment</w:t>
            </w:r>
          </w:p>
        </w:tc>
        <w:tc>
          <w:tcPr>
            <w:tcW w:w="3969" w:type="dxa"/>
          </w:tcPr>
          <w:p w:rsidRPr="00E5422D" w:rsidR="00925A5B" w:rsidP="00620D2C" w:rsidRDefault="00925A5B" w14:paraId="7B80F609" w14:textId="77777777">
            <w:pPr>
              <w:rPr>
                <w:rFonts w:cstheme="minorHAnsi"/>
              </w:rPr>
            </w:pPr>
            <w:r w:rsidRPr="00E5422D">
              <w:rPr>
                <w:rFonts w:cstheme="minorHAnsi"/>
              </w:rPr>
              <w:t>Term 1 &amp; 2 Pure content</w:t>
            </w:r>
          </w:p>
        </w:tc>
      </w:tr>
      <w:tr w:rsidRPr="00E5422D" w:rsidR="00925A5B" w:rsidTr="44DB044A" w14:paraId="55A5404F" w14:textId="77777777">
        <w:tc>
          <w:tcPr>
            <w:tcW w:w="1215" w:type="dxa"/>
          </w:tcPr>
          <w:p w:rsidRPr="00E5422D" w:rsidR="00925A5B" w:rsidP="00620D2C" w:rsidRDefault="00925A5B" w14:paraId="48BDCAE1" w14:textId="77777777">
            <w:pPr>
              <w:rPr>
                <w:rFonts w:cstheme="minorHAnsi"/>
              </w:rPr>
            </w:pPr>
            <w:r w:rsidRPr="00E5422D">
              <w:rPr>
                <w:rFonts w:cstheme="minorHAnsi"/>
              </w:rPr>
              <w:t>FA3</w:t>
            </w:r>
          </w:p>
        </w:tc>
        <w:tc>
          <w:tcPr>
            <w:tcW w:w="1332" w:type="dxa"/>
          </w:tcPr>
          <w:p w:rsidRPr="00E5422D" w:rsidR="00925A5B" w:rsidP="00620D2C" w:rsidRDefault="5619D0FD" w14:paraId="341CEEB5" w14:textId="6B27C99C">
            <w:pPr>
              <w:rPr>
                <w:rFonts w:cstheme="minorHAnsi"/>
              </w:rPr>
            </w:pPr>
            <w:r w:rsidRPr="00E5422D">
              <w:rPr>
                <w:rFonts w:cstheme="minorHAnsi"/>
              </w:rPr>
              <w:t>22/2/27</w:t>
            </w:r>
          </w:p>
        </w:tc>
        <w:tc>
          <w:tcPr>
            <w:tcW w:w="1681" w:type="dxa"/>
          </w:tcPr>
          <w:p w:rsidRPr="00E5422D" w:rsidR="00925A5B" w:rsidP="00620D2C" w:rsidRDefault="00655114" w14:paraId="54FE6ED8" w14:textId="50E9659C">
            <w:pPr>
              <w:rPr>
                <w:rFonts w:cstheme="minorHAnsi"/>
              </w:rPr>
            </w:pPr>
            <w:r w:rsidRPr="00E5422D">
              <w:rPr>
                <w:rFonts w:cstheme="minorHAnsi"/>
              </w:rPr>
              <w:t xml:space="preserve">Pure &amp; </w:t>
            </w:r>
            <w:r w:rsidRPr="00E5422D" w:rsidR="00925A5B">
              <w:rPr>
                <w:rFonts w:cstheme="minorHAnsi"/>
              </w:rPr>
              <w:t>Statistics Assessment</w:t>
            </w:r>
          </w:p>
        </w:tc>
        <w:tc>
          <w:tcPr>
            <w:tcW w:w="3969" w:type="dxa"/>
          </w:tcPr>
          <w:p w:rsidRPr="00E5422D" w:rsidR="00925A5B" w:rsidP="00620D2C" w:rsidRDefault="00925A5B" w14:paraId="3FEF2D2F" w14:textId="6FC3E21A">
            <w:pPr>
              <w:rPr>
                <w:rFonts w:cstheme="minorHAnsi"/>
              </w:rPr>
            </w:pPr>
            <w:r w:rsidRPr="00E5422D">
              <w:rPr>
                <w:rFonts w:cstheme="minorHAnsi"/>
              </w:rPr>
              <w:t xml:space="preserve">All </w:t>
            </w:r>
            <w:r w:rsidRPr="00E5422D" w:rsidR="00655114">
              <w:rPr>
                <w:rFonts w:cstheme="minorHAnsi"/>
              </w:rPr>
              <w:t xml:space="preserve">Pure &amp; </w:t>
            </w:r>
            <w:r w:rsidRPr="00E5422D">
              <w:rPr>
                <w:rFonts w:cstheme="minorHAnsi"/>
              </w:rPr>
              <w:t>Statistics content</w:t>
            </w:r>
          </w:p>
        </w:tc>
      </w:tr>
      <w:tr w:rsidRPr="00E5422D" w:rsidR="00925A5B" w:rsidTr="44DB044A" w14:paraId="506E3930" w14:textId="77777777">
        <w:tc>
          <w:tcPr>
            <w:tcW w:w="1215" w:type="dxa"/>
          </w:tcPr>
          <w:p w:rsidRPr="00E5422D" w:rsidR="00925A5B" w:rsidP="00620D2C" w:rsidRDefault="00925A5B" w14:paraId="3FA1078B" w14:textId="77777777">
            <w:pPr>
              <w:rPr>
                <w:rFonts w:cstheme="minorHAnsi"/>
              </w:rPr>
            </w:pPr>
            <w:r w:rsidRPr="00E5422D">
              <w:rPr>
                <w:rFonts w:cstheme="minorHAnsi"/>
              </w:rPr>
              <w:t>FA4</w:t>
            </w:r>
          </w:p>
        </w:tc>
        <w:tc>
          <w:tcPr>
            <w:tcW w:w="1332" w:type="dxa"/>
          </w:tcPr>
          <w:p w:rsidRPr="00E5422D" w:rsidR="00925A5B" w:rsidP="44DB044A" w:rsidRDefault="387787DC" w14:paraId="3A140B54" w14:textId="6FBAC670">
            <w:pPr>
              <w:rPr>
                <w:rFonts w:cstheme="minorHAnsi"/>
              </w:rPr>
            </w:pPr>
            <w:r w:rsidRPr="00E5422D">
              <w:rPr>
                <w:rFonts w:cstheme="minorHAnsi"/>
              </w:rPr>
              <w:t>12/4/27</w:t>
            </w:r>
          </w:p>
          <w:p w:rsidRPr="00E5422D" w:rsidR="00925A5B" w:rsidP="00620D2C" w:rsidRDefault="00925A5B" w14:paraId="1FAB281B" w14:textId="5E3248E9">
            <w:pPr>
              <w:rPr>
                <w:rFonts w:cstheme="minorHAnsi"/>
              </w:rPr>
            </w:pPr>
          </w:p>
        </w:tc>
        <w:tc>
          <w:tcPr>
            <w:tcW w:w="1681" w:type="dxa"/>
          </w:tcPr>
          <w:p w:rsidRPr="00E5422D" w:rsidR="00925A5B" w:rsidP="00620D2C" w:rsidRDefault="00925A5B" w14:paraId="042E47AA" w14:textId="326FF68A">
            <w:pPr>
              <w:rPr>
                <w:rFonts w:cstheme="minorHAnsi"/>
              </w:rPr>
            </w:pPr>
            <w:r w:rsidRPr="00E5422D">
              <w:rPr>
                <w:rFonts w:cstheme="minorHAnsi"/>
              </w:rPr>
              <w:t xml:space="preserve">Pure </w:t>
            </w:r>
            <w:r w:rsidRPr="00E5422D" w:rsidR="00655114">
              <w:rPr>
                <w:rFonts w:cstheme="minorHAnsi"/>
              </w:rPr>
              <w:t xml:space="preserve">&amp; Mechanics </w:t>
            </w:r>
            <w:r w:rsidRPr="00E5422D">
              <w:rPr>
                <w:rFonts w:cstheme="minorHAnsi"/>
              </w:rPr>
              <w:t>Assessment</w:t>
            </w:r>
          </w:p>
        </w:tc>
        <w:tc>
          <w:tcPr>
            <w:tcW w:w="3969" w:type="dxa"/>
          </w:tcPr>
          <w:p w:rsidRPr="00E5422D" w:rsidR="00925A5B" w:rsidP="00620D2C" w:rsidRDefault="00925A5B" w14:paraId="7E7FEC8B" w14:textId="3AA25161">
            <w:pPr>
              <w:rPr>
                <w:rFonts w:cstheme="minorHAnsi"/>
              </w:rPr>
            </w:pPr>
            <w:r w:rsidRPr="00E5422D">
              <w:rPr>
                <w:rFonts w:cstheme="minorHAnsi"/>
              </w:rPr>
              <w:t xml:space="preserve">All Pure </w:t>
            </w:r>
            <w:r w:rsidRPr="00E5422D" w:rsidR="00655114">
              <w:rPr>
                <w:rFonts w:cstheme="minorHAnsi"/>
              </w:rPr>
              <w:t xml:space="preserve">&amp; Mechanics </w:t>
            </w:r>
            <w:r w:rsidRPr="00E5422D">
              <w:rPr>
                <w:rFonts w:cstheme="minorHAnsi"/>
              </w:rPr>
              <w:t>content</w:t>
            </w:r>
          </w:p>
          <w:p w:rsidRPr="00E5422D" w:rsidR="00925A5B" w:rsidP="00620D2C" w:rsidRDefault="00925A5B" w14:paraId="0CA27BA6" w14:textId="77777777">
            <w:pPr>
              <w:rPr>
                <w:rFonts w:cstheme="minorHAnsi"/>
              </w:rPr>
            </w:pPr>
          </w:p>
        </w:tc>
      </w:tr>
    </w:tbl>
    <w:p w:rsidRPr="00E5422D" w:rsidR="00E5422D" w:rsidP="00925A5B" w:rsidRDefault="00E5422D" w14:paraId="00E039AC" w14:textId="77777777">
      <w:pPr>
        <w:rPr>
          <w:rFonts w:cstheme="minorHAnsi"/>
          <w:b/>
          <w:bCs/>
        </w:rPr>
      </w:pPr>
    </w:p>
    <w:p w:rsidR="00925A5B" w:rsidP="00925A5B" w:rsidRDefault="00925A5B" w14:paraId="2F94D4E2" w14:textId="21463BAF">
      <w:r w:rsidRPr="3828F8EC">
        <w:rPr>
          <w:b/>
          <w:bCs/>
        </w:rPr>
        <w:t xml:space="preserve">Provisional Progression Exam Dates:  During W/c </w:t>
      </w:r>
      <w:r w:rsidRPr="3828F8EC" w:rsidR="3FD739E5">
        <w:rPr>
          <w:b/>
          <w:bCs/>
        </w:rPr>
        <w:t>7</w:t>
      </w:r>
      <w:r w:rsidRPr="3828F8EC" w:rsidR="3FD739E5">
        <w:rPr>
          <w:b/>
          <w:bCs/>
          <w:vertAlign w:val="superscript"/>
        </w:rPr>
        <w:t>th</w:t>
      </w:r>
      <w:r w:rsidRPr="3828F8EC" w:rsidR="3FD739E5">
        <w:rPr>
          <w:b/>
          <w:bCs/>
        </w:rPr>
        <w:t xml:space="preserve"> </w:t>
      </w:r>
      <w:r w:rsidRPr="3828F8EC" w:rsidR="509E3C82">
        <w:rPr>
          <w:b/>
          <w:bCs/>
        </w:rPr>
        <w:t>J</w:t>
      </w:r>
      <w:r w:rsidRPr="3828F8EC">
        <w:rPr>
          <w:b/>
          <w:bCs/>
        </w:rPr>
        <w:t>une 202</w:t>
      </w:r>
      <w:r w:rsidRPr="3828F8EC" w:rsidR="5C78CC79">
        <w:rPr>
          <w:b/>
          <w:bCs/>
        </w:rPr>
        <w:t>7</w:t>
      </w:r>
      <w:r w:rsidRPr="3828F8EC">
        <w:rPr>
          <w:b/>
          <w:bCs/>
        </w:rPr>
        <w:t xml:space="preserve">: </w:t>
      </w:r>
      <w:r>
        <w:t>Covers all content.</w:t>
      </w:r>
    </w:p>
    <w:p w:rsidR="00E5422D" w:rsidP="00925A5B" w:rsidRDefault="00E5422D" w14:paraId="6EADEBC3" w14:textId="77777777"/>
    <w:p w:rsidRPr="008D69AB" w:rsidR="00925A5B" w:rsidP="00925A5B" w:rsidRDefault="00925A5B" w14:paraId="7BB7B1E6" w14:textId="35112B11">
      <w:r>
        <w:t>Your potential progression to A2 will be assessed after the above process and</w:t>
      </w:r>
      <w:r w:rsidR="267B2C21">
        <w:t xml:space="preserve"> we</w:t>
      </w:r>
      <w:r>
        <w:t xml:space="preserve"> will also </w:t>
      </w:r>
      <w:proofErr w:type="gramStart"/>
      <w:r>
        <w:t>take into account</w:t>
      </w:r>
      <w:proofErr w:type="gramEnd"/>
      <w:r>
        <w:t xml:space="preserve"> all the relevant factors which have contributed to your level of progress, including your attendance level, punctuality record, engagement in class &amp; with subject support, homework completion rate etc.</w:t>
      </w:r>
    </w:p>
    <w:p w:rsidR="00152BE3" w:rsidRDefault="00152BE3" w14:paraId="5329613F" w14:textId="1E9585A4">
      <w:pPr>
        <w:rPr>
          <w:rFonts w:ascii="Arial" w:hAnsi="Arial" w:cs="Arial"/>
          <w:b/>
          <w:color w:val="767171" w:themeColor="background2" w:themeShade="80"/>
          <w:sz w:val="21"/>
          <w:szCs w:val="21"/>
        </w:rPr>
      </w:pPr>
      <w:r w:rsidRPr="000B2FA2">
        <w:rPr>
          <w:rFonts w:ascii="Arial" w:hAnsi="Arial" w:cs="Arial"/>
          <w:bCs/>
          <w:color w:val="767171" w:themeColor="background2" w:themeShade="80"/>
          <w:sz w:val="21"/>
          <w:szCs w:val="21"/>
        </w:rPr>
        <w:br w:type="page"/>
      </w:r>
    </w:p>
    <w:p w:rsidR="00676E3D" w:rsidRDefault="00676E3D" w14:paraId="693499A0"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rsidTr="00281C12" w14:paraId="00A8DE88" w14:textId="77777777">
        <w:tc>
          <w:tcPr>
            <w:tcW w:w="10450" w:type="dxa"/>
            <w:tcBorders>
              <w:top w:val="nil"/>
              <w:left w:val="nil"/>
              <w:bottom w:val="nil"/>
              <w:right w:val="nil"/>
            </w:tcBorders>
            <w:shd w:val="clear" w:color="auto" w:fill="1F3864" w:themeFill="accent1" w:themeFillShade="80"/>
          </w:tcPr>
          <w:p w:rsidRPr="00332786" w:rsidR="007B2160" w:rsidP="00281C12" w:rsidRDefault="00CE284E" w14:paraId="06A19A4B" w14:textId="61B93AA6">
            <w:pPr>
              <w:pStyle w:val="Heading1"/>
            </w:pPr>
            <w:bookmarkStart w:name="_Toc108560343" w:id="4"/>
            <w:r>
              <w:t>KEY COURSE INFORMATION</w:t>
            </w:r>
            <w:bookmarkEnd w:id="4"/>
          </w:p>
        </w:tc>
      </w:tr>
    </w:tbl>
    <w:p w:rsidRPr="009B25FC" w:rsidR="007B2160" w:rsidP="007B2160" w:rsidRDefault="007B2160" w14:paraId="696DAC1E" w14:textId="77777777">
      <w:pPr>
        <w:ind w:firstLine="142"/>
        <w:rPr>
          <w:sz w:val="22"/>
          <w:szCs w:val="22"/>
        </w:rPr>
      </w:pPr>
    </w:p>
    <w:p w:rsidRPr="009B25FC" w:rsidR="007B2160" w:rsidP="00E5422D" w:rsidRDefault="007B2160" w14:paraId="1C63B153" w14:textId="77777777">
      <w:pPr>
        <w:pStyle w:val="OpenPar"/>
      </w:pPr>
    </w:p>
    <w:tbl>
      <w:tblPr>
        <w:tblW w:w="99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426"/>
        <w:gridCol w:w="7496"/>
      </w:tblGrid>
      <w:tr w:rsidRPr="009B25FC" w:rsidR="009B25FC" w:rsidTr="00B67DDB" w14:paraId="05A12E5E" w14:textId="77777777">
        <w:trPr>
          <w:trHeight w:val="567"/>
        </w:trPr>
        <w:tc>
          <w:tcPr>
            <w:tcW w:w="2426" w:type="dxa"/>
            <w:vAlign w:val="center"/>
          </w:tcPr>
          <w:p w:rsidRPr="009B25FC" w:rsidR="00455AB3" w:rsidP="00281C12" w:rsidRDefault="00455AB3" w14:paraId="5756AD5B" w14:textId="77777777">
            <w:pPr>
              <w:pStyle w:val="BodyText1"/>
              <w:rPr>
                <w:rFonts w:eastAsiaTheme="minorHAnsi"/>
                <w:color w:val="auto"/>
                <w:sz w:val="22"/>
                <w:szCs w:val="22"/>
                <w:lang w:val="en-GB"/>
              </w:rPr>
            </w:pPr>
            <w:r w:rsidRPr="009B25FC">
              <w:rPr>
                <w:rFonts w:eastAsiaTheme="minorHAnsi"/>
                <w:color w:val="auto"/>
                <w:sz w:val="22"/>
                <w:szCs w:val="22"/>
                <w:lang w:val="en-GB"/>
              </w:rPr>
              <w:t>Length of Study</w:t>
            </w:r>
          </w:p>
        </w:tc>
        <w:tc>
          <w:tcPr>
            <w:tcW w:w="7496" w:type="dxa"/>
            <w:vAlign w:val="center"/>
          </w:tcPr>
          <w:p w:rsidRPr="009B25FC" w:rsidR="00455AB3" w:rsidP="00B67DDB" w:rsidRDefault="0095617A" w14:paraId="33455380" w14:textId="29BBA1C6">
            <w:pPr>
              <w:pStyle w:val="BodyText1"/>
              <w:rPr>
                <w:rFonts w:eastAsiaTheme="minorHAnsi"/>
                <w:color w:val="auto"/>
                <w:sz w:val="22"/>
                <w:szCs w:val="22"/>
                <w:lang w:val="en-GB"/>
              </w:rPr>
            </w:pPr>
            <w:r>
              <w:rPr>
                <w:rFonts w:eastAsiaTheme="minorHAnsi"/>
                <w:color w:val="auto"/>
                <w:sz w:val="22"/>
                <w:szCs w:val="22"/>
                <w:lang w:val="en-GB"/>
              </w:rPr>
              <w:t xml:space="preserve">First year of a </w:t>
            </w:r>
            <w:proofErr w:type="gramStart"/>
            <w:r>
              <w:rPr>
                <w:rFonts w:eastAsiaTheme="minorHAnsi"/>
                <w:color w:val="auto"/>
                <w:sz w:val="22"/>
                <w:szCs w:val="22"/>
                <w:lang w:val="en-GB"/>
              </w:rPr>
              <w:t>two</w:t>
            </w:r>
            <w:r w:rsidR="00925A5B">
              <w:rPr>
                <w:rFonts w:eastAsiaTheme="minorHAnsi"/>
                <w:color w:val="auto"/>
                <w:sz w:val="22"/>
                <w:szCs w:val="22"/>
                <w:lang w:val="en-GB"/>
              </w:rPr>
              <w:t xml:space="preserve"> </w:t>
            </w:r>
            <w:r>
              <w:rPr>
                <w:rFonts w:eastAsiaTheme="minorHAnsi"/>
                <w:color w:val="auto"/>
                <w:sz w:val="22"/>
                <w:szCs w:val="22"/>
                <w:lang w:val="en-GB"/>
              </w:rPr>
              <w:t>y</w:t>
            </w:r>
            <w:r w:rsidR="00925A5B">
              <w:rPr>
                <w:rFonts w:eastAsiaTheme="minorHAnsi"/>
                <w:color w:val="auto"/>
                <w:sz w:val="22"/>
                <w:szCs w:val="22"/>
                <w:lang w:val="en-GB"/>
              </w:rPr>
              <w:t>ear</w:t>
            </w:r>
            <w:proofErr w:type="gramEnd"/>
            <w:r w:rsidR="00925A5B">
              <w:rPr>
                <w:rFonts w:eastAsiaTheme="minorHAnsi"/>
                <w:color w:val="auto"/>
                <w:sz w:val="22"/>
                <w:szCs w:val="22"/>
                <w:lang w:val="en-GB"/>
              </w:rPr>
              <w:t xml:space="preserve"> course, 3 lessons per week of 1h40m, and additional support sessions where needed</w:t>
            </w:r>
          </w:p>
        </w:tc>
      </w:tr>
      <w:tr w:rsidRPr="009B25FC" w:rsidR="009B25FC" w:rsidTr="00B67DDB" w14:paraId="4D240DAA" w14:textId="77777777">
        <w:trPr>
          <w:trHeight w:val="567"/>
        </w:trPr>
        <w:tc>
          <w:tcPr>
            <w:tcW w:w="2426" w:type="dxa"/>
            <w:vAlign w:val="center"/>
          </w:tcPr>
          <w:p w:rsidRPr="009B25FC" w:rsidR="00455AB3" w:rsidP="00281C12" w:rsidRDefault="00455AB3" w14:paraId="137C8FF6" w14:textId="77777777">
            <w:pPr>
              <w:pStyle w:val="BodyText1"/>
              <w:rPr>
                <w:rFonts w:eastAsiaTheme="minorHAnsi"/>
                <w:color w:val="auto"/>
                <w:sz w:val="22"/>
                <w:szCs w:val="22"/>
                <w:lang w:val="en-GB"/>
              </w:rPr>
            </w:pPr>
            <w:r w:rsidRPr="009B25FC">
              <w:rPr>
                <w:rFonts w:eastAsiaTheme="minorHAnsi"/>
                <w:color w:val="auto"/>
                <w:sz w:val="22"/>
                <w:szCs w:val="22"/>
                <w:lang w:val="en-GB"/>
              </w:rPr>
              <w:t>Your classrooms</w:t>
            </w:r>
          </w:p>
        </w:tc>
        <w:tc>
          <w:tcPr>
            <w:tcW w:w="7496" w:type="dxa"/>
            <w:vAlign w:val="center"/>
          </w:tcPr>
          <w:p w:rsidRPr="009B25FC" w:rsidR="00455AB3" w:rsidP="00B67DDB" w:rsidRDefault="00925A5B" w14:paraId="2CAB929B" w14:textId="1037BCD4">
            <w:pPr>
              <w:pStyle w:val="BodyText1"/>
              <w:rPr>
                <w:rFonts w:eastAsiaTheme="minorHAnsi"/>
                <w:color w:val="auto"/>
                <w:sz w:val="22"/>
                <w:szCs w:val="22"/>
                <w:lang w:val="en-GB"/>
              </w:rPr>
            </w:pPr>
            <w:r>
              <w:rPr>
                <w:rFonts w:eastAsiaTheme="minorHAnsi"/>
                <w:color w:val="auto"/>
                <w:sz w:val="22"/>
                <w:szCs w:val="22"/>
                <w:lang w:val="en-GB"/>
              </w:rPr>
              <w:t>F14</w:t>
            </w:r>
          </w:p>
        </w:tc>
      </w:tr>
      <w:tr w:rsidRPr="009B25FC" w:rsidR="009B25FC" w:rsidTr="00B67DDB" w14:paraId="5B2C95CF" w14:textId="77777777">
        <w:trPr>
          <w:trHeight w:val="567"/>
        </w:trPr>
        <w:tc>
          <w:tcPr>
            <w:tcW w:w="2426" w:type="dxa"/>
            <w:vAlign w:val="center"/>
          </w:tcPr>
          <w:p w:rsidRPr="009B25FC" w:rsidR="00455AB3" w:rsidP="00281C12" w:rsidRDefault="00455AB3" w14:paraId="7B2D05ED" w14:textId="77777777">
            <w:pPr>
              <w:pStyle w:val="BodyText1"/>
              <w:rPr>
                <w:rFonts w:eastAsiaTheme="minorHAnsi"/>
                <w:color w:val="auto"/>
                <w:sz w:val="22"/>
                <w:szCs w:val="22"/>
                <w:lang w:val="en-GB"/>
              </w:rPr>
            </w:pPr>
            <w:r w:rsidRPr="009B25FC">
              <w:rPr>
                <w:rFonts w:eastAsiaTheme="minorHAnsi"/>
                <w:color w:val="auto"/>
                <w:sz w:val="22"/>
                <w:szCs w:val="22"/>
                <w:lang w:val="en-GB"/>
              </w:rPr>
              <w:t>Key skills you will be developing during the course to be successful</w:t>
            </w:r>
          </w:p>
        </w:tc>
        <w:tc>
          <w:tcPr>
            <w:tcW w:w="7496" w:type="dxa"/>
            <w:vAlign w:val="center"/>
          </w:tcPr>
          <w:p w:rsidR="00455AB3" w:rsidP="00B67DDB" w:rsidRDefault="00925A5B" w14:paraId="604ADC8E" w14:textId="77777777">
            <w:pPr>
              <w:pStyle w:val="BodyText1"/>
              <w:rPr>
                <w:rFonts w:eastAsiaTheme="minorHAnsi"/>
                <w:color w:val="auto"/>
                <w:sz w:val="22"/>
                <w:szCs w:val="22"/>
                <w:lang w:val="en-GB"/>
              </w:rPr>
            </w:pPr>
            <w:r>
              <w:rPr>
                <w:rFonts w:eastAsiaTheme="minorHAnsi"/>
                <w:color w:val="auto"/>
                <w:sz w:val="22"/>
                <w:szCs w:val="22"/>
                <w:lang w:val="en-GB"/>
              </w:rPr>
              <w:t>Problem solving &amp; logical thinking;</w:t>
            </w:r>
          </w:p>
          <w:p w:rsidRPr="009B25FC" w:rsidR="00925A5B" w:rsidP="00B67DDB" w:rsidRDefault="00925A5B" w14:paraId="094946C4" w14:textId="294ED2B4">
            <w:pPr>
              <w:pStyle w:val="BodyText1"/>
              <w:rPr>
                <w:rFonts w:eastAsiaTheme="minorHAnsi"/>
                <w:color w:val="auto"/>
                <w:sz w:val="22"/>
                <w:szCs w:val="22"/>
                <w:lang w:val="en-GB"/>
              </w:rPr>
            </w:pPr>
            <w:r>
              <w:rPr>
                <w:rFonts w:eastAsiaTheme="minorHAnsi"/>
                <w:color w:val="auto"/>
                <w:sz w:val="22"/>
                <w:szCs w:val="22"/>
                <w:lang w:val="en-GB"/>
              </w:rPr>
              <w:t>Critical thinking.</w:t>
            </w:r>
          </w:p>
        </w:tc>
      </w:tr>
      <w:tr w:rsidRPr="009B25FC" w:rsidR="009B25FC" w:rsidTr="00B67DDB" w14:paraId="3C0E082E" w14:textId="77777777">
        <w:trPr>
          <w:trHeight w:val="567"/>
        </w:trPr>
        <w:tc>
          <w:tcPr>
            <w:tcW w:w="2426" w:type="dxa"/>
            <w:vAlign w:val="center"/>
          </w:tcPr>
          <w:p w:rsidRPr="009B25FC" w:rsidR="00455AB3" w:rsidP="00281C12" w:rsidRDefault="00455AB3" w14:paraId="587C0069" w14:textId="77777777">
            <w:pPr>
              <w:pStyle w:val="BodyText1"/>
              <w:rPr>
                <w:rFonts w:eastAsiaTheme="minorHAnsi"/>
                <w:color w:val="auto"/>
                <w:sz w:val="22"/>
                <w:szCs w:val="22"/>
                <w:lang w:val="en-GB"/>
              </w:rPr>
            </w:pPr>
            <w:r w:rsidRPr="009B25FC">
              <w:rPr>
                <w:rFonts w:eastAsiaTheme="minorHAnsi"/>
                <w:color w:val="auto"/>
                <w:sz w:val="22"/>
                <w:szCs w:val="22"/>
                <w:lang w:val="en-GB"/>
              </w:rPr>
              <w:t>What will lessons look like?</w:t>
            </w:r>
          </w:p>
        </w:tc>
        <w:tc>
          <w:tcPr>
            <w:tcW w:w="7496" w:type="dxa"/>
            <w:vAlign w:val="center"/>
          </w:tcPr>
          <w:p w:rsidRPr="009B25FC" w:rsidR="00C66E3A" w:rsidP="00B67DDB" w:rsidRDefault="00925A5B" w14:paraId="2828B0A9" w14:textId="7A9752CB">
            <w:pPr>
              <w:pStyle w:val="BodyText1"/>
              <w:rPr>
                <w:rFonts w:eastAsiaTheme="minorHAnsi"/>
                <w:color w:val="auto"/>
                <w:sz w:val="22"/>
                <w:szCs w:val="22"/>
                <w:lang w:val="en-GB"/>
              </w:rPr>
            </w:pPr>
            <w:r>
              <w:rPr>
                <w:rFonts w:eastAsiaTheme="minorHAnsi"/>
                <w:color w:val="auto"/>
                <w:sz w:val="22"/>
                <w:szCs w:val="22"/>
                <w:lang w:val="en-GB"/>
              </w:rPr>
              <w:t>Traditional delivery with student activities to enhance learning, consolidation &amp; practice.</w:t>
            </w:r>
          </w:p>
        </w:tc>
      </w:tr>
      <w:tr w:rsidRPr="009B25FC" w:rsidR="009B25FC" w:rsidTr="00B67DDB" w14:paraId="4F6F0120" w14:textId="77777777">
        <w:trPr>
          <w:trHeight w:val="567"/>
        </w:trPr>
        <w:tc>
          <w:tcPr>
            <w:tcW w:w="2426" w:type="dxa"/>
            <w:vAlign w:val="center"/>
          </w:tcPr>
          <w:p w:rsidRPr="009B25FC" w:rsidR="00455AB3" w:rsidP="00281C12" w:rsidRDefault="00792221" w14:paraId="015C9CD0" w14:textId="7FCB4449">
            <w:pPr>
              <w:pStyle w:val="BodyText1"/>
              <w:rPr>
                <w:rFonts w:eastAsiaTheme="minorHAnsi"/>
                <w:color w:val="auto"/>
                <w:sz w:val="22"/>
                <w:szCs w:val="22"/>
                <w:lang w:val="en-GB"/>
              </w:rPr>
            </w:pPr>
            <w:r w:rsidRPr="009B25FC">
              <w:rPr>
                <w:rFonts w:eastAsiaTheme="minorHAnsi"/>
                <w:color w:val="auto"/>
                <w:sz w:val="22"/>
                <w:szCs w:val="22"/>
                <w:lang w:val="en-GB"/>
              </w:rPr>
              <w:t xml:space="preserve">Informal </w:t>
            </w:r>
            <w:r w:rsidRPr="009B25FC" w:rsidR="00455AB3">
              <w:rPr>
                <w:rFonts w:eastAsiaTheme="minorHAnsi"/>
                <w:color w:val="auto"/>
                <w:sz w:val="22"/>
                <w:szCs w:val="22"/>
                <w:lang w:val="en-GB"/>
              </w:rPr>
              <w:t>Assessment Methods</w:t>
            </w:r>
          </w:p>
        </w:tc>
        <w:tc>
          <w:tcPr>
            <w:tcW w:w="7496" w:type="dxa"/>
            <w:vAlign w:val="center"/>
          </w:tcPr>
          <w:p w:rsidRPr="009B25FC" w:rsidR="00455AB3" w:rsidP="00B67DDB" w:rsidRDefault="00925A5B" w14:paraId="7825710D" w14:textId="16BDAB4C">
            <w:pPr>
              <w:pStyle w:val="BodyText1"/>
              <w:rPr>
                <w:rFonts w:eastAsiaTheme="minorHAnsi"/>
                <w:color w:val="auto"/>
                <w:sz w:val="22"/>
                <w:szCs w:val="22"/>
                <w:lang w:val="en-GB"/>
              </w:rPr>
            </w:pPr>
            <w:r>
              <w:rPr>
                <w:rFonts w:eastAsiaTheme="minorHAnsi"/>
                <w:color w:val="auto"/>
                <w:sz w:val="22"/>
                <w:szCs w:val="22"/>
                <w:lang w:val="en-GB"/>
              </w:rPr>
              <w:t>Formal Assessments each half-term</w:t>
            </w:r>
          </w:p>
        </w:tc>
      </w:tr>
      <w:tr w:rsidRPr="009B25FC" w:rsidR="009B25FC" w:rsidTr="00B67DDB" w14:paraId="43D68C82" w14:textId="77777777">
        <w:trPr>
          <w:trHeight w:val="567"/>
        </w:trPr>
        <w:tc>
          <w:tcPr>
            <w:tcW w:w="2426" w:type="dxa"/>
            <w:vAlign w:val="center"/>
          </w:tcPr>
          <w:p w:rsidRPr="009B25FC" w:rsidR="00455AB3" w:rsidP="00281C12" w:rsidRDefault="00C66E3A" w14:paraId="708AF6C6" w14:textId="18F5A1E2">
            <w:pPr>
              <w:pStyle w:val="BodyText1"/>
              <w:rPr>
                <w:rFonts w:eastAsiaTheme="minorHAnsi"/>
                <w:color w:val="auto"/>
                <w:sz w:val="22"/>
                <w:szCs w:val="22"/>
                <w:lang w:val="en-GB"/>
              </w:rPr>
            </w:pPr>
            <w:r w:rsidRPr="009B25FC">
              <w:rPr>
                <w:rFonts w:eastAsiaTheme="minorHAnsi"/>
                <w:color w:val="auto"/>
                <w:sz w:val="22"/>
                <w:szCs w:val="22"/>
                <w:lang w:val="en-GB"/>
              </w:rPr>
              <w:t xml:space="preserve">Essential </w:t>
            </w:r>
            <w:r w:rsidRPr="009B25FC" w:rsidR="00455AB3">
              <w:rPr>
                <w:rFonts w:eastAsiaTheme="minorHAnsi"/>
                <w:color w:val="auto"/>
                <w:sz w:val="22"/>
                <w:szCs w:val="22"/>
                <w:lang w:val="en-GB"/>
              </w:rPr>
              <w:t>Equipment/ Resources</w:t>
            </w:r>
          </w:p>
        </w:tc>
        <w:tc>
          <w:tcPr>
            <w:tcW w:w="7496" w:type="dxa"/>
            <w:vAlign w:val="center"/>
          </w:tcPr>
          <w:p w:rsidRPr="009B25FC" w:rsidR="00C66E3A" w:rsidP="00B67DDB" w:rsidRDefault="00925A5B" w14:paraId="28C4C4D9" w14:textId="5EA1500C">
            <w:pPr>
              <w:pStyle w:val="BodyText1"/>
              <w:rPr>
                <w:rFonts w:eastAsiaTheme="minorEastAsia"/>
                <w:color w:val="auto"/>
                <w:sz w:val="22"/>
                <w:szCs w:val="22"/>
                <w:lang w:val="en-GB"/>
              </w:rPr>
            </w:pPr>
            <w:r w:rsidRPr="44DB044A">
              <w:rPr>
                <w:rFonts w:eastAsiaTheme="minorEastAsia"/>
                <w:color w:val="auto"/>
                <w:sz w:val="22"/>
                <w:szCs w:val="22"/>
                <w:lang w:val="en-GB"/>
              </w:rPr>
              <w:t xml:space="preserve">A4 </w:t>
            </w:r>
            <w:r w:rsidRPr="44DB044A" w:rsidR="314B9C2F">
              <w:rPr>
                <w:rFonts w:eastAsiaTheme="minorEastAsia"/>
                <w:color w:val="auto"/>
                <w:sz w:val="22"/>
                <w:szCs w:val="22"/>
                <w:lang w:val="en-GB"/>
              </w:rPr>
              <w:t>Subject folder</w:t>
            </w:r>
            <w:r w:rsidRPr="44DB044A">
              <w:rPr>
                <w:rFonts w:eastAsiaTheme="minorEastAsia"/>
                <w:color w:val="auto"/>
                <w:sz w:val="22"/>
                <w:szCs w:val="22"/>
                <w:lang w:val="en-GB"/>
              </w:rPr>
              <w:t xml:space="preserve"> with A4 lined &amp; graph paper</w:t>
            </w:r>
          </w:p>
          <w:p w:rsidR="00954C8A" w:rsidP="00B67DDB" w:rsidRDefault="00925A5B" w14:paraId="5A199047" w14:textId="381A7650">
            <w:pPr>
              <w:pStyle w:val="BodyText1"/>
              <w:rPr>
                <w:rFonts w:eastAsiaTheme="minorEastAsia"/>
                <w:color w:val="auto"/>
                <w:sz w:val="22"/>
                <w:szCs w:val="22"/>
                <w:lang w:val="en-GB"/>
              </w:rPr>
            </w:pPr>
            <w:r w:rsidRPr="44DB044A">
              <w:rPr>
                <w:rFonts w:eastAsiaTheme="minorEastAsia"/>
                <w:color w:val="auto"/>
                <w:sz w:val="22"/>
                <w:szCs w:val="22"/>
                <w:lang w:val="en-GB"/>
              </w:rPr>
              <w:t>Casio FX-991</w:t>
            </w:r>
            <w:r w:rsidRPr="44DB044A" w:rsidR="07DC2E9C">
              <w:rPr>
                <w:rFonts w:eastAsiaTheme="minorEastAsia"/>
                <w:color w:val="auto"/>
                <w:sz w:val="22"/>
                <w:szCs w:val="22"/>
                <w:lang w:val="en-GB"/>
              </w:rPr>
              <w:t xml:space="preserve"> </w:t>
            </w:r>
            <w:r w:rsidRPr="44DB044A">
              <w:rPr>
                <w:rFonts w:eastAsiaTheme="minorEastAsia"/>
                <w:color w:val="auto"/>
                <w:sz w:val="22"/>
                <w:szCs w:val="22"/>
                <w:lang w:val="en-GB"/>
              </w:rPr>
              <w:t xml:space="preserve">EX </w:t>
            </w:r>
            <w:r w:rsidRPr="44DB044A" w:rsidR="07DC2E9C">
              <w:rPr>
                <w:rFonts w:eastAsiaTheme="minorEastAsia"/>
                <w:color w:val="auto"/>
                <w:sz w:val="22"/>
                <w:szCs w:val="22"/>
                <w:lang w:val="en-GB"/>
              </w:rPr>
              <w:t xml:space="preserve">or CW </w:t>
            </w:r>
            <w:proofErr w:type="spellStart"/>
            <w:r w:rsidRPr="44DB044A">
              <w:rPr>
                <w:rFonts w:eastAsiaTheme="minorEastAsia"/>
                <w:color w:val="auto"/>
                <w:sz w:val="22"/>
                <w:szCs w:val="22"/>
                <w:lang w:val="en-GB"/>
              </w:rPr>
              <w:t>Classwiz</w:t>
            </w:r>
            <w:proofErr w:type="spellEnd"/>
            <w:r w:rsidRPr="44DB044A">
              <w:rPr>
                <w:rFonts w:eastAsiaTheme="minorEastAsia"/>
                <w:color w:val="auto"/>
                <w:sz w:val="22"/>
                <w:szCs w:val="22"/>
                <w:lang w:val="en-GB"/>
              </w:rPr>
              <w:t xml:space="preserve"> </w:t>
            </w:r>
            <w:r w:rsidRPr="44DB044A" w:rsidR="511B0293">
              <w:rPr>
                <w:rFonts w:eastAsiaTheme="minorEastAsia"/>
                <w:color w:val="auto"/>
                <w:sz w:val="22"/>
                <w:szCs w:val="22"/>
                <w:lang w:val="en-GB"/>
              </w:rPr>
              <w:t>Calculator</w:t>
            </w:r>
            <w:r w:rsidRPr="44DB044A">
              <w:rPr>
                <w:rFonts w:eastAsiaTheme="minorEastAsia"/>
                <w:color w:val="auto"/>
                <w:sz w:val="22"/>
                <w:szCs w:val="22"/>
                <w:lang w:val="en-GB"/>
              </w:rPr>
              <w:t xml:space="preserve"> is mandatory</w:t>
            </w:r>
            <w:r w:rsidRPr="44DB044A" w:rsidR="3201E21F">
              <w:rPr>
                <w:rFonts w:eastAsiaTheme="minorEastAsia"/>
                <w:color w:val="auto"/>
                <w:sz w:val="22"/>
                <w:szCs w:val="22"/>
                <w:lang w:val="en-GB"/>
              </w:rPr>
              <w:t xml:space="preserve"> (see above)</w:t>
            </w:r>
          </w:p>
          <w:p w:rsidRPr="009B25FC" w:rsidR="00954C8A" w:rsidP="00B67DDB" w:rsidRDefault="00925A5B" w14:paraId="70067C2C" w14:textId="54A70E9E">
            <w:pPr>
              <w:pStyle w:val="BodyText1"/>
              <w:rPr>
                <w:rFonts w:eastAsiaTheme="minorEastAsia"/>
                <w:color w:val="auto"/>
                <w:sz w:val="22"/>
                <w:szCs w:val="22"/>
                <w:lang w:val="en-GB"/>
              </w:rPr>
            </w:pPr>
            <w:r w:rsidRPr="0F64BBBC">
              <w:rPr>
                <w:rFonts w:eastAsiaTheme="minorEastAsia"/>
                <w:color w:val="auto"/>
                <w:sz w:val="22"/>
                <w:szCs w:val="22"/>
                <w:lang w:val="en-GB"/>
              </w:rPr>
              <w:t xml:space="preserve">A1 </w:t>
            </w:r>
            <w:r w:rsidRPr="0F64BBBC" w:rsidR="00954C8A">
              <w:rPr>
                <w:rFonts w:eastAsiaTheme="minorEastAsia"/>
                <w:color w:val="auto"/>
                <w:sz w:val="22"/>
                <w:szCs w:val="22"/>
                <w:lang w:val="en-GB"/>
              </w:rPr>
              <w:t>Textbook</w:t>
            </w:r>
            <w:r w:rsidRPr="0F64BBBC">
              <w:rPr>
                <w:rFonts w:eastAsiaTheme="minorEastAsia"/>
                <w:color w:val="auto"/>
                <w:sz w:val="22"/>
                <w:szCs w:val="22"/>
                <w:lang w:val="en-GB"/>
              </w:rPr>
              <w:t xml:space="preserve"> – obtain from Library</w:t>
            </w:r>
          </w:p>
        </w:tc>
      </w:tr>
      <w:tr w:rsidRPr="009B25FC" w:rsidR="00455AB3" w:rsidTr="00B67DDB" w14:paraId="49475A5B" w14:textId="77777777">
        <w:trPr>
          <w:trHeight w:val="567"/>
        </w:trPr>
        <w:tc>
          <w:tcPr>
            <w:tcW w:w="2426" w:type="dxa"/>
            <w:vAlign w:val="center"/>
          </w:tcPr>
          <w:p w:rsidRPr="009B25FC" w:rsidR="00455AB3" w:rsidP="00281C12" w:rsidRDefault="00455AB3" w14:paraId="18D9400E" w14:textId="77777777">
            <w:pPr>
              <w:pStyle w:val="BodyText1"/>
              <w:rPr>
                <w:rFonts w:eastAsiaTheme="minorHAnsi"/>
                <w:color w:val="auto"/>
                <w:sz w:val="22"/>
                <w:szCs w:val="22"/>
                <w:lang w:val="en-GB"/>
              </w:rPr>
            </w:pPr>
            <w:r w:rsidRPr="009B25FC">
              <w:rPr>
                <w:rFonts w:eastAsiaTheme="minorHAnsi"/>
                <w:color w:val="auto"/>
                <w:sz w:val="22"/>
                <w:szCs w:val="22"/>
                <w:lang w:val="en-GB"/>
              </w:rPr>
              <w:t>Health and Safety</w:t>
            </w:r>
          </w:p>
        </w:tc>
        <w:tc>
          <w:tcPr>
            <w:tcW w:w="7496" w:type="dxa"/>
            <w:vAlign w:val="center"/>
          </w:tcPr>
          <w:p w:rsidRPr="009B25FC" w:rsidR="00455AB3" w:rsidP="00B67DDB" w:rsidRDefault="00925A5B" w14:paraId="617B10FB" w14:textId="7A6AC968">
            <w:pPr>
              <w:pStyle w:val="BodyText1"/>
              <w:rPr>
                <w:rFonts w:eastAsiaTheme="minorHAnsi"/>
                <w:color w:val="auto"/>
                <w:sz w:val="22"/>
                <w:szCs w:val="22"/>
                <w:lang w:val="en-GB"/>
              </w:rPr>
            </w:pPr>
            <w:r>
              <w:rPr>
                <w:rFonts w:eastAsiaTheme="minorHAnsi"/>
                <w:color w:val="auto"/>
                <w:sz w:val="22"/>
                <w:szCs w:val="22"/>
                <w:lang w:val="en-GB"/>
              </w:rPr>
              <w:t>No specific requirements</w:t>
            </w:r>
          </w:p>
        </w:tc>
      </w:tr>
    </w:tbl>
    <w:p w:rsidRPr="009B25FC" w:rsidR="00152BE3" w:rsidP="00165604" w:rsidRDefault="00152BE3" w14:paraId="70077975" w14:textId="3A9E7F00">
      <w:pPr>
        <w:pStyle w:val="BodyText1"/>
        <w:tabs>
          <w:tab w:val="left" w:pos="8647"/>
        </w:tabs>
        <w:ind w:left="502"/>
        <w:rPr>
          <w:b/>
          <w:bCs/>
          <w:color w:val="auto"/>
          <w:sz w:val="22"/>
          <w:szCs w:val="22"/>
        </w:rPr>
      </w:pPr>
    </w:p>
    <w:p w:rsidRPr="009B25FC" w:rsidR="00152BE3" w:rsidRDefault="00152BE3" w14:paraId="6D7B04DB" w14:textId="77777777">
      <w:pPr>
        <w:rPr>
          <w:rFonts w:ascii="Arial" w:hAnsi="Arial" w:eastAsia="Times New Roman" w:cs="Arial"/>
          <w:b/>
          <w:bCs/>
          <w:sz w:val="22"/>
          <w:szCs w:val="22"/>
          <w:lang w:val="en-US"/>
        </w:rPr>
      </w:pPr>
      <w:r w:rsidRPr="009B25FC">
        <w:rPr>
          <w:b/>
          <w:bCs/>
          <w:sz w:val="22"/>
          <w:szCs w:val="22"/>
        </w:rPr>
        <w:br w:type="page"/>
      </w:r>
    </w:p>
    <w:p w:rsidRPr="0075168C" w:rsidR="00837FD8" w:rsidP="00165604" w:rsidRDefault="00837FD8" w14:paraId="1163BEE1" w14:textId="77777777">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rsidTr="6F9012E5" w14:paraId="40CD4F18" w14:textId="77777777">
        <w:tc>
          <w:tcPr>
            <w:tcW w:w="10450" w:type="dxa"/>
            <w:tcBorders>
              <w:top w:val="nil"/>
              <w:left w:val="nil"/>
              <w:bottom w:val="nil"/>
              <w:right w:val="nil"/>
            </w:tcBorders>
            <w:shd w:val="clear" w:color="auto" w:fill="1F3864" w:themeFill="accent1" w:themeFillShade="80"/>
            <w:tcMar/>
          </w:tcPr>
          <w:p w:rsidRPr="00332786" w:rsidR="00165604" w:rsidP="00281C12" w:rsidRDefault="00165604" w14:paraId="4431AD2C" w14:textId="6B20009E">
            <w:pPr>
              <w:pStyle w:val="Heading1"/>
            </w:pPr>
            <w:bookmarkStart w:name="_Toc108560344" w:id="5"/>
            <w:r w:rsidR="690AFCA6">
              <w:rPr/>
              <w:t xml:space="preserve">OUTLINE </w:t>
            </w:r>
            <w:r w:rsidR="7ADF5105">
              <w:rPr/>
              <w:t>PLAN OF STUDY</w:t>
            </w:r>
            <w:bookmarkEnd w:id="5"/>
          </w:p>
        </w:tc>
      </w:tr>
    </w:tbl>
    <w:p w:rsidRPr="00E430DC" w:rsidR="00165604" w:rsidP="00165604" w:rsidRDefault="00165604" w14:paraId="1F602AF4" w14:textId="77777777">
      <w:pPr>
        <w:ind w:firstLine="142"/>
        <w:rPr>
          <w:sz w:val="22"/>
          <w:szCs w:val="22"/>
        </w:rPr>
      </w:pPr>
    </w:p>
    <w:p w:rsidR="00837FD8" w:rsidP="00837FD8" w:rsidRDefault="000232C2" w14:paraId="69CB7C48" w14:textId="1D9C66BC">
      <w:pPr>
        <w:pStyle w:val="ListParagraph"/>
        <w:ind w:left="1440"/>
        <w:rPr>
          <w:rFonts w:cs="Arial"/>
          <w:b/>
          <w:bCs/>
          <w:sz w:val="22"/>
          <w:szCs w:val="22"/>
        </w:rPr>
      </w:pPr>
      <w:r>
        <w:rPr>
          <w:noProof/>
        </w:rPr>
        <w:drawing>
          <wp:inline distT="0" distB="0" distL="0" distR="0" wp14:anchorId="21E13BC8" wp14:editId="58BF234C">
            <wp:extent cx="5038725" cy="5543550"/>
            <wp:effectExtent l="0" t="0" r="9525" b="0"/>
            <wp:docPr id="3" name="Picture 3"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document&#10;&#10;Description automatically generated"/>
                    <pic:cNvPicPr/>
                  </pic:nvPicPr>
                  <pic:blipFill>
                    <a:blip r:embed="rId19"/>
                    <a:stretch>
                      <a:fillRect/>
                    </a:stretch>
                  </pic:blipFill>
                  <pic:spPr>
                    <a:xfrm>
                      <a:off x="0" y="0"/>
                      <a:ext cx="5038725" cy="5543550"/>
                    </a:xfrm>
                    <a:prstGeom prst="rect">
                      <a:avLst/>
                    </a:prstGeom>
                  </pic:spPr>
                </pic:pic>
              </a:graphicData>
            </a:graphic>
          </wp:inline>
        </w:drawing>
      </w:r>
    </w:p>
    <w:p w:rsidR="00F5349F" w:rsidP="00837FD8" w:rsidRDefault="00F5349F" w14:paraId="141DF1F9" w14:textId="5BD88F5C">
      <w:pPr>
        <w:pStyle w:val="ListParagraph"/>
        <w:ind w:left="1440"/>
        <w:rPr>
          <w:rFonts w:cs="Arial"/>
          <w:b/>
          <w:bCs/>
          <w:sz w:val="22"/>
          <w:szCs w:val="22"/>
        </w:rPr>
      </w:pPr>
    </w:p>
    <w:p w:rsidRPr="00E430DC" w:rsidR="00F5349F" w:rsidP="00837FD8" w:rsidRDefault="00F5349F" w14:paraId="1E009537" w14:textId="77777777">
      <w:pPr>
        <w:pStyle w:val="ListParagraph"/>
        <w:ind w:left="1440"/>
        <w:rPr>
          <w:rFonts w:cs="Arial"/>
          <w:b/>
          <w:bCs/>
          <w:sz w:val="22"/>
          <w:szCs w:val="22"/>
        </w:rPr>
      </w:pPr>
    </w:p>
    <w:p w:rsidRPr="00E430DC" w:rsidR="00152BE3" w:rsidRDefault="00152BE3" w14:paraId="5FB65376" w14:textId="237627F1">
      <w:pPr>
        <w:rPr>
          <w:rFonts w:ascii="Arial" w:hAnsi="Arial" w:cs="Arial"/>
          <w:b/>
          <w:color w:val="767171" w:themeColor="background2" w:themeShade="80"/>
          <w:sz w:val="22"/>
          <w:szCs w:val="22"/>
        </w:rPr>
      </w:pPr>
      <w:r w:rsidRPr="00E430DC">
        <w:rPr>
          <w:sz w:val="22"/>
          <w:szCs w:val="22"/>
        </w:rPr>
        <w:br w:type="page"/>
      </w:r>
    </w:p>
    <w:p w:rsidR="00462A69" w:rsidP="00E5422D" w:rsidRDefault="00462A69" w14:paraId="06E70F10" w14:textId="77777777">
      <w:pPr>
        <w:pStyle w:val="OpenPar"/>
      </w:pPr>
    </w:p>
    <w:tbl>
      <w:tblPr>
        <w:tblStyle w:val="TableGrid"/>
        <w:tblW w:w="0" w:type="auto"/>
        <w:tblLook w:val="04A0" w:firstRow="1" w:lastRow="0" w:firstColumn="1" w:lastColumn="0" w:noHBand="0" w:noVBand="1"/>
      </w:tblPr>
      <w:tblGrid>
        <w:gridCol w:w="10450"/>
      </w:tblGrid>
      <w:tr w:rsidR="00462A69" w:rsidTr="00281C12" w14:paraId="2C591EDE" w14:textId="77777777">
        <w:tc>
          <w:tcPr>
            <w:tcW w:w="10450" w:type="dxa"/>
            <w:tcBorders>
              <w:top w:val="nil"/>
              <w:left w:val="nil"/>
              <w:bottom w:val="nil"/>
              <w:right w:val="nil"/>
            </w:tcBorders>
            <w:shd w:val="clear" w:color="auto" w:fill="1F3864" w:themeFill="accent1" w:themeFillShade="80"/>
          </w:tcPr>
          <w:p w:rsidRPr="00676E3D" w:rsidR="00462A69" w:rsidP="00281C12" w:rsidRDefault="00F601A5" w14:paraId="70ACB2ED" w14:textId="1528E72B">
            <w:pPr>
              <w:pStyle w:val="Heading1"/>
            </w:pPr>
            <w:bookmarkStart w:name="_Toc108560345" w:id="6"/>
            <w:r>
              <w:t>ENRICHMENT AND VISITS</w:t>
            </w:r>
            <w:bookmarkEnd w:id="6"/>
          </w:p>
        </w:tc>
      </w:tr>
    </w:tbl>
    <w:p w:rsidRPr="00E430DC" w:rsidR="00462A69" w:rsidP="00E5422D" w:rsidRDefault="00462A69" w14:paraId="7201EC5C" w14:textId="343141D8">
      <w:pPr>
        <w:pStyle w:val="OpenPar"/>
      </w:pPr>
    </w:p>
    <w:p w:rsidR="05871C93" w:rsidRDefault="05871C93" w14:paraId="23F00DB6" w14:textId="08F3045E">
      <w:r w:rsidRPr="6F9012E5" w:rsidR="05871C93">
        <w:rPr>
          <w:sz w:val="22"/>
          <w:szCs w:val="22"/>
        </w:rPr>
        <w:t>MATHS CLUB – ALL YEAR</w:t>
      </w:r>
    </w:p>
    <w:p w:rsidR="000232C2" w:rsidP="00E430DC" w:rsidRDefault="000232C2" w14:paraId="47143A8A" w14:textId="2F3B3BEE">
      <w:pPr>
        <w:rPr>
          <w:sz w:val="22"/>
          <w:szCs w:val="22"/>
        </w:rPr>
      </w:pPr>
      <w:r w:rsidRPr="6F9012E5" w:rsidR="000232C2">
        <w:rPr>
          <w:sz w:val="22"/>
          <w:szCs w:val="22"/>
        </w:rPr>
        <w:t xml:space="preserve">UKMT SENIOR CHALLENGE </w:t>
      </w:r>
      <w:r w:rsidRPr="6F9012E5" w:rsidR="1F3040A1">
        <w:rPr>
          <w:sz w:val="22"/>
          <w:szCs w:val="22"/>
        </w:rPr>
        <w:t>&amp; WOMEN’S CHALLENGE</w:t>
      </w:r>
      <w:r w:rsidRPr="6F9012E5" w:rsidR="000232C2">
        <w:rPr>
          <w:sz w:val="22"/>
          <w:szCs w:val="22"/>
        </w:rPr>
        <w:t>– NOV</w:t>
      </w:r>
      <w:r w:rsidRPr="6F9012E5" w:rsidR="672CC075">
        <w:rPr>
          <w:sz w:val="22"/>
          <w:szCs w:val="22"/>
        </w:rPr>
        <w:t xml:space="preserve"> 2026</w:t>
      </w:r>
    </w:p>
    <w:p w:rsidR="000232C2" w:rsidP="00E430DC" w:rsidRDefault="000232C2" w14:paraId="73BFC306" w14:textId="0DE4AFF3">
      <w:pPr>
        <w:rPr>
          <w:sz w:val="22"/>
          <w:szCs w:val="22"/>
        </w:rPr>
      </w:pPr>
      <w:r w:rsidRPr="6F9012E5" w:rsidR="000232C2">
        <w:rPr>
          <w:sz w:val="22"/>
          <w:szCs w:val="22"/>
        </w:rPr>
        <w:t>RITEANGLE CHALLENGE – DEC</w:t>
      </w:r>
      <w:r w:rsidRPr="6F9012E5" w:rsidR="23F5CD2B">
        <w:rPr>
          <w:sz w:val="22"/>
          <w:szCs w:val="22"/>
        </w:rPr>
        <w:t xml:space="preserve"> 2026</w:t>
      </w:r>
    </w:p>
    <w:p w:rsidRPr="00E430DC" w:rsidR="00676E3D" w:rsidP="00E430DC" w:rsidRDefault="000232C2" w14:paraId="189C5794" w14:textId="27D5DD80">
      <w:pPr>
        <w:rPr>
          <w:rFonts w:ascii="Arial" w:hAnsi="Arial" w:cs="Arial"/>
          <w:sz w:val="22"/>
          <w:szCs w:val="22"/>
        </w:rPr>
      </w:pPr>
      <w:r w:rsidR="385F440F">
        <w:rPr/>
        <w:t>PROJECT WEEK – JUNE 2027</w:t>
      </w:r>
      <w:r w:rsidRPr="6F9012E5">
        <w:rPr>
          <w:sz w:val="22"/>
          <w:szCs w:val="22"/>
        </w:rPr>
        <w:br w:type="page"/>
      </w:r>
    </w:p>
    <w:p w:rsidR="00676E3D" w:rsidP="00E5422D" w:rsidRDefault="00676E3D" w14:paraId="46238B7A" w14:textId="40D88874">
      <w:pPr>
        <w:pStyle w:val="Mainbodytext"/>
      </w:pPr>
    </w:p>
    <w:tbl>
      <w:tblPr>
        <w:tblStyle w:val="TableGrid"/>
        <w:tblW w:w="0" w:type="auto"/>
        <w:tblLook w:val="04A0" w:firstRow="1" w:lastRow="0" w:firstColumn="1" w:lastColumn="0" w:noHBand="0" w:noVBand="1"/>
      </w:tblPr>
      <w:tblGrid>
        <w:gridCol w:w="10450"/>
      </w:tblGrid>
      <w:tr w:rsidR="00676E3D" w:rsidTr="00676E3D" w14:paraId="5A37D076" w14:textId="77777777">
        <w:tc>
          <w:tcPr>
            <w:tcW w:w="10450" w:type="dxa"/>
            <w:tcBorders>
              <w:top w:val="nil"/>
              <w:left w:val="nil"/>
              <w:bottom w:val="nil"/>
              <w:right w:val="nil"/>
            </w:tcBorders>
            <w:shd w:val="clear" w:color="auto" w:fill="1F3864" w:themeFill="accent1" w:themeFillShade="80"/>
          </w:tcPr>
          <w:p w:rsidR="00676E3D" w:rsidP="00332786" w:rsidRDefault="00676E3D" w14:paraId="242929DD" w14:textId="32F968BD">
            <w:pPr>
              <w:pStyle w:val="Heading1"/>
            </w:pPr>
            <w:bookmarkStart w:name="_Toc74737907" w:id="7"/>
            <w:bookmarkStart w:name="_Toc108560346" w:id="8"/>
            <w:r w:rsidRPr="00676E3D">
              <w:t>SUCCESSFUL LEARNER HABITS</w:t>
            </w:r>
            <w:bookmarkEnd w:id="7"/>
            <w:bookmarkEnd w:id="8"/>
          </w:p>
        </w:tc>
      </w:tr>
    </w:tbl>
    <w:p w:rsidRPr="00E430DC" w:rsidR="00676E3D" w:rsidP="00676E3D" w:rsidRDefault="00676E3D" w14:paraId="4DF7B31D" w14:textId="509304D9">
      <w:pPr>
        <w:rPr>
          <w:sz w:val="22"/>
          <w:szCs w:val="22"/>
        </w:rPr>
      </w:pPr>
    </w:p>
    <w:p w:rsidRPr="00E5422D" w:rsidR="000232C2" w:rsidP="000232C2" w:rsidRDefault="000232C2" w14:paraId="7455103C" w14:textId="77777777">
      <w:pPr>
        <w:rPr>
          <w:rFonts w:ascii="Calibri" w:hAnsi="Calibri" w:cs="Calibri"/>
        </w:rPr>
      </w:pPr>
      <w:r w:rsidRPr="00E5422D">
        <w:rPr>
          <w:rFonts w:ascii="Calibri" w:hAnsi="Calibri" w:cs="Calibri"/>
        </w:rPr>
        <w:t>Become an Expert Learner</w:t>
      </w:r>
    </w:p>
    <w:p w:rsidRPr="00E5422D" w:rsidR="000232C2" w:rsidP="000232C2" w:rsidRDefault="000232C2" w14:paraId="7E5CCC0C" w14:textId="39145496">
      <w:pPr>
        <w:rPr>
          <w:rFonts w:ascii="Calibri" w:hAnsi="Calibri" w:cs="Calibri"/>
        </w:rPr>
      </w:pPr>
      <w:r w:rsidRPr="00E5422D">
        <w:rPr>
          <w:rFonts w:ascii="Calibri" w:hAnsi="Calibri" w:cs="Calibri"/>
        </w:rPr>
        <w:t>To become an expert learner</w:t>
      </w:r>
      <w:r w:rsidRPr="00E5422D" w:rsidR="2878CD3F">
        <w:rPr>
          <w:rFonts w:ascii="Calibri" w:hAnsi="Calibri" w:cs="Calibri"/>
        </w:rPr>
        <w:t>,</w:t>
      </w:r>
      <w:r w:rsidRPr="00E5422D">
        <w:rPr>
          <w:rFonts w:ascii="Calibri" w:hAnsi="Calibri" w:cs="Calibri"/>
        </w:rPr>
        <w:t xml:space="preserve"> you should:</w:t>
      </w:r>
    </w:p>
    <w:p w:rsidRPr="00E5422D" w:rsidR="000232C2" w:rsidP="00A42306" w:rsidRDefault="000232C2" w14:paraId="490CEB1C" w14:textId="49D9A785">
      <w:pPr>
        <w:pStyle w:val="NoSpacing"/>
        <w:numPr>
          <w:ilvl w:val="0"/>
          <w:numId w:val="26"/>
        </w:numPr>
        <w:rPr>
          <w:rFonts w:ascii="Calibri" w:hAnsi="Calibri" w:cs="Calibri"/>
          <w:sz w:val="24"/>
          <w:szCs w:val="24"/>
        </w:rPr>
      </w:pPr>
      <w:r w:rsidRPr="00E5422D">
        <w:rPr>
          <w:rFonts w:ascii="Calibri" w:hAnsi="Calibri" w:cs="Calibri"/>
          <w:sz w:val="24"/>
          <w:szCs w:val="24"/>
        </w:rPr>
        <w:t>Remember your reasons for choosing A-level Maths;</w:t>
      </w:r>
    </w:p>
    <w:p w:rsidRPr="00E5422D" w:rsidR="000232C2" w:rsidP="00A42306" w:rsidRDefault="000232C2" w14:paraId="0FA469AA" w14:textId="6314734A">
      <w:pPr>
        <w:pStyle w:val="NoSpacing"/>
        <w:numPr>
          <w:ilvl w:val="0"/>
          <w:numId w:val="26"/>
        </w:numPr>
        <w:rPr>
          <w:rFonts w:ascii="Calibri" w:hAnsi="Calibri" w:cs="Calibri"/>
          <w:sz w:val="24"/>
          <w:szCs w:val="24"/>
        </w:rPr>
      </w:pPr>
      <w:r w:rsidRPr="00E5422D">
        <w:rPr>
          <w:rFonts w:ascii="Calibri" w:hAnsi="Calibri" w:cs="Calibri"/>
          <w:sz w:val="24"/>
          <w:szCs w:val="24"/>
        </w:rPr>
        <w:t>Engage fully with the course</w:t>
      </w:r>
      <w:r w:rsidRPr="00E5422D" w:rsidR="04BBCF41">
        <w:rPr>
          <w:rFonts w:ascii="Calibri" w:hAnsi="Calibri" w:cs="Calibri"/>
          <w:sz w:val="24"/>
          <w:szCs w:val="24"/>
        </w:rPr>
        <w:t xml:space="preserve"> -</w:t>
      </w:r>
      <w:r w:rsidRPr="00E5422D">
        <w:rPr>
          <w:rFonts w:ascii="Calibri" w:hAnsi="Calibri" w:cs="Calibri"/>
          <w:sz w:val="24"/>
          <w:szCs w:val="24"/>
        </w:rPr>
        <w:t xml:space="preserve"> in lessons and with your independent study;</w:t>
      </w:r>
    </w:p>
    <w:p w:rsidRPr="00E5422D" w:rsidR="000232C2" w:rsidP="00A42306" w:rsidRDefault="000232C2" w14:paraId="31766617" w14:textId="5D9764B2">
      <w:pPr>
        <w:pStyle w:val="NoSpacing"/>
        <w:numPr>
          <w:ilvl w:val="0"/>
          <w:numId w:val="26"/>
        </w:numPr>
        <w:rPr>
          <w:rFonts w:ascii="Calibri" w:hAnsi="Calibri" w:cs="Calibri"/>
          <w:sz w:val="24"/>
          <w:szCs w:val="24"/>
        </w:rPr>
      </w:pPr>
      <w:r w:rsidRPr="6F9012E5" w:rsidR="000232C2">
        <w:rPr>
          <w:rFonts w:ascii="Calibri" w:hAnsi="Calibri" w:cs="Calibri"/>
          <w:sz w:val="24"/>
          <w:szCs w:val="24"/>
        </w:rPr>
        <w:t>Take responsibility for your progress – you will not be</w:t>
      </w:r>
      <w:r w:rsidRPr="6F9012E5" w:rsidR="02F9F0FB">
        <w:rPr>
          <w:rFonts w:ascii="Calibri" w:hAnsi="Calibri" w:cs="Calibri"/>
          <w:sz w:val="24"/>
          <w:szCs w:val="24"/>
        </w:rPr>
        <w:t xml:space="preserve">come </w:t>
      </w:r>
      <w:r w:rsidRPr="6F9012E5" w:rsidR="000232C2">
        <w:rPr>
          <w:rFonts w:ascii="Calibri" w:hAnsi="Calibri" w:cs="Calibri"/>
          <w:sz w:val="24"/>
          <w:szCs w:val="24"/>
        </w:rPr>
        <w:t>an expert if all you do is attend</w:t>
      </w:r>
      <w:r w:rsidRPr="6F9012E5" w:rsidR="1493DD63">
        <w:rPr>
          <w:rFonts w:ascii="Calibri" w:hAnsi="Calibri" w:cs="Calibri"/>
          <w:sz w:val="24"/>
          <w:szCs w:val="24"/>
        </w:rPr>
        <w:t xml:space="preserve"> classes</w:t>
      </w:r>
      <w:r w:rsidRPr="6F9012E5" w:rsidR="000232C2">
        <w:rPr>
          <w:rFonts w:ascii="Calibri" w:hAnsi="Calibri" w:cs="Calibri"/>
          <w:sz w:val="24"/>
          <w:szCs w:val="24"/>
        </w:rPr>
        <w:t>;</w:t>
      </w:r>
    </w:p>
    <w:p w:rsidRPr="00E5422D" w:rsidR="000232C2" w:rsidP="00A42306" w:rsidRDefault="000232C2" w14:paraId="26375733" w14:textId="63A7A22F">
      <w:pPr>
        <w:pStyle w:val="NoSpacing"/>
        <w:numPr>
          <w:ilvl w:val="0"/>
          <w:numId w:val="26"/>
        </w:numPr>
        <w:rPr>
          <w:rFonts w:ascii="Calibri" w:hAnsi="Calibri" w:cs="Calibri"/>
          <w:sz w:val="24"/>
          <w:szCs w:val="24"/>
        </w:rPr>
      </w:pPr>
      <w:r w:rsidRPr="00E5422D">
        <w:rPr>
          <w:rFonts w:ascii="Calibri" w:hAnsi="Calibri" w:cs="Calibri"/>
          <w:sz w:val="24"/>
          <w:szCs w:val="24"/>
        </w:rPr>
        <w:t>Reflect on what works well and review your strengths and weaknesses;</w:t>
      </w:r>
    </w:p>
    <w:p w:rsidRPr="00E5422D" w:rsidR="000232C2" w:rsidP="00A42306" w:rsidRDefault="000232C2" w14:paraId="34190703" w14:textId="72246558">
      <w:pPr>
        <w:pStyle w:val="NoSpacing"/>
        <w:numPr>
          <w:ilvl w:val="0"/>
          <w:numId w:val="26"/>
        </w:numPr>
        <w:rPr>
          <w:rFonts w:ascii="Calibri" w:hAnsi="Calibri" w:cs="Calibri"/>
          <w:sz w:val="24"/>
          <w:szCs w:val="24"/>
        </w:rPr>
      </w:pPr>
      <w:r w:rsidRPr="6F9012E5" w:rsidR="000232C2">
        <w:rPr>
          <w:rFonts w:ascii="Calibri" w:hAnsi="Calibri" w:cs="Calibri"/>
          <w:sz w:val="24"/>
          <w:szCs w:val="24"/>
        </w:rPr>
        <w:t>Plan your learning</w:t>
      </w:r>
      <w:r w:rsidRPr="6F9012E5" w:rsidR="1CA173D0">
        <w:rPr>
          <w:rFonts w:ascii="Calibri" w:hAnsi="Calibri" w:cs="Calibri"/>
          <w:sz w:val="24"/>
          <w:szCs w:val="24"/>
        </w:rPr>
        <w:t xml:space="preserve"> for improvement</w:t>
      </w:r>
      <w:r w:rsidRPr="6F9012E5" w:rsidR="000232C2">
        <w:rPr>
          <w:rFonts w:ascii="Calibri" w:hAnsi="Calibri" w:cs="Calibri"/>
          <w:sz w:val="24"/>
          <w:szCs w:val="24"/>
        </w:rPr>
        <w:t>;</w:t>
      </w:r>
    </w:p>
    <w:p w:rsidRPr="00E5422D" w:rsidR="000232C2" w:rsidP="00A42306" w:rsidRDefault="000232C2" w14:paraId="3F2EBC81" w14:textId="5CD3EB70">
      <w:pPr>
        <w:pStyle w:val="NoSpacing"/>
        <w:numPr>
          <w:ilvl w:val="0"/>
          <w:numId w:val="26"/>
        </w:numPr>
        <w:rPr>
          <w:rFonts w:ascii="Calibri" w:hAnsi="Calibri" w:cs="Calibri"/>
          <w:sz w:val="24"/>
          <w:szCs w:val="24"/>
        </w:rPr>
      </w:pPr>
      <w:r w:rsidRPr="6F9012E5" w:rsidR="000232C2">
        <w:rPr>
          <w:rFonts w:ascii="Calibri" w:hAnsi="Calibri" w:cs="Calibri"/>
          <w:sz w:val="24"/>
          <w:szCs w:val="24"/>
        </w:rPr>
        <w:t>Ask questions</w:t>
      </w:r>
      <w:r w:rsidRPr="6F9012E5" w:rsidR="6B5EA273">
        <w:rPr>
          <w:rFonts w:ascii="Calibri" w:hAnsi="Calibri" w:cs="Calibri"/>
          <w:sz w:val="24"/>
          <w:szCs w:val="24"/>
        </w:rPr>
        <w:t xml:space="preserve"> – if in doubt, </w:t>
      </w:r>
      <w:r w:rsidRPr="6F9012E5" w:rsidR="6B5EA273">
        <w:rPr>
          <w:rFonts w:ascii="Calibri" w:hAnsi="Calibri" w:cs="Calibri"/>
          <w:sz w:val="24"/>
          <w:szCs w:val="24"/>
        </w:rPr>
        <w:t>ASK!</w:t>
      </w:r>
    </w:p>
    <w:p w:rsidRPr="00E5422D" w:rsidR="000232C2" w:rsidP="00A42306" w:rsidRDefault="000232C2" w14:paraId="7F028676" w14:textId="4E0FA234">
      <w:pPr>
        <w:pStyle w:val="NoSpacing"/>
        <w:numPr>
          <w:ilvl w:val="0"/>
          <w:numId w:val="26"/>
        </w:numPr>
        <w:rPr>
          <w:rFonts w:ascii="Calibri" w:hAnsi="Calibri" w:cs="Calibri"/>
          <w:sz w:val="24"/>
          <w:szCs w:val="24"/>
        </w:rPr>
      </w:pPr>
      <w:r w:rsidRPr="00E5422D">
        <w:rPr>
          <w:rFonts w:ascii="Calibri" w:hAnsi="Calibri" w:cs="Calibri"/>
          <w:sz w:val="24"/>
          <w:szCs w:val="24"/>
        </w:rPr>
        <w:t>Regard mistakes as an opportunity to learn - identify errors and correct your work;</w:t>
      </w:r>
    </w:p>
    <w:p w:rsidRPr="00E5422D" w:rsidR="000232C2" w:rsidP="00A42306" w:rsidRDefault="000232C2" w14:paraId="1EED68C3" w14:textId="48CE8180">
      <w:pPr>
        <w:pStyle w:val="NoSpacing"/>
        <w:numPr>
          <w:ilvl w:val="0"/>
          <w:numId w:val="26"/>
        </w:numPr>
        <w:rPr>
          <w:rFonts w:ascii="Calibri" w:hAnsi="Calibri" w:cs="Calibri"/>
          <w:sz w:val="24"/>
          <w:szCs w:val="24"/>
        </w:rPr>
      </w:pPr>
      <w:r w:rsidRPr="00E5422D">
        <w:rPr>
          <w:rFonts w:ascii="Calibri" w:hAnsi="Calibri" w:cs="Calibri"/>
          <w:sz w:val="24"/>
          <w:szCs w:val="24"/>
        </w:rPr>
        <w:t>Develop effective study habits;</w:t>
      </w:r>
    </w:p>
    <w:p w:rsidRPr="00E5422D" w:rsidR="000232C2" w:rsidP="00A42306" w:rsidRDefault="000232C2" w14:paraId="14D8B91D" w14:textId="354AF8D2">
      <w:pPr>
        <w:pStyle w:val="NoSpacing"/>
        <w:numPr>
          <w:ilvl w:val="0"/>
          <w:numId w:val="26"/>
        </w:numPr>
        <w:rPr>
          <w:rFonts w:ascii="Calibri" w:hAnsi="Calibri" w:cs="Calibri"/>
          <w:sz w:val="24"/>
          <w:szCs w:val="24"/>
        </w:rPr>
      </w:pPr>
      <w:r w:rsidRPr="00E5422D">
        <w:rPr>
          <w:rFonts w:ascii="Calibri" w:hAnsi="Calibri" w:cs="Calibri"/>
          <w:sz w:val="24"/>
          <w:szCs w:val="24"/>
        </w:rPr>
        <w:t>Regard independent study as an opportunity to learn, not a chore;</w:t>
      </w:r>
    </w:p>
    <w:p w:rsidRPr="00E5422D" w:rsidR="000232C2" w:rsidP="00A42306" w:rsidRDefault="000232C2" w14:paraId="594250D2" w14:textId="18386AA8">
      <w:pPr>
        <w:pStyle w:val="NoSpacing"/>
        <w:numPr>
          <w:ilvl w:val="0"/>
          <w:numId w:val="26"/>
        </w:numPr>
        <w:rPr>
          <w:rFonts w:ascii="Calibri" w:hAnsi="Calibri" w:cs="Calibri"/>
          <w:sz w:val="24"/>
          <w:szCs w:val="24"/>
        </w:rPr>
      </w:pPr>
      <w:r w:rsidRPr="00E5422D">
        <w:rPr>
          <w:rFonts w:ascii="Calibri" w:hAnsi="Calibri" w:cs="Calibri"/>
          <w:sz w:val="24"/>
          <w:szCs w:val="24"/>
        </w:rPr>
        <w:t>Use feedback to improve;</w:t>
      </w:r>
    </w:p>
    <w:p w:rsidRPr="00E5422D" w:rsidR="000232C2" w:rsidP="00A42306" w:rsidRDefault="000232C2" w14:paraId="60236679" w14:textId="2C588C55">
      <w:pPr>
        <w:pStyle w:val="NoSpacing"/>
        <w:numPr>
          <w:ilvl w:val="0"/>
          <w:numId w:val="26"/>
        </w:numPr>
        <w:rPr>
          <w:rFonts w:ascii="Calibri" w:hAnsi="Calibri" w:cs="Calibri"/>
          <w:sz w:val="24"/>
          <w:szCs w:val="24"/>
        </w:rPr>
      </w:pPr>
      <w:r w:rsidRPr="6F9012E5" w:rsidR="000232C2">
        <w:rPr>
          <w:rFonts w:ascii="Calibri" w:hAnsi="Calibri" w:cs="Calibri"/>
          <w:sz w:val="24"/>
          <w:szCs w:val="24"/>
        </w:rPr>
        <w:t>Attend lessons punctually</w:t>
      </w:r>
      <w:r w:rsidRPr="6F9012E5" w:rsidR="40DD3147">
        <w:rPr>
          <w:rFonts w:ascii="Calibri" w:hAnsi="Calibri" w:cs="Calibri"/>
          <w:sz w:val="24"/>
          <w:szCs w:val="24"/>
        </w:rPr>
        <w:t xml:space="preserve"> &amp; be ready </w:t>
      </w:r>
      <w:r w:rsidRPr="6F9012E5" w:rsidR="40DD3147">
        <w:rPr>
          <w:rFonts w:ascii="Calibri" w:hAnsi="Calibri" w:cs="Calibri"/>
          <w:sz w:val="24"/>
          <w:szCs w:val="24"/>
        </w:rPr>
        <w:t>to learn</w:t>
      </w:r>
      <w:r w:rsidRPr="6F9012E5" w:rsidR="000232C2">
        <w:rPr>
          <w:rFonts w:ascii="Calibri" w:hAnsi="Calibri" w:cs="Calibri"/>
          <w:sz w:val="24"/>
          <w:szCs w:val="24"/>
        </w:rPr>
        <w:t>;</w:t>
      </w:r>
    </w:p>
    <w:p w:rsidRPr="00E5422D" w:rsidR="000232C2" w:rsidP="00A42306" w:rsidRDefault="000232C2" w14:paraId="491F1629" w14:textId="7F44113A">
      <w:pPr>
        <w:pStyle w:val="NoSpacing"/>
        <w:numPr>
          <w:ilvl w:val="0"/>
          <w:numId w:val="26"/>
        </w:numPr>
        <w:rPr>
          <w:rFonts w:ascii="Calibri" w:hAnsi="Calibri" w:cs="Calibri"/>
          <w:sz w:val="24"/>
          <w:szCs w:val="24"/>
        </w:rPr>
      </w:pPr>
      <w:r w:rsidRPr="00E5422D">
        <w:rPr>
          <w:rFonts w:ascii="Calibri" w:hAnsi="Calibri" w:cs="Calibri"/>
          <w:sz w:val="24"/>
          <w:szCs w:val="24"/>
        </w:rPr>
        <w:t>Value the opinions &amp; support of others;</w:t>
      </w:r>
    </w:p>
    <w:p w:rsidRPr="00E5422D" w:rsidR="000232C2" w:rsidP="00A42306" w:rsidRDefault="000232C2" w14:paraId="48A1F371" w14:textId="315AA16C">
      <w:pPr>
        <w:pStyle w:val="NoSpacing"/>
        <w:numPr>
          <w:ilvl w:val="0"/>
          <w:numId w:val="26"/>
        </w:numPr>
        <w:rPr>
          <w:rFonts w:ascii="Calibri" w:hAnsi="Calibri" w:cs="Calibri"/>
          <w:sz w:val="24"/>
          <w:szCs w:val="24"/>
        </w:rPr>
      </w:pPr>
      <w:r w:rsidRPr="00E5422D">
        <w:rPr>
          <w:rFonts w:ascii="Calibri" w:hAnsi="Calibri" w:cs="Calibri"/>
          <w:sz w:val="24"/>
          <w:szCs w:val="24"/>
        </w:rPr>
        <w:t>Be prepared to share your ideas and opinions and support others in your group;</w:t>
      </w:r>
    </w:p>
    <w:p w:rsidRPr="00E5422D" w:rsidR="000232C2" w:rsidP="00A42306" w:rsidRDefault="000232C2" w14:paraId="08051A02" w14:textId="5B02636E">
      <w:pPr>
        <w:pStyle w:val="NoSpacing"/>
        <w:numPr>
          <w:ilvl w:val="0"/>
          <w:numId w:val="26"/>
        </w:numPr>
        <w:rPr>
          <w:rFonts w:ascii="Calibri" w:hAnsi="Calibri" w:cs="Calibri"/>
          <w:sz w:val="24"/>
          <w:szCs w:val="24"/>
        </w:rPr>
      </w:pPr>
      <w:r w:rsidRPr="00E5422D">
        <w:rPr>
          <w:rFonts w:ascii="Calibri" w:hAnsi="Calibri" w:cs="Calibri"/>
          <w:sz w:val="24"/>
          <w:szCs w:val="24"/>
        </w:rPr>
        <w:t>Organise your work – the more accessible it is, the easier it will be for you to apply your skills and knowledge to problems and transfer those skills and apply them to new areas of Maths;</w:t>
      </w:r>
    </w:p>
    <w:p w:rsidRPr="00E5422D" w:rsidR="000232C2" w:rsidP="00A42306" w:rsidRDefault="000232C2" w14:paraId="46C37E0A" w14:textId="05AD569F">
      <w:pPr>
        <w:pStyle w:val="NoSpacing"/>
        <w:numPr>
          <w:ilvl w:val="0"/>
          <w:numId w:val="26"/>
        </w:numPr>
        <w:rPr>
          <w:rFonts w:ascii="Calibri" w:hAnsi="Calibri" w:cs="Calibri"/>
          <w:sz w:val="24"/>
          <w:szCs w:val="24"/>
        </w:rPr>
      </w:pPr>
      <w:r w:rsidRPr="00E5422D">
        <w:rPr>
          <w:rFonts w:ascii="Calibri" w:hAnsi="Calibri" w:cs="Calibri"/>
          <w:sz w:val="24"/>
          <w:szCs w:val="24"/>
        </w:rPr>
        <w:t>Explore your resources and use them;</w:t>
      </w:r>
    </w:p>
    <w:p w:rsidRPr="00E5422D" w:rsidR="000232C2" w:rsidP="00A42306" w:rsidRDefault="000232C2" w14:paraId="54C73221" w14:textId="2817F0C9">
      <w:pPr>
        <w:pStyle w:val="NoSpacing"/>
        <w:numPr>
          <w:ilvl w:val="0"/>
          <w:numId w:val="26"/>
        </w:numPr>
        <w:rPr>
          <w:rFonts w:ascii="Calibri" w:hAnsi="Calibri" w:cs="Calibri"/>
          <w:sz w:val="24"/>
          <w:szCs w:val="24"/>
        </w:rPr>
      </w:pPr>
      <w:r w:rsidRPr="00E5422D">
        <w:rPr>
          <w:rFonts w:ascii="Calibri" w:hAnsi="Calibri" w:cs="Calibri"/>
          <w:sz w:val="24"/>
          <w:szCs w:val="24"/>
        </w:rPr>
        <w:t>Try a different approach to solving a problem if the one you are trying does not seem to be leading anywhere - perseverance and determination pay;</w:t>
      </w:r>
    </w:p>
    <w:p w:rsidRPr="00E5422D" w:rsidR="000232C2" w:rsidP="00A42306" w:rsidRDefault="000232C2" w14:paraId="78DAF66C" w14:textId="0FE624FF">
      <w:pPr>
        <w:pStyle w:val="NoSpacing"/>
        <w:numPr>
          <w:ilvl w:val="0"/>
          <w:numId w:val="26"/>
        </w:numPr>
        <w:rPr>
          <w:rFonts w:ascii="Calibri" w:hAnsi="Calibri" w:cs="Calibri"/>
          <w:sz w:val="24"/>
          <w:szCs w:val="24"/>
        </w:rPr>
      </w:pPr>
      <w:r w:rsidRPr="00E5422D">
        <w:rPr>
          <w:rFonts w:ascii="Calibri" w:hAnsi="Calibri" w:cs="Calibri"/>
          <w:sz w:val="24"/>
          <w:szCs w:val="24"/>
        </w:rPr>
        <w:t>Have a growth mindset;</w:t>
      </w:r>
    </w:p>
    <w:p w:rsidRPr="00E5422D" w:rsidR="000232C2" w:rsidP="00A42306" w:rsidRDefault="000232C2" w14:paraId="032C96A8" w14:textId="75A736D9">
      <w:pPr>
        <w:pStyle w:val="NoSpacing"/>
        <w:numPr>
          <w:ilvl w:val="0"/>
          <w:numId w:val="26"/>
        </w:numPr>
        <w:rPr>
          <w:rFonts w:ascii="Calibri" w:hAnsi="Calibri" w:cs="Calibri"/>
          <w:sz w:val="24"/>
          <w:szCs w:val="24"/>
        </w:rPr>
      </w:pPr>
      <w:r w:rsidRPr="00E5422D">
        <w:rPr>
          <w:rFonts w:ascii="Calibri" w:hAnsi="Calibri" w:cs="Calibri"/>
          <w:sz w:val="24"/>
          <w:szCs w:val="24"/>
        </w:rPr>
        <w:t>Accept that some topics take longer to learn than you might expect, but practice is always beneficial;</w:t>
      </w:r>
    </w:p>
    <w:p w:rsidRPr="00E5422D" w:rsidR="000232C2" w:rsidP="00A42306" w:rsidRDefault="000232C2" w14:paraId="609C639A" w14:textId="2AF02236">
      <w:pPr>
        <w:pStyle w:val="NoSpacing"/>
        <w:numPr>
          <w:ilvl w:val="0"/>
          <w:numId w:val="26"/>
        </w:numPr>
        <w:rPr>
          <w:rFonts w:ascii="Calibri" w:hAnsi="Calibri" w:cs="Calibri"/>
          <w:sz w:val="24"/>
          <w:szCs w:val="24"/>
        </w:rPr>
      </w:pPr>
      <w:r w:rsidRPr="00E5422D">
        <w:rPr>
          <w:rFonts w:ascii="Calibri" w:hAnsi="Calibri" w:cs="Calibri"/>
          <w:sz w:val="24"/>
          <w:szCs w:val="24"/>
        </w:rPr>
        <w:t>Sometimes you might need to leave a problem and come back to it another time;</w:t>
      </w:r>
    </w:p>
    <w:p w:rsidRPr="00E5422D" w:rsidR="000232C2" w:rsidP="00A42306" w:rsidRDefault="000232C2" w14:paraId="6AA5EA1B" w14:textId="595D435D">
      <w:pPr>
        <w:pStyle w:val="NoSpacing"/>
        <w:numPr>
          <w:ilvl w:val="0"/>
          <w:numId w:val="26"/>
        </w:numPr>
        <w:rPr>
          <w:rFonts w:ascii="Calibri" w:hAnsi="Calibri" w:cs="Calibri"/>
          <w:sz w:val="24"/>
          <w:szCs w:val="24"/>
        </w:rPr>
      </w:pPr>
      <w:r w:rsidRPr="00E5422D">
        <w:rPr>
          <w:rFonts w:ascii="Calibri" w:hAnsi="Calibri" w:cs="Calibri"/>
          <w:sz w:val="24"/>
          <w:szCs w:val="24"/>
        </w:rPr>
        <w:t>Look at your options for overcoming problems.</w:t>
      </w:r>
    </w:p>
    <w:p w:rsidR="000232C2" w:rsidP="000232C2" w:rsidRDefault="000232C2" w14:paraId="7A12F282" w14:textId="0FC2E40B">
      <w:pPr>
        <w:pStyle w:val="NoSpacing"/>
      </w:pPr>
    </w:p>
    <w:p w:rsidRPr="004D6B09" w:rsidR="000232C2" w:rsidP="000232C2" w:rsidRDefault="00E5422D" w14:paraId="43EE6A39" w14:textId="07467DF8">
      <w:pPr>
        <w:rPr>
          <w:b/>
          <w:bCs/>
          <w:sz w:val="28"/>
          <w:szCs w:val="28"/>
        </w:rPr>
      </w:pPr>
      <w:r>
        <w:rPr>
          <w:noProof/>
        </w:rPr>
        <w:drawing>
          <wp:anchor distT="0" distB="0" distL="114300" distR="114300" simplePos="0" relativeHeight="251658244" behindDoc="0" locked="0" layoutInCell="1" allowOverlap="1" wp14:anchorId="6A1319FB" wp14:editId="74006A4B">
            <wp:simplePos x="0" y="0"/>
            <wp:positionH relativeFrom="column">
              <wp:posOffset>127000</wp:posOffset>
            </wp:positionH>
            <wp:positionV relativeFrom="paragraph">
              <wp:posOffset>9737</wp:posOffset>
            </wp:positionV>
            <wp:extent cx="1323975" cy="717617"/>
            <wp:effectExtent l="0" t="0" r="0" b="6350"/>
            <wp:wrapSquare wrapText="bothSides"/>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pic:cNvPicPr/>
                  </pic:nvPicPr>
                  <pic:blipFill rotWithShape="1">
                    <a:blip r:embed="rId20">
                      <a:extLst>
                        <a:ext uri="{28A0092B-C50C-407E-A947-70E740481C1C}">
                          <a14:useLocalDpi xmlns:a14="http://schemas.microsoft.com/office/drawing/2010/main" val="0"/>
                        </a:ext>
                      </a:extLst>
                    </a:blip>
                    <a:srcRect l="2659" t="19412" r="57788" b="46286"/>
                    <a:stretch/>
                  </pic:blipFill>
                  <pic:spPr bwMode="auto">
                    <a:xfrm>
                      <a:off x="0" y="0"/>
                      <a:ext cx="1323975" cy="717617"/>
                    </a:xfrm>
                    <a:prstGeom prst="rect">
                      <a:avLst/>
                    </a:prstGeom>
                    <a:ln>
                      <a:noFill/>
                    </a:ln>
                    <a:extLst>
                      <a:ext uri="{53640926-AAD7-44D8-BBD7-CCE9431645EC}">
                        <a14:shadowObscured xmlns:a14="http://schemas.microsoft.com/office/drawing/2010/main"/>
                      </a:ext>
                    </a:extLst>
                  </pic:spPr>
                </pic:pic>
              </a:graphicData>
            </a:graphic>
          </wp:anchor>
        </w:drawing>
      </w:r>
      <w:r w:rsidRPr="004D6B09" w:rsidR="000232C2">
        <w:rPr>
          <w:b/>
          <w:bCs/>
          <w:sz w:val="28"/>
          <w:szCs w:val="28"/>
        </w:rPr>
        <w:t>Ostriches are not expert learners</w:t>
      </w:r>
    </w:p>
    <w:p w:rsidRPr="00E5422D" w:rsidR="000232C2" w:rsidP="000232C2" w:rsidRDefault="000232C2" w14:paraId="2C6DF66F" w14:textId="27C786D0">
      <w:pPr>
        <w:pStyle w:val="NoSpacing"/>
        <w:rPr>
          <w:sz w:val="24"/>
          <w:szCs w:val="24"/>
        </w:rPr>
      </w:pPr>
      <w:r w:rsidRPr="00E5422D">
        <w:rPr>
          <w:sz w:val="24"/>
          <w:szCs w:val="24"/>
        </w:rPr>
        <w:t xml:space="preserve">If you are experiencing any problems, please let us know.  We will always try to help if there is a problem but will be unable to help if we do not know that the problem exists.  Do not be an ostrich. </w:t>
      </w:r>
    </w:p>
    <w:p w:rsidR="000232C2" w:rsidP="000232C2" w:rsidRDefault="000232C2" w14:paraId="1193BF1E" w14:textId="2C926557">
      <w:pPr>
        <w:pStyle w:val="NoSpacing"/>
        <w:rPr>
          <w:sz w:val="28"/>
          <w:szCs w:val="28"/>
        </w:rPr>
      </w:pPr>
    </w:p>
    <w:p w:rsidR="000232C2" w:rsidP="000232C2" w:rsidRDefault="000232C2" w14:paraId="6C179D9D" w14:textId="77777777">
      <w:pPr>
        <w:pStyle w:val="NoSpacing"/>
        <w:rPr>
          <w:sz w:val="28"/>
          <w:szCs w:val="28"/>
        </w:rPr>
      </w:pPr>
    </w:p>
    <w:p w:rsidR="000232C2" w:rsidP="000232C2" w:rsidRDefault="003B22AA" w14:paraId="68409CC7" w14:textId="12613D5F">
      <w:pPr>
        <w:pStyle w:val="NoSpacing"/>
        <w:rPr>
          <w:b/>
          <w:bCs/>
          <w:sz w:val="28"/>
          <w:szCs w:val="28"/>
        </w:rPr>
      </w:pPr>
      <w:r>
        <w:rPr>
          <w:b/>
          <w:bCs/>
          <w:sz w:val="28"/>
          <w:szCs w:val="28"/>
        </w:rPr>
        <w:t xml:space="preserve">Be </w:t>
      </w:r>
      <w:r w:rsidRPr="00E3382C" w:rsidR="000232C2">
        <w:rPr>
          <w:b/>
          <w:bCs/>
          <w:sz w:val="28"/>
          <w:szCs w:val="28"/>
        </w:rPr>
        <w:t>independent</w:t>
      </w:r>
      <w:r>
        <w:rPr>
          <w:b/>
          <w:bCs/>
          <w:sz w:val="28"/>
          <w:szCs w:val="28"/>
        </w:rPr>
        <w:t>!</w:t>
      </w:r>
    </w:p>
    <w:p w:rsidRPr="00E3382C" w:rsidR="003B22AA" w:rsidP="000232C2" w:rsidRDefault="003B22AA" w14:paraId="377C2E1F" w14:textId="4AD606AE">
      <w:pPr>
        <w:pStyle w:val="NoSpacing"/>
        <w:rPr>
          <w:b/>
          <w:bCs/>
          <w:sz w:val="28"/>
          <w:szCs w:val="28"/>
        </w:rPr>
      </w:pPr>
      <w:r>
        <w:rPr>
          <w:b/>
          <w:bCs/>
          <w:sz w:val="28"/>
          <w:szCs w:val="28"/>
        </w:rPr>
        <w:t xml:space="preserve">The study you undertake independently is at least as important as what you do in class! </w:t>
      </w:r>
    </w:p>
    <w:p w:rsidR="000232C2" w:rsidP="000232C2" w:rsidRDefault="000232C2" w14:paraId="11CB6CAA" w14:textId="77777777">
      <w:pPr>
        <w:pStyle w:val="NoSpacing"/>
        <w:rPr>
          <w:sz w:val="28"/>
          <w:szCs w:val="28"/>
        </w:rPr>
      </w:pPr>
    </w:p>
    <w:p w:rsidRPr="00E5422D" w:rsidR="000232C2" w:rsidP="000232C2" w:rsidRDefault="000232C2" w14:paraId="44147E97" w14:textId="77777777">
      <w:pPr>
        <w:pStyle w:val="NoSpacing"/>
        <w:rPr>
          <w:sz w:val="24"/>
          <w:szCs w:val="24"/>
        </w:rPr>
      </w:pPr>
      <w:r w:rsidRPr="00E5422D">
        <w:rPr>
          <w:sz w:val="24"/>
          <w:szCs w:val="24"/>
        </w:rPr>
        <w:t xml:space="preserve">We will often ask you to complete some </w:t>
      </w:r>
      <w:r w:rsidRPr="00E5422D">
        <w:rPr>
          <w:b/>
          <w:bCs/>
          <w:sz w:val="24"/>
          <w:szCs w:val="24"/>
        </w:rPr>
        <w:t>learning tasks as part of your preparation for a lesson</w:t>
      </w:r>
      <w:r w:rsidRPr="00E5422D">
        <w:rPr>
          <w:sz w:val="24"/>
          <w:szCs w:val="24"/>
        </w:rPr>
        <w:t>.  Some examples of this could be:</w:t>
      </w:r>
    </w:p>
    <w:p w:rsidRPr="00E5422D" w:rsidR="000232C2" w:rsidP="000232C2" w:rsidRDefault="000232C2" w14:paraId="61492F9C" w14:textId="69EE2724">
      <w:pPr>
        <w:pStyle w:val="NoSpacing"/>
        <w:numPr>
          <w:ilvl w:val="0"/>
          <w:numId w:val="27"/>
        </w:numPr>
        <w:rPr>
          <w:sz w:val="24"/>
          <w:szCs w:val="24"/>
        </w:rPr>
      </w:pPr>
      <w:r w:rsidRPr="00E5422D">
        <w:rPr>
          <w:sz w:val="24"/>
          <w:szCs w:val="24"/>
        </w:rPr>
        <w:t>Revise differentiation from first principles before we continue with this in trigonometry in year 2;</w:t>
      </w:r>
    </w:p>
    <w:p w:rsidRPr="00E5422D" w:rsidR="000232C2" w:rsidP="000232C2" w:rsidRDefault="000232C2" w14:paraId="4FB45BD2" w14:textId="7060808B">
      <w:pPr>
        <w:pStyle w:val="NoSpacing"/>
        <w:numPr>
          <w:ilvl w:val="0"/>
          <w:numId w:val="27"/>
        </w:numPr>
        <w:rPr>
          <w:sz w:val="24"/>
          <w:szCs w:val="24"/>
        </w:rPr>
      </w:pPr>
      <w:r w:rsidRPr="00E5422D">
        <w:rPr>
          <w:sz w:val="24"/>
          <w:szCs w:val="24"/>
        </w:rPr>
        <w:t>Watch some video-clips to introduce some terminology or new ideas, and then tackle basic questions;</w:t>
      </w:r>
    </w:p>
    <w:p w:rsidRPr="00E5422D" w:rsidR="000232C2" w:rsidP="000232C2" w:rsidRDefault="000232C2" w14:paraId="5533738F" w14:textId="413046FD">
      <w:pPr>
        <w:pStyle w:val="NoSpacing"/>
        <w:numPr>
          <w:ilvl w:val="0"/>
          <w:numId w:val="27"/>
        </w:numPr>
        <w:rPr>
          <w:sz w:val="24"/>
          <w:szCs w:val="24"/>
        </w:rPr>
      </w:pPr>
      <w:r w:rsidRPr="00E5422D">
        <w:rPr>
          <w:sz w:val="24"/>
          <w:szCs w:val="24"/>
        </w:rPr>
        <w:t>Read through some notes and examples;</w:t>
      </w:r>
    </w:p>
    <w:p w:rsidRPr="00E5422D" w:rsidR="000232C2" w:rsidP="000232C2" w:rsidRDefault="000232C2" w14:paraId="31E520D9" w14:textId="7420205D">
      <w:pPr>
        <w:pStyle w:val="NoSpacing"/>
        <w:numPr>
          <w:ilvl w:val="0"/>
          <w:numId w:val="27"/>
        </w:numPr>
        <w:rPr>
          <w:sz w:val="24"/>
          <w:szCs w:val="24"/>
        </w:rPr>
      </w:pPr>
      <w:r w:rsidRPr="00E5422D">
        <w:rPr>
          <w:sz w:val="24"/>
          <w:szCs w:val="24"/>
        </w:rPr>
        <w:t>Attempt some straightforward examples;</w:t>
      </w:r>
    </w:p>
    <w:p w:rsidRPr="00E5422D" w:rsidR="000232C2" w:rsidP="000232C2" w:rsidRDefault="000232C2" w14:paraId="3E29EDE3" w14:textId="09AF051E">
      <w:pPr>
        <w:pStyle w:val="NoSpacing"/>
        <w:numPr>
          <w:ilvl w:val="0"/>
          <w:numId w:val="27"/>
        </w:numPr>
        <w:rPr>
          <w:sz w:val="24"/>
          <w:szCs w:val="24"/>
        </w:rPr>
      </w:pPr>
      <w:r w:rsidRPr="00E5422D">
        <w:rPr>
          <w:sz w:val="24"/>
          <w:szCs w:val="24"/>
        </w:rPr>
        <w:t>Revise thoroughly for assessments;</w:t>
      </w:r>
    </w:p>
    <w:p w:rsidRPr="00E5422D" w:rsidR="000232C2" w:rsidP="000232C2" w:rsidRDefault="000232C2" w14:paraId="6997FB1F" w14:textId="1A640879">
      <w:pPr>
        <w:pStyle w:val="NoSpacing"/>
        <w:numPr>
          <w:ilvl w:val="0"/>
          <w:numId w:val="27"/>
        </w:numPr>
        <w:rPr>
          <w:sz w:val="24"/>
          <w:szCs w:val="24"/>
        </w:rPr>
      </w:pPr>
      <w:r w:rsidRPr="00E5422D">
        <w:rPr>
          <w:sz w:val="24"/>
          <w:szCs w:val="24"/>
        </w:rPr>
        <w:t>Produce a resource to be used in a lesson;</w:t>
      </w:r>
    </w:p>
    <w:p w:rsidRPr="00E5422D" w:rsidR="000232C2" w:rsidP="000232C2" w:rsidRDefault="000232C2" w14:paraId="70F3678A" w14:textId="0CDFB721">
      <w:pPr>
        <w:pStyle w:val="NoSpacing"/>
        <w:rPr>
          <w:sz w:val="24"/>
          <w:szCs w:val="24"/>
        </w:rPr>
      </w:pPr>
      <w:r w:rsidRPr="6F9012E5" w:rsidR="000232C2">
        <w:rPr>
          <w:sz w:val="24"/>
          <w:szCs w:val="24"/>
        </w:rPr>
        <w:t xml:space="preserve">In the lesson itself we will then be able to move onto more challenging content or develop the </w:t>
      </w:r>
      <w:r w:rsidRPr="6F9012E5" w:rsidR="000232C2">
        <w:rPr>
          <w:sz w:val="24"/>
          <w:szCs w:val="24"/>
        </w:rPr>
        <w:t>initial</w:t>
      </w:r>
      <w:r w:rsidRPr="6F9012E5" w:rsidR="000232C2">
        <w:rPr>
          <w:sz w:val="24"/>
          <w:szCs w:val="24"/>
        </w:rPr>
        <w:t xml:space="preserve"> ideas further.</w:t>
      </w:r>
    </w:p>
    <w:p w:rsidRPr="00E5422D" w:rsidR="00A42306" w:rsidP="00A42306" w:rsidRDefault="000232C2" w14:paraId="37FBE844" w14:textId="5E0665E5">
      <w:pPr>
        <w:pStyle w:val="ListParagraph"/>
        <w:numPr>
          <w:ilvl w:val="0"/>
          <w:numId w:val="26"/>
        </w:numPr>
        <w:spacing w:after="200" w:line="276" w:lineRule="auto"/>
      </w:pPr>
      <w:r w:rsidRPr="00E5422D">
        <w:rPr>
          <w:b/>
          <w:bCs/>
        </w:rPr>
        <w:t>After each lesson</w:t>
      </w:r>
      <w:r w:rsidRPr="00E5422D">
        <w:t xml:space="preserve"> you should spend some time practising the skills you have been using in class. </w:t>
      </w:r>
      <w:r w:rsidRPr="00E5422D" w:rsidR="00A42306">
        <w:t xml:space="preserve">make sure you complete the </w:t>
      </w:r>
      <w:r w:rsidRPr="00E5422D" w:rsidR="00A42306">
        <w:rPr>
          <w:b/>
          <w:bCs/>
        </w:rPr>
        <w:t>Directed Independent Learning Tasks</w:t>
      </w:r>
      <w:r w:rsidRPr="00E5422D" w:rsidR="00A42306">
        <w:t xml:space="preserve"> that are set after </w:t>
      </w:r>
      <w:r w:rsidRPr="00E5422D" w:rsidR="00A42306">
        <w:rPr>
          <w:b/>
          <w:bCs/>
        </w:rPr>
        <w:t>every lesson</w:t>
      </w:r>
      <w:r w:rsidRPr="00E5422D" w:rsidR="00A42306">
        <w:t>;</w:t>
      </w:r>
    </w:p>
    <w:p w:rsidRPr="00E5422D" w:rsidR="000232C2" w:rsidP="000232C2" w:rsidRDefault="000232C2" w14:paraId="2CB07F46" w14:textId="77777777">
      <w:pPr>
        <w:pStyle w:val="NoSpacing"/>
        <w:rPr>
          <w:sz w:val="24"/>
          <w:szCs w:val="24"/>
        </w:rPr>
      </w:pPr>
      <w:r w:rsidRPr="00E5422D">
        <w:rPr>
          <w:sz w:val="24"/>
          <w:szCs w:val="24"/>
        </w:rPr>
        <w:t>The following study skills are useful in maths:</w:t>
      </w:r>
    </w:p>
    <w:p w:rsidRPr="00E5422D" w:rsidR="000232C2" w:rsidP="000232C2" w:rsidRDefault="000232C2" w14:paraId="0B8840A2" w14:textId="6DCB5FB4">
      <w:pPr>
        <w:pStyle w:val="ListParagraph"/>
        <w:numPr>
          <w:ilvl w:val="0"/>
          <w:numId w:val="25"/>
        </w:numPr>
        <w:spacing w:after="200" w:line="276" w:lineRule="auto"/>
      </w:pPr>
      <w:r w:rsidRPr="00E5422D">
        <w:t>Mark your own work using a different coloured pen to the one you used to complete the work -   where possible, identify errors, and then correct them;</w:t>
      </w:r>
    </w:p>
    <w:p w:rsidRPr="00E5422D" w:rsidR="000232C2" w:rsidP="000232C2" w:rsidRDefault="000232C2" w14:paraId="05244C17" w14:textId="62C0E115">
      <w:pPr>
        <w:pStyle w:val="ListParagraph"/>
        <w:numPr>
          <w:ilvl w:val="0"/>
          <w:numId w:val="25"/>
        </w:numPr>
        <w:spacing w:after="200" w:line="276" w:lineRule="auto"/>
      </w:pPr>
      <w:r w:rsidRPr="00E5422D">
        <w:t>Use an A4 file &amp; A4 paper - some of the questions that you will do are quite long and you will avoid having to keep turning back to copy previous work;</w:t>
      </w:r>
    </w:p>
    <w:p w:rsidRPr="00E5422D" w:rsidR="000232C2" w:rsidP="000232C2" w:rsidRDefault="000232C2" w14:paraId="5C87BB89" w14:textId="225B2AF8">
      <w:pPr>
        <w:pStyle w:val="ListParagraph"/>
        <w:numPr>
          <w:ilvl w:val="0"/>
          <w:numId w:val="25"/>
        </w:numPr>
        <w:spacing w:after="200" w:line="276" w:lineRule="auto"/>
      </w:pPr>
      <w:r w:rsidRPr="00E5422D">
        <w:t>Use resources or solutions to check your work and work through presentations again if necessary;</w:t>
      </w:r>
    </w:p>
    <w:p w:rsidRPr="00E5422D" w:rsidR="000232C2" w:rsidP="000232C2" w:rsidRDefault="000232C2" w14:paraId="5E3264EA" w14:textId="03B1D28A">
      <w:pPr>
        <w:pStyle w:val="ListParagraph"/>
        <w:numPr>
          <w:ilvl w:val="0"/>
          <w:numId w:val="25"/>
        </w:numPr>
        <w:spacing w:after="200" w:line="276" w:lineRule="auto"/>
      </w:pPr>
      <w:r w:rsidRPr="00E5422D">
        <w:t>If you are stuck with a topic, go back a stage and practise questions from this earlier stage, and work through to more difficult problems;</w:t>
      </w:r>
    </w:p>
    <w:p w:rsidRPr="00E5422D" w:rsidR="000232C2" w:rsidP="000232C2" w:rsidRDefault="000232C2" w14:paraId="4E563F4C" w14:textId="49749C85">
      <w:pPr>
        <w:pStyle w:val="ListParagraph"/>
        <w:numPr>
          <w:ilvl w:val="0"/>
          <w:numId w:val="25"/>
        </w:numPr>
        <w:spacing w:after="200" w:line="276" w:lineRule="auto"/>
      </w:pPr>
      <w:r w:rsidRPr="00E5422D">
        <w:t>Practise a lot! - this will build your confidence and help you join the dots in your learning and see shortcuts;</w:t>
      </w:r>
    </w:p>
    <w:p w:rsidRPr="00E5422D" w:rsidR="000232C2" w:rsidP="000232C2" w:rsidRDefault="000232C2" w14:paraId="5DC71BBA" w14:textId="2A624D91">
      <w:pPr>
        <w:pStyle w:val="ListParagraph"/>
        <w:numPr>
          <w:ilvl w:val="0"/>
          <w:numId w:val="25"/>
        </w:numPr>
        <w:spacing w:after="200" w:line="276" w:lineRule="auto"/>
      </w:pPr>
      <w:r w:rsidRPr="00E5422D">
        <w:t>Try to link different topics together – as you tackle new topics, think about what skills and knowledge you have used from previous topics - a web diagram can be used to show links between topics - this might help you when you come to revise;</w:t>
      </w:r>
    </w:p>
    <w:p w:rsidRPr="00E5422D" w:rsidR="000232C2" w:rsidP="000232C2" w:rsidRDefault="000232C2" w14:paraId="3A7F9599" w14:textId="18467278">
      <w:pPr>
        <w:pStyle w:val="ListParagraph"/>
        <w:numPr>
          <w:ilvl w:val="0"/>
          <w:numId w:val="25"/>
        </w:numPr>
        <w:spacing w:after="200" w:line="276" w:lineRule="auto"/>
      </w:pPr>
      <w:r w:rsidRPr="00E5422D">
        <w:t>File your work in a sensible order;</w:t>
      </w:r>
    </w:p>
    <w:p w:rsidRPr="00E5422D" w:rsidR="000232C2" w:rsidP="000232C2" w:rsidRDefault="000232C2" w14:paraId="4B9ADF0E" w14:textId="61A2214F">
      <w:pPr>
        <w:pStyle w:val="ListParagraph"/>
        <w:numPr>
          <w:ilvl w:val="0"/>
          <w:numId w:val="25"/>
        </w:numPr>
        <w:spacing w:after="200" w:line="276" w:lineRule="auto"/>
      </w:pPr>
      <w:r w:rsidRPr="00E5422D">
        <w:t>Create a key points or summary page for a topic as you finish it in class so that you can use it as a quick reference guide when you begin to revise;</w:t>
      </w:r>
    </w:p>
    <w:p w:rsidRPr="00E5422D" w:rsidR="000232C2" w:rsidP="000232C2" w:rsidRDefault="000232C2" w14:paraId="0F6BF913" w14:textId="6851970E">
      <w:pPr>
        <w:pStyle w:val="ListParagraph"/>
        <w:numPr>
          <w:ilvl w:val="0"/>
          <w:numId w:val="25"/>
        </w:numPr>
        <w:spacing w:after="200" w:line="276" w:lineRule="auto"/>
      </w:pPr>
      <w:r w:rsidRPr="00E5422D">
        <w:t xml:space="preserve">Keep a learning journal and go through the cycle </w:t>
      </w:r>
      <w:r w:rsidRPr="00E5422D">
        <w:rPr>
          <w:b/>
        </w:rPr>
        <w:t>- Plan, Do, Reflect, Review</w:t>
      </w:r>
      <w:r w:rsidRPr="00E5422D">
        <w:t xml:space="preserve"> - set yourself targets and record this progress on </w:t>
      </w:r>
      <w:proofErr w:type="spellStart"/>
      <w:r w:rsidRPr="00E5422D">
        <w:t>ProPortal</w:t>
      </w:r>
      <w:proofErr w:type="spellEnd"/>
      <w:r w:rsidRPr="00E5422D">
        <w:t>;</w:t>
      </w:r>
    </w:p>
    <w:p w:rsidRPr="00E5422D" w:rsidR="000232C2" w:rsidP="000232C2" w:rsidRDefault="000232C2" w14:paraId="3C3F1157" w14:textId="20E1FEDB">
      <w:pPr>
        <w:pStyle w:val="ListParagraph"/>
        <w:numPr>
          <w:ilvl w:val="0"/>
          <w:numId w:val="25"/>
        </w:numPr>
        <w:spacing w:after="200" w:line="276" w:lineRule="auto"/>
      </w:pPr>
      <w:r w:rsidRPr="00E5422D">
        <w:t>Do not just file your marked work – ask ‘What does it tell you? What should you do more of?  How will you do this?</w:t>
      </w:r>
      <w:r w:rsidRPr="00E5422D" w:rsidR="00F5349F">
        <w:t>’</w:t>
      </w:r>
    </w:p>
    <w:p w:rsidRPr="00E5422D" w:rsidR="000232C2" w:rsidP="000232C2" w:rsidRDefault="000232C2" w14:paraId="5A88FC5D" w14:textId="4D5A6BAF">
      <w:pPr>
        <w:pStyle w:val="ListParagraph"/>
        <w:numPr>
          <w:ilvl w:val="0"/>
          <w:numId w:val="25"/>
        </w:numPr>
        <w:spacing w:after="200" w:line="276" w:lineRule="auto"/>
      </w:pPr>
      <w:r w:rsidRPr="00E5422D">
        <w:t>Keep up to date</w:t>
      </w:r>
      <w:r w:rsidRPr="00E5422D" w:rsidR="00F5349F">
        <w:t xml:space="preserve"> -</w:t>
      </w:r>
      <w:r w:rsidRPr="00E5422D">
        <w:t xml:space="preserve"> </w:t>
      </w:r>
      <w:r w:rsidRPr="00E5422D" w:rsidR="00F5349F">
        <w:t>w</w:t>
      </w:r>
      <w:r w:rsidRPr="00E5422D">
        <w:t xml:space="preserve">ith </w:t>
      </w:r>
      <w:r w:rsidRPr="00E5422D" w:rsidR="00F5349F">
        <w:t>around 10</w:t>
      </w:r>
      <w:r w:rsidRPr="00E5422D">
        <w:t xml:space="preserve"> hours of study every week, you c</w:t>
      </w:r>
      <w:r w:rsidRPr="00E5422D" w:rsidR="00F5349F">
        <w:t>an</w:t>
      </w:r>
      <w:r w:rsidRPr="00E5422D">
        <w:t xml:space="preserve"> quickly fall behind.</w:t>
      </w:r>
    </w:p>
    <w:p w:rsidR="000232C2" w:rsidP="000232C2" w:rsidRDefault="000232C2" w14:paraId="544659BF" w14:textId="77777777">
      <w:r>
        <w:t xml:space="preserve">If the only work you are doing is in lessons, </w:t>
      </w:r>
      <w:r w:rsidRPr="00F5349F">
        <w:rPr>
          <w:b/>
          <w:bCs/>
        </w:rPr>
        <w:t>you will not have a successful outcome</w:t>
      </w:r>
      <w:r>
        <w:t>.</w:t>
      </w:r>
    </w:p>
    <w:p w:rsidR="000232C2" w:rsidP="000232C2" w:rsidRDefault="000232C2" w14:paraId="29EDC5B0" w14:textId="77777777">
      <w:pPr>
        <w:rPr>
          <w:b/>
          <w:bCs/>
          <w:u w:val="single"/>
        </w:rPr>
      </w:pPr>
      <w:r w:rsidRPr="00B236CE">
        <w:rPr>
          <w:b/>
          <w:bCs/>
          <w:u w:val="single"/>
        </w:rPr>
        <w:t>On-line accounts</w:t>
      </w:r>
    </w:p>
    <w:p w:rsidR="000232C2" w:rsidP="000232C2" w:rsidRDefault="000232C2" w14:paraId="21C5A77D" w14:textId="77777777">
      <w:r>
        <w:t xml:space="preserve">We will provide you with accounts for </w:t>
      </w:r>
      <w:hyperlink w:history="1" r:id="rId21">
        <w:r w:rsidRPr="004F67A8">
          <w:rPr>
            <w:rStyle w:val="Hyperlink"/>
          </w:rPr>
          <w:t>www.mymaths.co.uk</w:t>
        </w:r>
      </w:hyperlink>
      <w:r>
        <w:t xml:space="preserve"> and </w:t>
      </w:r>
      <w:hyperlink w:history="1" r:id="rId22">
        <w:r w:rsidRPr="004F67A8">
          <w:rPr>
            <w:rStyle w:val="Hyperlink"/>
          </w:rPr>
          <w:t>https://integralmaths.org/</w:t>
        </w:r>
      </w:hyperlink>
      <w:r>
        <w:t xml:space="preserve"> as soon as possible.  You can use these to learn, develop, revise and assess your work.  We will give you guidance on these later.  Please record your account details for these carefully.</w:t>
      </w:r>
    </w:p>
    <w:p w:rsidRPr="00036799" w:rsidR="000232C2" w:rsidP="000232C2" w:rsidRDefault="000232C2" w14:paraId="36B722E1" w14:textId="77777777">
      <w:pPr>
        <w:rPr>
          <w:b/>
          <w:bCs/>
          <w:u w:val="single"/>
        </w:rPr>
      </w:pPr>
      <w:r w:rsidRPr="00036799">
        <w:rPr>
          <w:b/>
          <w:bCs/>
          <w:u w:val="single"/>
        </w:rPr>
        <w:t>Microsoft Teams</w:t>
      </w:r>
    </w:p>
    <w:p w:rsidR="000232C2" w:rsidP="000232C2" w:rsidRDefault="000232C2" w14:paraId="2AC1DB9F" w14:textId="77777777">
      <w:r>
        <w:t xml:space="preserve">You will be part of a Team for </w:t>
      </w:r>
      <w:proofErr w:type="gramStart"/>
      <w:r>
        <w:t>maths</w:t>
      </w:r>
      <w:proofErr w:type="gramEnd"/>
      <w:r>
        <w:t xml:space="preserve"> and we will ask you to upload images of your work to a digital notebook or assessment.  Information will be posted within your Team, but it is also important that you check your college email account regularly.  You will be given further guidance about using Teams.  For guidance on using Teams please click </w:t>
      </w:r>
      <w:hyperlink w:history="1" r:id="rId23">
        <w:r w:rsidRPr="00685905">
          <w:rPr>
            <w:rStyle w:val="Hyperlink"/>
          </w:rPr>
          <w:t>here</w:t>
        </w:r>
      </w:hyperlink>
      <w:r>
        <w:t>.</w:t>
      </w:r>
    </w:p>
    <w:p w:rsidRPr="00E430DC" w:rsidR="006E6153" w:rsidP="006E6153" w:rsidRDefault="006E6153" w14:paraId="6DF18F16" w14:textId="73517B6C">
      <w:pPr>
        <w:spacing w:after="160" w:line="259" w:lineRule="auto"/>
        <w:rPr>
          <w:rFonts w:ascii="Arial" w:hAnsi="Arial" w:cs="Arial"/>
          <w:sz w:val="22"/>
          <w:szCs w:val="22"/>
        </w:rPr>
      </w:pPr>
    </w:p>
    <w:p w:rsidR="009765B3" w:rsidRDefault="009765B3" w14:paraId="43122549" w14:textId="77777777">
      <w:pPr>
        <w:rPr>
          <w:rFonts w:ascii="Arial" w:hAnsi="Arial" w:cs="Arial"/>
          <w:color w:val="767171" w:themeColor="background2" w:themeShade="80"/>
          <w:sz w:val="21"/>
          <w:szCs w:val="21"/>
        </w:rPr>
      </w:pPr>
      <w:r>
        <w:br w:type="page"/>
      </w:r>
    </w:p>
    <w:p w:rsidR="00696E9C" w:rsidP="00E5422D" w:rsidRDefault="00696E9C" w14:paraId="749C300A" w14:textId="2A2D4879">
      <w:pPr>
        <w:pStyle w:val="Mainbodytext"/>
      </w:pPr>
    </w:p>
    <w:tbl>
      <w:tblPr>
        <w:tblStyle w:val="TableGrid"/>
        <w:tblW w:w="0" w:type="auto"/>
        <w:tblLook w:val="04A0" w:firstRow="1" w:lastRow="0" w:firstColumn="1" w:lastColumn="0" w:noHBand="0" w:noVBand="1"/>
      </w:tblPr>
      <w:tblGrid>
        <w:gridCol w:w="10450"/>
      </w:tblGrid>
      <w:tr w:rsidR="009765B3" w:rsidTr="009765B3" w14:paraId="03970263" w14:textId="77777777">
        <w:tc>
          <w:tcPr>
            <w:tcW w:w="10450" w:type="dxa"/>
            <w:tcBorders>
              <w:top w:val="nil"/>
              <w:left w:val="nil"/>
              <w:bottom w:val="nil"/>
              <w:right w:val="nil"/>
            </w:tcBorders>
            <w:shd w:val="clear" w:color="auto" w:fill="1F3864" w:themeFill="accent1" w:themeFillShade="80"/>
          </w:tcPr>
          <w:p w:rsidRPr="00332786" w:rsidR="009765B3" w:rsidP="00332786" w:rsidRDefault="006B55DB" w14:paraId="7D6E17E1" w14:textId="0CCF01E8">
            <w:pPr>
              <w:pStyle w:val="Heading1"/>
            </w:pPr>
            <w:bookmarkStart w:name="_Toc74737908" w:id="9"/>
            <w:bookmarkStart w:name="_Toc108560347" w:id="10"/>
            <w:r>
              <w:t>SUBJECT RESOURCES</w:t>
            </w:r>
            <w:r w:rsidRPr="00332786" w:rsidR="009765B3">
              <w:t xml:space="preserve"> FOR STUDENTS</w:t>
            </w:r>
            <w:bookmarkEnd w:id="9"/>
            <w:bookmarkEnd w:id="10"/>
          </w:p>
        </w:tc>
      </w:tr>
    </w:tbl>
    <w:p w:rsidR="00AE6196" w:rsidP="00E5422D" w:rsidRDefault="00AE6196" w14:paraId="2531264B" w14:textId="4481C17B">
      <w:pPr>
        <w:pStyle w:val="Mainbodytext"/>
      </w:pPr>
    </w:p>
    <w:p w:rsidRPr="00A145C4" w:rsidR="002D7CBC" w:rsidP="0F64BBBC" w:rsidRDefault="002D7CBC" w14:paraId="5802A2AA" w14:textId="17A8EAAC">
      <w:pPr>
        <w:rPr>
          <w:rFonts w:ascii="Arial" w:hAnsi="Arial" w:eastAsia="Arial" w:cs="Arial"/>
          <w:color w:val="7030A0"/>
          <w:sz w:val="22"/>
          <w:szCs w:val="22"/>
          <w:lang w:val="en-US"/>
        </w:rPr>
      </w:pPr>
    </w:p>
    <w:p w:rsidRPr="00E5422D" w:rsidR="00A17CBD" w:rsidP="00A17CBD" w:rsidRDefault="00A17CBD" w14:paraId="0F3D6CEE" w14:textId="67FB74A7">
      <w:pPr>
        <w:pStyle w:val="NormalWeb"/>
        <w:shd w:val="clear" w:color="auto" w:fill="FFFFFF"/>
        <w:rPr>
          <w:rFonts w:eastAsia="Arial" w:asciiTheme="minorHAnsi" w:hAnsiTheme="minorHAnsi" w:cstheme="minorHAnsi"/>
          <w:color w:val="767171" w:themeColor="background2" w:themeShade="80"/>
          <w:lang w:eastAsia="en-US"/>
        </w:rPr>
      </w:pPr>
      <w:r w:rsidRPr="00E5422D">
        <w:rPr>
          <w:rFonts w:eastAsia="Arial" w:asciiTheme="minorHAnsi" w:hAnsiTheme="minorHAnsi" w:cstheme="minorHAnsi"/>
          <w:b/>
          <w:bCs/>
          <w:lang w:eastAsia="en-US"/>
        </w:rPr>
        <w:t>Get the help you need!</w:t>
      </w:r>
      <w:r w:rsidRPr="00E5422D">
        <w:rPr>
          <w:rFonts w:eastAsia="Arial" w:asciiTheme="minorHAnsi" w:hAnsiTheme="minorHAnsi" w:cstheme="minorHAnsi"/>
          <w:lang w:eastAsia="en-US"/>
        </w:rPr>
        <w:t xml:space="preserve">  Come into the Library or use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on the </w:t>
      </w:r>
      <w:hyperlink w:history="1" r:id="rId24">
        <w:r w:rsidRPr="00E5422D">
          <w:rPr>
            <w:rStyle w:val="Hyperlink"/>
            <w:rFonts w:eastAsia="Arial" w:asciiTheme="minorHAnsi" w:hAnsiTheme="minorHAnsi" w:cstheme="minorHAnsi"/>
            <w:lang w:eastAsia="en-US"/>
          </w:rPr>
          <w:t>Libraries for Learning Pod Page</w:t>
        </w:r>
      </w:hyperlink>
      <w:r w:rsidRPr="00E5422D">
        <w:rPr>
          <w:rFonts w:eastAsia="Arial" w:asciiTheme="minorHAnsi" w:hAnsiTheme="minorHAnsi" w:cstheme="minorHAnsi"/>
          <w:color w:val="767171" w:themeColor="background2" w:themeShade="80"/>
          <w:lang w:eastAsia="en-US"/>
        </w:rPr>
        <w:t>).</w:t>
      </w:r>
    </w:p>
    <w:p w:rsidRPr="00E5422D" w:rsidR="00F5349F" w:rsidP="6AAB5069" w:rsidRDefault="00F5349F" w14:paraId="34B7190A" w14:textId="1EA926E2">
      <w:pPr>
        <w:pStyle w:val="NormalWeb"/>
        <w:shd w:val="clear" w:color="auto" w:fill="FFFFFF" w:themeFill="background1"/>
        <w:rPr>
          <w:rFonts w:eastAsia="Arial" w:asciiTheme="minorHAnsi" w:hAnsiTheme="minorHAnsi" w:cstheme="minorHAnsi"/>
          <w:color w:val="767171" w:themeColor="background2" w:themeShade="80"/>
          <w:lang w:eastAsia="en-US"/>
        </w:rPr>
      </w:pPr>
      <w:r w:rsidRPr="00E5422D">
        <w:rPr>
          <w:rFonts w:eastAsia="Arial" w:asciiTheme="minorHAnsi" w:hAnsiTheme="minorHAnsi" w:cstheme="minorHAnsi"/>
          <w:color w:val="767171" w:themeColor="background2" w:themeShade="80"/>
          <w:lang w:eastAsia="en-US"/>
        </w:rPr>
        <w:t xml:space="preserve">A1 Textbook – obtain from the </w:t>
      </w:r>
      <w:proofErr w:type="gramStart"/>
      <w:r w:rsidRPr="00E5422D">
        <w:rPr>
          <w:rFonts w:eastAsia="Arial" w:asciiTheme="minorHAnsi" w:hAnsiTheme="minorHAnsi" w:cstheme="minorHAnsi"/>
          <w:color w:val="767171" w:themeColor="background2" w:themeShade="80"/>
          <w:lang w:eastAsia="en-US"/>
        </w:rPr>
        <w:t>Library</w:t>
      </w:r>
      <w:proofErr w:type="gramEnd"/>
      <w:r w:rsidRPr="00E5422D">
        <w:rPr>
          <w:rFonts w:eastAsia="Arial" w:asciiTheme="minorHAnsi" w:hAnsiTheme="minorHAnsi" w:cstheme="minorHAnsi"/>
          <w:color w:val="767171" w:themeColor="background2" w:themeShade="80"/>
          <w:lang w:eastAsia="en-US"/>
        </w:rPr>
        <w:t xml:space="preserve"> before your first lesson:</w:t>
      </w:r>
    </w:p>
    <w:p w:rsidR="6AAB5069" w:rsidP="6AAB5069" w:rsidRDefault="6AAB5069" w14:paraId="31B6A767" w14:textId="5B4B075A">
      <w:pPr>
        <w:pStyle w:val="NormalWeb"/>
        <w:shd w:val="clear" w:color="auto" w:fill="FFFFFF" w:themeFill="background1"/>
        <w:rPr>
          <w:rFonts w:ascii="Arial" w:hAnsi="Arial" w:eastAsia="Arial" w:cs="Arial"/>
          <w:color w:val="767171" w:themeColor="background2" w:themeShade="80"/>
          <w:sz w:val="22"/>
          <w:szCs w:val="22"/>
          <w:lang w:eastAsia="en-US"/>
        </w:rPr>
      </w:pPr>
    </w:p>
    <w:p w:rsidR="6AAB5069" w:rsidP="6AAB5069" w:rsidRDefault="6AAB5069" w14:paraId="3090D73B" w14:textId="6E1FBE35">
      <w:pPr>
        <w:pStyle w:val="NormalWeb"/>
        <w:shd w:val="clear" w:color="auto" w:fill="FFFFFF" w:themeFill="background1"/>
        <w:rPr>
          <w:rFonts w:ascii="Arial" w:hAnsi="Arial" w:eastAsia="Arial" w:cs="Arial"/>
          <w:color w:val="767171" w:themeColor="background2" w:themeShade="80"/>
          <w:sz w:val="22"/>
          <w:szCs w:val="22"/>
          <w:lang w:eastAsia="en-US"/>
        </w:rPr>
      </w:pPr>
    </w:p>
    <w:p w:rsidR="52CAEB63" w:rsidP="4D8D20BC" w:rsidRDefault="2A8A99AF" w14:paraId="4575A643" w14:textId="66B5001F">
      <w:r>
        <w:rPr>
          <w:noProof/>
        </w:rPr>
        <w:drawing>
          <wp:inline distT="0" distB="0" distL="0" distR="0" wp14:anchorId="13687EFD" wp14:editId="668D4D40">
            <wp:extent cx="2857899" cy="3743847"/>
            <wp:effectExtent l="0" t="0" r="0" b="0"/>
            <wp:docPr id="17459731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3105" name="Picture 1745973105"/>
                    <pic:cNvPicPr/>
                  </pic:nvPicPr>
                  <pic:blipFill>
                    <a:blip r:embed="rId25">
                      <a:extLst>
                        <a:ext uri="{28A0092B-C50C-407E-A947-70E740481C1C}">
                          <a14:useLocalDpi xmlns:a14="http://schemas.microsoft.com/office/drawing/2010/main"/>
                        </a:ext>
                      </a:extLst>
                    </a:blip>
                    <a:stretch>
                      <a:fillRect/>
                    </a:stretch>
                  </pic:blipFill>
                  <pic:spPr>
                    <a:xfrm>
                      <a:off x="0" y="0"/>
                      <a:ext cx="2857899" cy="3743847"/>
                    </a:xfrm>
                    <a:prstGeom prst="rect">
                      <a:avLst/>
                    </a:prstGeom>
                  </pic:spPr>
                </pic:pic>
              </a:graphicData>
            </a:graphic>
          </wp:inline>
        </w:drawing>
      </w:r>
      <w:r w:rsidR="3E180D79">
        <w:rPr>
          <w:noProof/>
        </w:rPr>
        <w:drawing>
          <wp:anchor distT="0" distB="0" distL="114300" distR="114300" simplePos="0" relativeHeight="251658241" behindDoc="0" locked="0" layoutInCell="1" allowOverlap="1" wp14:anchorId="15CD1BB8" wp14:editId="6FC052AD">
            <wp:simplePos x="0" y="0"/>
            <wp:positionH relativeFrom="column">
              <wp:align>right</wp:align>
            </wp:positionH>
            <wp:positionV relativeFrom="paragraph">
              <wp:posOffset>0</wp:posOffset>
            </wp:positionV>
            <wp:extent cx="2867425" cy="3734321"/>
            <wp:effectExtent l="0" t="0" r="0" b="0"/>
            <wp:wrapSquare wrapText="bothSides"/>
            <wp:docPr id="2501456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45625" name="Picture 250145625"/>
                    <pic:cNvPicPr/>
                  </pic:nvPicPr>
                  <pic:blipFill>
                    <a:blip r:embed="rId26">
                      <a:extLst>
                        <a:ext uri="{28A0092B-C50C-407E-A947-70E740481C1C}">
                          <a14:useLocalDpi xmlns:a14="http://schemas.microsoft.com/office/drawing/2010/main"/>
                        </a:ext>
                      </a:extLst>
                    </a:blip>
                    <a:stretch>
                      <a:fillRect/>
                    </a:stretch>
                  </pic:blipFill>
                  <pic:spPr>
                    <a:xfrm>
                      <a:off x="0" y="0"/>
                      <a:ext cx="2867425" cy="3734321"/>
                    </a:xfrm>
                    <a:prstGeom prst="rect">
                      <a:avLst/>
                    </a:prstGeom>
                  </pic:spPr>
                </pic:pic>
              </a:graphicData>
            </a:graphic>
            <wp14:sizeRelH relativeFrom="page">
              <wp14:pctWidth>0</wp14:pctWidth>
            </wp14:sizeRelH>
            <wp14:sizeRelV relativeFrom="page">
              <wp14:pctHeight>0</wp14:pctHeight>
            </wp14:sizeRelV>
          </wp:anchor>
        </w:drawing>
      </w:r>
    </w:p>
    <w:p w:rsidR="6AAB5069" w:rsidP="6AAB5069" w:rsidRDefault="6AAB5069" w14:paraId="1F06182F" w14:textId="73A8C83F">
      <w:pPr>
        <w:rPr>
          <w:rFonts w:ascii="Arial" w:hAnsi="Arial" w:eastAsia="Arial" w:cs="Arial"/>
          <w:sz w:val="22"/>
          <w:szCs w:val="22"/>
        </w:rPr>
      </w:pPr>
    </w:p>
    <w:p w:rsidR="5E6E7917" w:rsidP="6AAB5069" w:rsidRDefault="5E6E7917" w14:paraId="2CEC51E3" w14:textId="4077943B">
      <w:r w:rsidRPr="6AAB5069">
        <w:rPr>
          <w:rFonts w:ascii="Aptos" w:hAnsi="Aptos" w:eastAsia="Aptos" w:cs="Aptos"/>
          <w:b/>
          <w:bCs/>
        </w:rPr>
        <w:t xml:space="preserve">ISBN: </w:t>
      </w:r>
      <w:r w:rsidRPr="6AAB5069">
        <w:rPr>
          <w:rFonts w:ascii="Aptos" w:hAnsi="Aptos" w:eastAsia="Aptos" w:cs="Aptos"/>
        </w:rPr>
        <w:t>978-0-19-843642-3</w:t>
      </w:r>
      <w:r w:rsidRPr="6AAB5069">
        <w:rPr>
          <w:rFonts w:ascii="Aptos" w:hAnsi="Aptos" w:eastAsia="Aptos" w:cs="Aptos"/>
          <w:b/>
          <w:bCs/>
        </w:rPr>
        <w:t xml:space="preserve"> </w:t>
      </w:r>
      <w:r>
        <w:tab/>
      </w:r>
      <w:r>
        <w:tab/>
      </w:r>
      <w:r>
        <w:tab/>
      </w:r>
      <w:r>
        <w:tab/>
      </w:r>
      <w:r>
        <w:tab/>
      </w:r>
      <w:r>
        <w:tab/>
      </w:r>
      <w:r>
        <w:tab/>
      </w:r>
      <w:r w:rsidRPr="6AAB5069">
        <w:rPr>
          <w:rFonts w:ascii="Aptos" w:hAnsi="Aptos" w:eastAsia="Aptos" w:cs="Aptos"/>
          <w:b/>
          <w:bCs/>
        </w:rPr>
        <w:t>ISBN</w:t>
      </w:r>
      <w:r w:rsidRPr="6AAB5069">
        <w:rPr>
          <w:rFonts w:ascii="Aptos" w:hAnsi="Aptos" w:eastAsia="Aptos" w:cs="Aptos"/>
        </w:rPr>
        <w:t>: 9781471852893</w:t>
      </w:r>
    </w:p>
    <w:p w:rsidR="6AAB5069" w:rsidP="6AAB5069" w:rsidRDefault="6AAB5069" w14:paraId="482B0A1A" w14:textId="3F30AD5F">
      <w:pPr>
        <w:rPr>
          <w:rFonts w:ascii="Arial" w:hAnsi="Arial" w:eastAsia="Arial" w:cs="Arial"/>
          <w:sz w:val="22"/>
          <w:szCs w:val="22"/>
        </w:rPr>
      </w:pPr>
    </w:p>
    <w:p w:rsidRPr="00A145C4" w:rsidR="52CAEB63" w:rsidP="52CAEB63" w:rsidRDefault="00F929F7" w14:paraId="055C7702" w14:textId="5DF8CDB7">
      <w:pPr>
        <w:rPr>
          <w:rFonts w:ascii="Arial" w:hAnsi="Arial" w:eastAsia="Arial" w:cs="Arial"/>
          <w:color w:val="767171" w:themeColor="background2" w:themeShade="80"/>
          <w:sz w:val="22"/>
          <w:szCs w:val="22"/>
        </w:rPr>
      </w:pPr>
      <w:r w:rsidRPr="00E430DC">
        <w:rPr>
          <w:rFonts w:ascii="Arial" w:hAnsi="Arial" w:eastAsia="Arial" w:cs="Arial"/>
          <w:sz w:val="22"/>
          <w:szCs w:val="22"/>
        </w:rPr>
        <w:t>Search for more resources using the library catalogue</w:t>
      </w:r>
      <w:r w:rsidRPr="00A145C4">
        <w:rPr>
          <w:rFonts w:ascii="Arial" w:hAnsi="Arial" w:eastAsia="Arial" w:cs="Arial"/>
          <w:sz w:val="22"/>
          <w:szCs w:val="22"/>
        </w:rPr>
        <w:t>:</w:t>
      </w:r>
      <w:r w:rsidRPr="00A145C4" w:rsidR="0040784A">
        <w:rPr>
          <w:rFonts w:ascii="Arial" w:hAnsi="Arial" w:eastAsia="Arial" w:cs="Arial"/>
          <w:sz w:val="22"/>
          <w:szCs w:val="22"/>
        </w:rPr>
        <w:t xml:space="preserve"> </w:t>
      </w:r>
      <w:hyperlink w:history="1" r:id="rId27">
        <w:r w:rsidRPr="00A145C4" w:rsidR="0040784A">
          <w:rPr>
            <w:rStyle w:val="Hyperlink"/>
            <w:rFonts w:ascii="Arial" w:hAnsi="Arial" w:cs="Arial"/>
            <w:sz w:val="22"/>
            <w:szCs w:val="22"/>
          </w:rPr>
          <w:t>Library Catalogue</w:t>
        </w:r>
      </w:hyperlink>
    </w:p>
    <w:p w:rsidR="008940EB" w:rsidP="52CAEB63" w:rsidRDefault="008940EB" w14:paraId="47B724BA" w14:textId="48F4BB7C"/>
    <w:p w:rsidR="00F929F7" w:rsidP="52CAEB63" w:rsidRDefault="0040784A" w14:paraId="0DD87466" w14:textId="2CF8D6A0">
      <w:r>
        <w:rPr>
          <w:noProof/>
        </w:rPr>
        <w:drawing>
          <wp:anchor distT="0" distB="0" distL="114300" distR="114300" simplePos="0" relativeHeight="251658240" behindDoc="0" locked="0" layoutInCell="1" allowOverlap="1" wp14:anchorId="721F3134" wp14:editId="701C576A">
            <wp:simplePos x="0" y="0"/>
            <wp:positionH relativeFrom="column">
              <wp:posOffset>2385060</wp:posOffset>
            </wp:positionH>
            <wp:positionV relativeFrom="paragraph">
              <wp:posOffset>78105</wp:posOffset>
            </wp:positionV>
            <wp:extent cx="1668780" cy="1678305"/>
            <wp:effectExtent l="0" t="0" r="7620" b="0"/>
            <wp:wrapSquare wrapText="bothSides"/>
            <wp:docPr id="1" name="Picture 1" descr="A close-up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ook&#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1668780" cy="1678305"/>
                    </a:xfrm>
                    <a:prstGeom prst="rect">
                      <a:avLst/>
                    </a:prstGeom>
                  </pic:spPr>
                </pic:pic>
              </a:graphicData>
            </a:graphic>
            <wp14:sizeRelH relativeFrom="page">
              <wp14:pctWidth>0</wp14:pctWidth>
            </wp14:sizeRelH>
            <wp14:sizeRelV relativeFrom="page">
              <wp14:pctHeight>0</wp14:pctHeight>
            </wp14:sizeRelV>
          </wp:anchor>
        </w:drawing>
      </w:r>
    </w:p>
    <w:p w:rsidR="00AE6196" w:rsidRDefault="00AE6196" w14:paraId="40E867FF" w14:textId="50C9933B">
      <w:pPr>
        <w:rPr>
          <w:rFonts w:ascii="Arial" w:hAnsi="Arial" w:cs="Arial"/>
          <w:color w:val="767171" w:themeColor="background2" w:themeShade="80"/>
          <w:sz w:val="21"/>
          <w:szCs w:val="21"/>
        </w:rPr>
      </w:pPr>
      <w:r>
        <w:br w:type="page"/>
      </w:r>
    </w:p>
    <w:p w:rsidR="0066261F" w:rsidP="00E5422D" w:rsidRDefault="0066261F" w14:paraId="2339586D" w14:textId="77777777">
      <w:pPr>
        <w:pStyle w:val="Mainbodytext"/>
      </w:pPr>
    </w:p>
    <w:tbl>
      <w:tblPr>
        <w:tblStyle w:val="TableGrid"/>
        <w:tblW w:w="0" w:type="auto"/>
        <w:tblLook w:val="04A0" w:firstRow="1" w:lastRow="0" w:firstColumn="1" w:lastColumn="0" w:noHBand="0" w:noVBand="1"/>
      </w:tblPr>
      <w:tblGrid>
        <w:gridCol w:w="10450"/>
      </w:tblGrid>
      <w:tr w:rsidR="00E70279" w:rsidTr="00E70279" w14:paraId="09FF37A6" w14:textId="77777777">
        <w:tc>
          <w:tcPr>
            <w:tcW w:w="10450" w:type="dxa"/>
            <w:tcBorders>
              <w:top w:val="nil"/>
              <w:left w:val="nil"/>
              <w:bottom w:val="nil"/>
              <w:right w:val="nil"/>
            </w:tcBorders>
            <w:shd w:val="clear" w:color="auto" w:fill="1F3864" w:themeFill="accent1" w:themeFillShade="80"/>
          </w:tcPr>
          <w:p w:rsidRPr="00E70279" w:rsidR="00E70279" w:rsidP="00332786" w:rsidRDefault="00FC6384" w14:paraId="46B4326C" w14:textId="57388E50">
            <w:pPr>
              <w:pStyle w:val="Heading1"/>
            </w:pPr>
            <w:r>
              <w:t>GLOSSARY OF TERMS</w:t>
            </w:r>
          </w:p>
        </w:tc>
      </w:tr>
    </w:tbl>
    <w:p w:rsidRPr="00E715A2" w:rsidR="00E70279" w:rsidP="00E70279" w:rsidRDefault="00E70279" w14:paraId="7559A477" w14:textId="77777777">
      <w:pPr>
        <w:rPr>
          <w:sz w:val="22"/>
          <w:szCs w:val="22"/>
        </w:rPr>
      </w:pPr>
    </w:p>
    <w:p w:rsidR="0879B192" w:rsidP="00B965C1" w:rsidRDefault="00F5349F" w14:paraId="506114A0" w14:textId="0F4A4934">
      <w:pPr>
        <w:pStyle w:val="OpenPar"/>
      </w:pPr>
      <w:r w:rsidR="00F5349F">
        <w:rPr/>
        <w:t xml:space="preserve">A Glossary of Terms for Advanced Level Mathematics is available on </w:t>
      </w:r>
      <w:r w:rsidR="6D61F515">
        <w:rPr/>
        <w:t>INTEGRAL Maths which all students will be given access to during their first weeks in college</w:t>
      </w:r>
      <w:r w:rsidR="00F5349F">
        <w:rPr/>
        <w:t>. Please use it to learn &amp; understand the key technical terms used in Mathematics</w:t>
      </w:r>
      <w:r w:rsidR="4E44BF38">
        <w:rPr/>
        <w:t xml:space="preserve"> </w:t>
      </w:r>
      <w:r w:rsidR="00F5349F">
        <w:rPr/>
        <w:t>and then use the correct technical terms when answering questions</w:t>
      </w:r>
      <w:r w:rsidR="00B965C1">
        <w:rPr/>
        <w:t>.</w:t>
      </w:r>
    </w:p>
    <w:p w:rsidR="6F9012E5" w:rsidP="6F9012E5" w:rsidRDefault="6F9012E5" w14:paraId="1F093139" w14:textId="5A91FF75">
      <w:pPr>
        <w:pStyle w:val="OpenPar"/>
      </w:pPr>
    </w:p>
    <w:p w:rsidR="6F9012E5" w:rsidP="6F9012E5" w:rsidRDefault="6F9012E5" w14:paraId="73A8E09C" w14:textId="05B617AC">
      <w:pPr>
        <w:pStyle w:val="OpenPar"/>
      </w:pPr>
    </w:p>
    <w:p w:rsidR="00B965C1" w:rsidP="00B965C1" w:rsidRDefault="00B965C1" w14:paraId="4F3A2EE8" w14:textId="76F79807">
      <w:pPr>
        <w:pStyle w:val="OpenPar"/>
      </w:pPr>
      <w:r w:rsidRPr="00B965C1">
        <w:rPr>
          <w:noProof/>
          <w:shd w:val="clear" w:color="auto" w:fill="1F3864" w:themeFill="accent1" w:themeFillShade="80"/>
        </w:rPr>
        <mc:AlternateContent>
          <mc:Choice Requires="wps">
            <w:drawing>
              <wp:anchor distT="45720" distB="45720" distL="114300" distR="114300" simplePos="0" relativeHeight="251658245" behindDoc="0" locked="0" layoutInCell="1" allowOverlap="1" wp14:anchorId="2194C490" wp14:editId="159E6A28">
                <wp:simplePos x="0" y="0"/>
                <wp:positionH relativeFrom="margin">
                  <wp:align>left</wp:align>
                </wp:positionH>
                <wp:positionV relativeFrom="paragraph">
                  <wp:posOffset>820420</wp:posOffset>
                </wp:positionV>
                <wp:extent cx="6585585" cy="478790"/>
                <wp:effectExtent l="0" t="0" r="2476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5585" cy="478790"/>
                        </a:xfrm>
                        <a:prstGeom prst="rect">
                          <a:avLst/>
                        </a:prstGeom>
                        <a:solidFill>
                          <a:schemeClr val="accent1">
                            <a:lumMod val="50000"/>
                          </a:schemeClr>
                        </a:solidFill>
                        <a:ln w="9525">
                          <a:solidFill>
                            <a:srgbClr val="000000"/>
                          </a:solidFill>
                          <a:miter lim="800000"/>
                          <a:headEnd/>
                          <a:tailEnd/>
                        </a:ln>
                      </wps:spPr>
                      <wps:txbx>
                        <w:txbxContent>
                          <w:p w:rsidRPr="00B965C1" w:rsidR="00B965C1" w:rsidRDefault="00B965C1" w14:paraId="682FE633" w14:textId="21CFFA71">
                            <w:pPr>
                              <w:rPr>
                                <w:rFonts w:ascii="Arial" w:hAnsi="Arial" w:cs="Arial"/>
                                <w:b/>
                                <w:bCs/>
                                <w:sz w:val="36"/>
                                <w:szCs w:val="36"/>
                              </w:rPr>
                            </w:pPr>
                            <w:r w:rsidRPr="00B965C1">
                              <w:rPr>
                                <w:rFonts w:ascii="Arial" w:hAnsi="Arial" w:cs="Arial"/>
                                <w:b/>
                                <w:bCs/>
                                <w:color w:val="FFFFFF" w:themeColor="background1"/>
                                <w:sz w:val="36"/>
                                <w:szCs w:val="36"/>
                                <w:shd w:val="clear" w:color="auto" w:fill="1F3864" w:themeFill="accent1" w:themeFillShade="80"/>
                              </w:rPr>
                              <w:t>INDEPENDENT LEARNING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194C490">
                <v:stroke joinstyle="miter"/>
                <v:path gradientshapeok="t" o:connecttype="rect"/>
              </v:shapetype>
              <v:shape id="Text Box 2" style="position:absolute;margin-left:0;margin-top:64.6pt;width:518.55pt;height:37.7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fillcolor="#1f3763 [160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">
                <v:textbox>
                  <w:txbxContent>
                    <w:p w:rsidRPr="00B965C1" w:rsidR="00B965C1" w:rsidRDefault="00B965C1" w14:paraId="682FE633" w14:textId="21CFFA71">
                      <w:pPr>
                        <w:rPr>
                          <w:rFonts w:ascii="Arial" w:hAnsi="Arial" w:cs="Arial"/>
                          <w:b/>
                          <w:bCs/>
                          <w:sz w:val="36"/>
                          <w:szCs w:val="36"/>
                        </w:rPr>
                      </w:pPr>
                      <w:r w:rsidRPr="00B965C1">
                        <w:rPr>
                          <w:rFonts w:ascii="Arial" w:hAnsi="Arial" w:cs="Arial"/>
                          <w:b/>
                          <w:bCs/>
                          <w:color w:val="FFFFFF" w:themeColor="background1"/>
                          <w:sz w:val="36"/>
                          <w:szCs w:val="36"/>
                          <w:shd w:val="clear" w:color="auto" w:fill="1F3864" w:themeFill="accent1" w:themeFillShade="80"/>
                        </w:rPr>
                        <w:t>INDEPENDENT LEARNING</w:t>
                      </w:r>
                    </w:p>
                  </w:txbxContent>
                </v:textbox>
                <w10:wrap type="square" anchorx="margin"/>
              </v:shape>
            </w:pict>
          </mc:Fallback>
        </mc:AlternateContent>
      </w:r>
      <w:r w:rsidRPr="6F9012E5" w:rsidR="49D0866A">
        <w:rPr>
          <w:sz w:val="22"/>
          <w:szCs w:val="22"/>
        </w:rPr>
        <w:t xml:space="preserve">The following tasks </w:t>
      </w:r>
      <w:r w:rsidRPr="6F9012E5" w:rsidR="46F594DF">
        <w:rPr>
          <w:sz w:val="22"/>
          <w:szCs w:val="22"/>
        </w:rPr>
        <w:t>for teacher A and B</w:t>
      </w:r>
      <w:r w:rsidRPr="6F9012E5" w:rsidR="4C33CEFA">
        <w:rPr>
          <w:sz w:val="22"/>
          <w:szCs w:val="22"/>
        </w:rPr>
        <w:t xml:space="preserve"> </w:t>
      </w:r>
      <w:r w:rsidRPr="6F9012E5" w:rsidR="6B3C2A70">
        <w:rPr>
          <w:sz w:val="22"/>
          <w:szCs w:val="22"/>
        </w:rPr>
        <w:t>should be completed each week in addition to the set work by the teacher. This will be checked regularly for completion.</w:t>
      </w:r>
    </w:p>
    <w:p w:rsidR="0879B192" w:rsidP="0879B192" w:rsidRDefault="0879B192" w14:paraId="1F8AD1EA" w14:textId="08D1424D">
      <w:pPr>
        <w:rPr>
          <w:sz w:val="22"/>
          <w:szCs w:val="22"/>
        </w:rPr>
      </w:pPr>
    </w:p>
    <w:p w:rsidR="0879B192" w:rsidP="0879B192" w:rsidRDefault="0879B192" w14:paraId="38C5ED0D" w14:textId="2F1F9C0F">
      <w:pPr>
        <w:rPr>
          <w:sz w:val="22"/>
          <w:szCs w:val="22"/>
        </w:rPr>
      </w:pPr>
    </w:p>
    <w:tbl>
      <w:tblPr>
        <w:tblW w:w="0" w:type="auto"/>
        <w:tblLook w:val="06A0" w:firstRow="1" w:lastRow="0" w:firstColumn="1" w:lastColumn="0" w:noHBand="1" w:noVBand="1"/>
      </w:tblPr>
      <w:tblGrid>
        <w:gridCol w:w="545"/>
        <w:gridCol w:w="940"/>
        <w:gridCol w:w="3313"/>
        <w:gridCol w:w="2998"/>
        <w:gridCol w:w="2664"/>
      </w:tblGrid>
      <w:tr w:rsidR="0879B192" w:rsidTr="00B965C1" w14:paraId="1EB4D1C3" w14:textId="77777777">
        <w:trPr>
          <w:trHeight w:val="360"/>
          <w:tblHeader/>
        </w:trPr>
        <w:tc>
          <w:tcPr>
            <w:tcW w:w="10455" w:type="dxa"/>
            <w:gridSpan w:val="5"/>
            <w:tcBorders>
              <w:top w:val="nil"/>
              <w:left w:val="nil"/>
              <w:bottom w:val="single" w:color="auto" w:sz="4" w:space="0"/>
              <w:right w:val="nil"/>
            </w:tcBorders>
            <w:shd w:val="clear" w:color="auto" w:fill="FF0000"/>
            <w:tcMar>
              <w:top w:w="15" w:type="dxa"/>
              <w:left w:w="15" w:type="dxa"/>
              <w:right w:w="15" w:type="dxa"/>
            </w:tcMar>
            <w:vAlign w:val="bottom"/>
          </w:tcPr>
          <w:p w:rsidR="0879B192" w:rsidP="0879B192" w:rsidRDefault="0879B192" w14:paraId="2A71100D" w14:textId="54FA9E7C">
            <w:pPr>
              <w:jc w:val="center"/>
            </w:pPr>
            <w:r w:rsidRPr="0879B192">
              <w:rPr>
                <w:rFonts w:ascii="Aptos Narrow" w:hAnsi="Aptos Narrow" w:eastAsia="Aptos Narrow" w:cs="Aptos Narrow"/>
                <w:b/>
                <w:bCs/>
                <w:sz w:val="28"/>
                <w:szCs w:val="28"/>
              </w:rPr>
              <w:t>TEACHER A</w:t>
            </w:r>
          </w:p>
        </w:tc>
      </w:tr>
      <w:tr w:rsidR="0879B192" w:rsidTr="00B965C1" w14:paraId="587E5826" w14:textId="77777777">
        <w:trPr>
          <w:cantSplit/>
          <w:trHeight w:val="570"/>
        </w:trPr>
        <w:tc>
          <w:tcPr>
            <w:tcW w:w="391"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1F152C09" w14:textId="7587A3F8">
            <w:pPr>
              <w:jc w:val="center"/>
            </w:pPr>
            <w:r w:rsidRPr="0879B192">
              <w:rPr>
                <w:rFonts w:ascii="Aptos Narrow" w:hAnsi="Aptos Narrow" w:eastAsia="Aptos Narrow" w:cs="Aptos Narrow"/>
                <w:color w:val="FFFFFF" w:themeColor="background1"/>
                <w:sz w:val="22"/>
                <w:szCs w:val="22"/>
              </w:rPr>
              <w:t>Week</w:t>
            </w:r>
          </w:p>
        </w:tc>
        <w:tc>
          <w:tcPr>
            <w:tcW w:w="731" w:type="dxa"/>
            <w:tcBorders>
              <w:top w:val="nil"/>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2A3E03A1" w14:textId="7925E7E1">
            <w:pPr>
              <w:jc w:val="center"/>
            </w:pPr>
            <w:r w:rsidRPr="0879B192">
              <w:rPr>
                <w:rFonts w:ascii="Aptos Narrow" w:hAnsi="Aptos Narrow" w:eastAsia="Aptos Narrow" w:cs="Aptos Narrow"/>
                <w:color w:val="FFFFFF" w:themeColor="background1"/>
                <w:sz w:val="22"/>
                <w:szCs w:val="22"/>
              </w:rPr>
              <w:t>Syllabus Reference</w:t>
            </w:r>
          </w:p>
        </w:tc>
        <w:tc>
          <w:tcPr>
            <w:tcW w:w="3405" w:type="dxa"/>
            <w:tcBorders>
              <w:top w:val="nil"/>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70071990" w14:textId="22837F2A">
            <w:pPr>
              <w:jc w:val="center"/>
            </w:pPr>
            <w:r w:rsidRPr="0879B192">
              <w:rPr>
                <w:rFonts w:ascii="Aptos Narrow" w:hAnsi="Aptos Narrow" w:eastAsia="Aptos Narrow" w:cs="Aptos Narrow"/>
                <w:color w:val="FFFFFF" w:themeColor="background1"/>
                <w:sz w:val="22"/>
                <w:szCs w:val="22"/>
              </w:rPr>
              <w:t xml:space="preserve"> </w:t>
            </w:r>
          </w:p>
        </w:tc>
        <w:tc>
          <w:tcPr>
            <w:tcW w:w="3142" w:type="dxa"/>
            <w:tcBorders>
              <w:top w:val="nil"/>
              <w:left w:val="single" w:color="auto" w:sz="4" w:space="0"/>
              <w:bottom w:val="single" w:color="auto" w:sz="4" w:space="0"/>
              <w:right w:val="nil"/>
            </w:tcBorders>
            <w:shd w:val="clear" w:color="auto" w:fill="000000" w:themeFill="text1"/>
            <w:tcMar>
              <w:top w:w="15" w:type="dxa"/>
              <w:left w:w="15" w:type="dxa"/>
              <w:right w:w="15" w:type="dxa"/>
            </w:tcMar>
            <w:vAlign w:val="center"/>
          </w:tcPr>
          <w:p w:rsidR="0879B192" w:rsidP="0879B192" w:rsidRDefault="0879B192" w14:paraId="15546F74" w14:textId="4C604AF4">
            <w:pPr>
              <w:jc w:val="center"/>
            </w:pPr>
            <w:r w:rsidRPr="0879B192">
              <w:rPr>
                <w:rFonts w:ascii="Aptos Narrow" w:hAnsi="Aptos Narrow" w:eastAsia="Aptos Narrow" w:cs="Aptos Narrow"/>
                <w:color w:val="FFFFFF" w:themeColor="background1"/>
                <w:sz w:val="22"/>
                <w:szCs w:val="22"/>
              </w:rPr>
              <w:t>Task 1</w:t>
            </w:r>
          </w:p>
        </w:tc>
        <w:tc>
          <w:tcPr>
            <w:tcW w:w="2786" w:type="dxa"/>
            <w:tcBorders>
              <w:top w:val="nil"/>
              <w:left w:val="single" w:color="auto" w:sz="4" w:space="0"/>
              <w:bottom w:val="single" w:color="auto" w:sz="4" w:space="0"/>
              <w:right w:val="nil"/>
            </w:tcBorders>
            <w:shd w:val="clear" w:color="auto" w:fill="000000" w:themeFill="text1"/>
            <w:tcMar>
              <w:top w:w="15" w:type="dxa"/>
              <w:left w:w="15" w:type="dxa"/>
              <w:right w:w="15" w:type="dxa"/>
            </w:tcMar>
            <w:vAlign w:val="center"/>
          </w:tcPr>
          <w:p w:rsidR="0879B192" w:rsidP="0879B192" w:rsidRDefault="0879B192" w14:paraId="5569034C" w14:textId="2B9A36A5">
            <w:pPr>
              <w:jc w:val="center"/>
            </w:pPr>
            <w:r w:rsidRPr="0879B192">
              <w:rPr>
                <w:rFonts w:ascii="Aptos Narrow" w:hAnsi="Aptos Narrow" w:eastAsia="Aptos Narrow" w:cs="Aptos Narrow"/>
                <w:color w:val="FFFFFF" w:themeColor="background1"/>
                <w:sz w:val="22"/>
                <w:szCs w:val="22"/>
              </w:rPr>
              <w:t>Task 2</w:t>
            </w:r>
          </w:p>
        </w:tc>
      </w:tr>
      <w:tr w:rsidR="0879B192" w:rsidTr="0879B192" w14:paraId="17508677"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78ADD89" w14:textId="2AAAED66">
            <w:pPr>
              <w:jc w:val="right"/>
            </w:pPr>
            <w:r w:rsidRPr="0879B192">
              <w:rPr>
                <w:rFonts w:ascii="Aptos Narrow" w:hAnsi="Aptos Narrow" w:eastAsia="Aptos Narrow" w:cs="Aptos Narrow"/>
                <w:color w:val="000000" w:themeColor="text1"/>
                <w:sz w:val="28"/>
                <w:szCs w:val="28"/>
              </w:rPr>
              <w:t>1</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50DDE15" w14:textId="1BF8C8C7">
            <w:r w:rsidRPr="0879B192">
              <w:rPr>
                <w:rFonts w:ascii="Aptos Narrow" w:hAnsi="Aptos Narrow" w:eastAsia="Aptos Narrow" w:cs="Aptos Narrow"/>
                <w:color w:val="000000" w:themeColor="text1"/>
                <w:sz w:val="28"/>
                <w:szCs w:val="28"/>
              </w:rPr>
              <w:t>B3,5</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5524D12" w14:textId="79DAD425">
            <w:r w:rsidRPr="0879B192">
              <w:rPr>
                <w:rFonts w:ascii="Aptos Narrow" w:hAnsi="Aptos Narrow" w:eastAsia="Aptos Narrow" w:cs="Aptos Narrow"/>
                <w:color w:val="000000" w:themeColor="text1"/>
                <w:sz w:val="28"/>
                <w:szCs w:val="28"/>
              </w:rPr>
              <w:t xml:space="preserve"> Quadratics 1</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4E93F6C8" w14:textId="43A36ACB">
            <w:hyperlink r:id="rId29">
              <w:r w:rsidRPr="0879B192">
                <w:rPr>
                  <w:rStyle w:val="Hyperlink"/>
                  <w:color w:val="467886"/>
                </w:rPr>
                <w:t>AQA AS Pure: Test Q1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1BFDE098" w14:textId="47E05073">
            <w:r w:rsidRPr="0879B192">
              <w:rPr>
                <w:rFonts w:ascii="Aptos Narrow" w:hAnsi="Aptos Narrow" w:eastAsia="Aptos Narrow" w:cs="Aptos Narrow"/>
                <w:color w:val="467886"/>
                <w:sz w:val="28"/>
                <w:szCs w:val="28"/>
                <w:u w:val="single"/>
              </w:rPr>
              <w:t xml:space="preserve"> </w:t>
            </w:r>
          </w:p>
        </w:tc>
      </w:tr>
      <w:tr w:rsidR="0879B192" w:rsidTr="0879B192" w14:paraId="29E90AE5"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9236EE6" w14:textId="58D1F0D3">
            <w:pPr>
              <w:jc w:val="right"/>
            </w:pPr>
            <w:r w:rsidRPr="0879B192">
              <w:rPr>
                <w:rFonts w:ascii="Aptos Narrow" w:hAnsi="Aptos Narrow" w:eastAsia="Aptos Narrow" w:cs="Aptos Narrow"/>
                <w:color w:val="000000" w:themeColor="text1"/>
                <w:sz w:val="28"/>
                <w:szCs w:val="28"/>
              </w:rPr>
              <w:t>2</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96FA105" w14:textId="187819C9">
            <w:r w:rsidRPr="0879B192">
              <w:rPr>
                <w:rFonts w:ascii="Aptos Narrow" w:hAnsi="Aptos Narrow" w:eastAsia="Aptos Narrow" w:cs="Aptos Narrow"/>
                <w:color w:val="000000" w:themeColor="text1"/>
                <w:sz w:val="28"/>
                <w:szCs w:val="28"/>
              </w:rPr>
              <w:t>B3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E11F87A" w14:textId="4BFF2CAD">
            <w:r w:rsidRPr="0879B192">
              <w:rPr>
                <w:rFonts w:ascii="Aptos Narrow" w:hAnsi="Aptos Narrow" w:eastAsia="Aptos Narrow" w:cs="Aptos Narrow"/>
                <w:color w:val="000000" w:themeColor="text1"/>
                <w:sz w:val="28"/>
                <w:szCs w:val="28"/>
              </w:rPr>
              <w:t xml:space="preserve"> Quadratics 2</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49F736FE" w14:textId="7FAF7122">
            <w:hyperlink r:id="rId30">
              <w:r w:rsidRPr="0879B192">
                <w:rPr>
                  <w:rStyle w:val="Hyperlink"/>
                  <w:color w:val="467886"/>
                </w:rPr>
                <w:t>AQA AS Pure: Test Q2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32B11F5E" w14:textId="44A3E7C4">
            <w:r w:rsidRPr="0879B192">
              <w:rPr>
                <w:rFonts w:ascii="Aptos Narrow" w:hAnsi="Aptos Narrow" w:eastAsia="Aptos Narrow" w:cs="Aptos Narrow"/>
                <w:color w:val="467886"/>
                <w:sz w:val="28"/>
                <w:szCs w:val="28"/>
                <w:u w:val="single"/>
              </w:rPr>
              <w:t xml:space="preserve"> </w:t>
            </w:r>
          </w:p>
        </w:tc>
      </w:tr>
      <w:tr w:rsidR="0879B192" w:rsidTr="0879B192" w14:paraId="7FB2FD69"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EC58C8C" w14:textId="3B9AC74D">
            <w:pPr>
              <w:jc w:val="right"/>
            </w:pPr>
            <w:r w:rsidRPr="0879B192">
              <w:rPr>
                <w:rFonts w:ascii="Aptos Narrow" w:hAnsi="Aptos Narrow" w:eastAsia="Aptos Narrow" w:cs="Aptos Narrow"/>
                <w:color w:val="000000" w:themeColor="text1"/>
                <w:sz w:val="28"/>
                <w:szCs w:val="28"/>
              </w:rPr>
              <w:t>3</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94CAB12" w14:textId="14C75EF6">
            <w:r w:rsidRPr="0879B192">
              <w:rPr>
                <w:rFonts w:ascii="Aptos Narrow" w:hAnsi="Aptos Narrow" w:eastAsia="Aptos Narrow" w:cs="Aptos Narrow"/>
                <w:color w:val="000000" w:themeColor="text1"/>
                <w:sz w:val="28"/>
                <w:szCs w:val="28"/>
              </w:rPr>
              <w:t>B4,5</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E781083" w14:textId="73D465F5">
            <w:r w:rsidRPr="0879B192">
              <w:rPr>
                <w:rFonts w:ascii="Aptos Narrow" w:hAnsi="Aptos Narrow" w:eastAsia="Aptos Narrow" w:cs="Aptos Narrow"/>
                <w:color w:val="000000" w:themeColor="text1"/>
                <w:sz w:val="28"/>
                <w:szCs w:val="28"/>
              </w:rPr>
              <w:t xml:space="preserve"> Simultaneuous Equns and Inequalities</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3FE3490C" w14:textId="7DA570F2">
            <w:hyperlink r:id="rId31">
              <w:r w:rsidRPr="0879B192">
                <w:rPr>
                  <w:rStyle w:val="Hyperlink"/>
                  <w:color w:val="467886"/>
                </w:rPr>
                <w:t>AQA AS Pure: Test E1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037E47A6" w14:textId="612CF7B2">
            <w:r w:rsidRPr="0879B192">
              <w:rPr>
                <w:rFonts w:ascii="Aptos Narrow" w:hAnsi="Aptos Narrow" w:eastAsia="Aptos Narrow" w:cs="Aptos Narrow"/>
                <w:color w:val="467886"/>
                <w:sz w:val="28"/>
                <w:szCs w:val="28"/>
                <w:u w:val="single"/>
              </w:rPr>
              <w:t xml:space="preserve"> </w:t>
            </w:r>
          </w:p>
        </w:tc>
      </w:tr>
      <w:tr w:rsidR="0879B192" w:rsidTr="0879B192" w14:paraId="63035EBA"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278D048" w14:textId="41408D60">
            <w:pPr>
              <w:jc w:val="right"/>
            </w:pPr>
            <w:r w:rsidRPr="0879B192">
              <w:rPr>
                <w:rFonts w:ascii="Aptos Narrow" w:hAnsi="Aptos Narrow" w:eastAsia="Aptos Narrow" w:cs="Aptos Narrow"/>
                <w:color w:val="000000" w:themeColor="text1"/>
                <w:sz w:val="28"/>
                <w:szCs w:val="28"/>
              </w:rPr>
              <w:t>4</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0AA6267" w14:textId="01C82DE9">
            <w:r w:rsidRPr="0879B192">
              <w:rPr>
                <w:rFonts w:ascii="Aptos Narrow" w:hAnsi="Aptos Narrow" w:eastAsia="Aptos Narrow" w:cs="Aptos Narrow"/>
                <w:color w:val="000000" w:themeColor="text1"/>
                <w:sz w:val="28"/>
                <w:szCs w:val="28"/>
              </w:rPr>
              <w:t>B3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B7EC592" w14:textId="639AB739">
            <w:r w:rsidRPr="0879B192">
              <w:rPr>
                <w:rFonts w:ascii="Aptos Narrow" w:hAnsi="Aptos Narrow" w:eastAsia="Aptos Narrow" w:cs="Aptos Narrow"/>
                <w:color w:val="000000" w:themeColor="text1"/>
                <w:sz w:val="28"/>
                <w:szCs w:val="28"/>
              </w:rPr>
              <w:t xml:space="preserve"> Quadratics 3</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7AF037E7" w14:textId="07774A6D">
            <w:hyperlink r:id="rId32">
              <w:r w:rsidRPr="0879B192">
                <w:rPr>
                  <w:rStyle w:val="Hyperlink"/>
                  <w:color w:val="467886"/>
                </w:rPr>
                <w:t>AQA AS Pure: Test E2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5DA25082" w14:textId="4EFB392E">
            <w:r w:rsidRPr="0879B192">
              <w:rPr>
                <w:rFonts w:ascii="Aptos Narrow" w:hAnsi="Aptos Narrow" w:eastAsia="Aptos Narrow" w:cs="Aptos Narrow"/>
                <w:color w:val="467886"/>
                <w:sz w:val="28"/>
                <w:szCs w:val="28"/>
                <w:u w:val="single"/>
              </w:rPr>
              <w:t xml:space="preserve"> </w:t>
            </w:r>
          </w:p>
        </w:tc>
      </w:tr>
      <w:tr w:rsidR="0879B192" w:rsidTr="0879B192" w14:paraId="28B687BD"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00E5161" w14:textId="7F53B9EF">
            <w:pPr>
              <w:jc w:val="right"/>
            </w:pPr>
            <w:r w:rsidRPr="0879B192">
              <w:rPr>
                <w:rFonts w:ascii="Aptos Narrow" w:hAnsi="Aptos Narrow" w:eastAsia="Aptos Narrow" w:cs="Aptos Narrow"/>
                <w:color w:val="000000" w:themeColor="text1"/>
                <w:sz w:val="28"/>
                <w:szCs w:val="28"/>
              </w:rPr>
              <w:t>5</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126B57C" w14:textId="1FED21C1">
            <w:r w:rsidRPr="0879B192">
              <w:rPr>
                <w:rFonts w:ascii="Aptos Narrow" w:hAnsi="Aptos Narrow" w:eastAsia="Aptos Narrow" w:cs="Aptos Narrow"/>
                <w:color w:val="000000" w:themeColor="text1"/>
                <w:sz w:val="28"/>
                <w:szCs w:val="28"/>
              </w:rPr>
              <w:t>A1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E19A20A" w14:textId="23249C9A">
            <w:r w:rsidRPr="0879B192">
              <w:rPr>
                <w:rFonts w:ascii="Aptos Narrow" w:hAnsi="Aptos Narrow" w:eastAsia="Aptos Narrow" w:cs="Aptos Narrow"/>
                <w:color w:val="000000" w:themeColor="text1"/>
                <w:sz w:val="28"/>
                <w:szCs w:val="28"/>
              </w:rPr>
              <w:t xml:space="preserve"> Proof</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02B001D6" w14:textId="016F2A97">
            <w:hyperlink r:id="rId33">
              <w:r w:rsidRPr="0879B192">
                <w:rPr>
                  <w:rStyle w:val="Hyperlink"/>
                  <w:color w:val="467886"/>
                </w:rPr>
                <w:t>AQA AS Pure: Test PS2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741D9F64" w14:textId="7E4BE4D8">
            <w:r w:rsidRPr="0879B192">
              <w:rPr>
                <w:rFonts w:ascii="Aptos Narrow" w:hAnsi="Aptos Narrow" w:eastAsia="Aptos Narrow" w:cs="Aptos Narrow"/>
                <w:color w:val="467886"/>
                <w:sz w:val="28"/>
                <w:szCs w:val="28"/>
                <w:u w:val="single"/>
              </w:rPr>
              <w:t xml:space="preserve"> </w:t>
            </w:r>
          </w:p>
        </w:tc>
      </w:tr>
      <w:tr w:rsidR="0879B192" w:rsidTr="0879B192" w14:paraId="27217A8A"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43DDEE2" w14:textId="70D989BF">
            <w:pPr>
              <w:jc w:val="right"/>
            </w:pPr>
            <w:r w:rsidRPr="0879B192">
              <w:rPr>
                <w:rFonts w:ascii="Aptos Narrow" w:hAnsi="Aptos Narrow" w:eastAsia="Aptos Narrow" w:cs="Aptos Narrow"/>
                <w:color w:val="000000" w:themeColor="text1"/>
                <w:sz w:val="28"/>
                <w:szCs w:val="28"/>
              </w:rPr>
              <w:t>6</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450A880" w14:textId="781D139F">
            <w:r w:rsidRPr="0879B192">
              <w:rPr>
                <w:rFonts w:ascii="Aptos Narrow" w:hAnsi="Aptos Narrow" w:eastAsia="Aptos Narrow" w:cs="Aptos Narrow"/>
                <w:color w:val="000000" w:themeColor="text1"/>
                <w:sz w:val="28"/>
                <w:szCs w:val="28"/>
              </w:rPr>
              <w:t>B7</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5AC2301" w14:textId="5863060F">
            <w:r w:rsidRPr="0879B192">
              <w:rPr>
                <w:rFonts w:ascii="Aptos Narrow" w:hAnsi="Aptos Narrow" w:eastAsia="Aptos Narrow" w:cs="Aptos Narrow"/>
                <w:color w:val="000000" w:themeColor="text1"/>
                <w:sz w:val="28"/>
                <w:szCs w:val="28"/>
              </w:rPr>
              <w:t xml:space="preserve"> Proportional Reasoning</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01DCB6E9" w14:textId="79FB195C">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0F944BFC" w14:textId="0C14B933">
            <w:r w:rsidRPr="0879B192">
              <w:rPr>
                <w:rFonts w:ascii="Aptos Narrow" w:hAnsi="Aptos Narrow" w:eastAsia="Aptos Narrow" w:cs="Aptos Narrow"/>
                <w:color w:val="467886"/>
                <w:sz w:val="28"/>
                <w:szCs w:val="28"/>
                <w:u w:val="single"/>
              </w:rPr>
              <w:t xml:space="preserve"> </w:t>
            </w:r>
          </w:p>
        </w:tc>
      </w:tr>
      <w:tr w:rsidR="0879B192" w:rsidTr="0879B192" w14:paraId="61884C77"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278C5DD" w14:textId="73BA3D2F">
            <w:pPr>
              <w:jc w:val="right"/>
            </w:pPr>
            <w:r w:rsidRPr="0879B192">
              <w:rPr>
                <w:rFonts w:ascii="Aptos Narrow" w:hAnsi="Aptos Narrow" w:eastAsia="Aptos Narrow" w:cs="Aptos Narrow"/>
                <w:color w:val="000000" w:themeColor="text1"/>
                <w:sz w:val="28"/>
                <w:szCs w:val="28"/>
              </w:rPr>
              <w:t>7</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A372DAA" w14:textId="60A8161B">
            <w:r w:rsidRPr="0879B192">
              <w:rPr>
                <w:rFonts w:ascii="Aptos Narrow" w:hAnsi="Aptos Narrow" w:eastAsia="Aptos Narrow" w:cs="Aptos Narrow"/>
                <w:color w:val="000000" w:themeColor="text1"/>
                <w:sz w:val="28"/>
                <w:szCs w:val="28"/>
              </w:rPr>
              <w:t>B9</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452B5E7" w14:textId="68EA55DC">
            <w:r w:rsidRPr="0879B192">
              <w:rPr>
                <w:rFonts w:ascii="Aptos Narrow" w:hAnsi="Aptos Narrow" w:eastAsia="Aptos Narrow" w:cs="Aptos Narrow"/>
                <w:color w:val="000000" w:themeColor="text1"/>
                <w:sz w:val="28"/>
                <w:szCs w:val="28"/>
              </w:rPr>
              <w:t>Transformations</w:t>
            </w:r>
          </w:p>
        </w:tc>
        <w:tc>
          <w:tcPr>
            <w:tcW w:w="3142" w:type="dxa"/>
            <w:tcBorders>
              <w:top w:val="single" w:color="auto" w:sz="4" w:space="0"/>
              <w:left w:val="single" w:color="auto" w:sz="4" w:space="0"/>
              <w:bottom w:val="nil"/>
              <w:right w:val="nil"/>
            </w:tcBorders>
            <w:tcMar>
              <w:top w:w="15" w:type="dxa"/>
              <w:left w:w="15" w:type="dxa"/>
              <w:right w:w="15" w:type="dxa"/>
            </w:tcMar>
            <w:vAlign w:val="bottom"/>
          </w:tcPr>
          <w:p w:rsidR="0879B192" w:rsidP="0879B192" w:rsidRDefault="0879B192" w14:paraId="2EE05CBC" w14:textId="158EE85F">
            <w:hyperlink r:id="rId34">
              <w:r w:rsidRPr="0879B192">
                <w:rPr>
                  <w:rStyle w:val="Hyperlink"/>
                  <w:color w:val="467886"/>
                </w:rPr>
                <w:t>AQA AS Pure: Test G1 | Integral</w:t>
              </w:r>
            </w:hyperlink>
          </w:p>
        </w:tc>
        <w:tc>
          <w:tcPr>
            <w:tcW w:w="2786" w:type="dxa"/>
            <w:tcBorders>
              <w:top w:val="single" w:color="auto" w:sz="4" w:space="0"/>
              <w:left w:val="nil"/>
              <w:bottom w:val="nil"/>
              <w:right w:val="nil"/>
            </w:tcBorders>
            <w:tcMar>
              <w:top w:w="15" w:type="dxa"/>
              <w:left w:w="15" w:type="dxa"/>
              <w:right w:w="15" w:type="dxa"/>
            </w:tcMar>
            <w:vAlign w:val="bottom"/>
          </w:tcPr>
          <w:p w:rsidR="0879B192" w:rsidP="0879B192" w:rsidRDefault="0879B192" w14:paraId="1236A6FD" w14:textId="601AF655">
            <w:hyperlink r:id="rId35">
              <w:r w:rsidRPr="0879B192">
                <w:rPr>
                  <w:rStyle w:val="Hyperlink"/>
                  <w:color w:val="467886"/>
                </w:rPr>
                <w:t>AQA AS Pure: Test G2 | Integral</w:t>
              </w:r>
            </w:hyperlink>
          </w:p>
        </w:tc>
      </w:tr>
      <w:tr w:rsidR="0879B192" w:rsidTr="0879B192" w14:paraId="359AB32C"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160D3BD" w14:textId="18CE1D3D">
            <w:pPr>
              <w:jc w:val="right"/>
            </w:pPr>
            <w:r w:rsidRPr="0879B192">
              <w:rPr>
                <w:rFonts w:ascii="Aptos Narrow" w:hAnsi="Aptos Narrow" w:eastAsia="Aptos Narrow" w:cs="Aptos Narrow"/>
                <w:color w:val="000000" w:themeColor="text1"/>
                <w:sz w:val="28"/>
                <w:szCs w:val="28"/>
              </w:rPr>
              <w:t>8</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585CF2A" w14:textId="62CE3178">
            <w:r w:rsidRPr="0879B192">
              <w:rPr>
                <w:rFonts w:ascii="Aptos Narrow" w:hAnsi="Aptos Narrow" w:eastAsia="Aptos Narrow" w:cs="Aptos Narrow"/>
                <w:color w:val="000000" w:themeColor="text1"/>
                <w:sz w:val="28"/>
                <w:szCs w:val="28"/>
              </w:rPr>
              <w:t>E1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55CA208" w14:textId="695E26A1">
            <w:r w:rsidRPr="0879B192">
              <w:rPr>
                <w:rFonts w:ascii="Aptos Narrow" w:hAnsi="Aptos Narrow" w:eastAsia="Aptos Narrow" w:cs="Aptos Narrow"/>
                <w:color w:val="000000" w:themeColor="text1"/>
                <w:sz w:val="28"/>
                <w:szCs w:val="28"/>
              </w:rPr>
              <w:t xml:space="preserve"> FA1 and Sine and Cosine Rules</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7DFE6E40" w14:textId="5C0E97EE">
            <w:hyperlink r:id="rId36">
              <w:r w:rsidRPr="0879B192">
                <w:rPr>
                  <w:rStyle w:val="Hyperlink"/>
                  <w:color w:val="467886"/>
                </w:rPr>
                <w:t>AQA AS Pure: Test T3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69570F75" w14:textId="05017D41">
            <w:r w:rsidRPr="0879B192">
              <w:rPr>
                <w:rFonts w:ascii="Aptos Narrow" w:hAnsi="Aptos Narrow" w:eastAsia="Aptos Narrow" w:cs="Aptos Narrow"/>
                <w:color w:val="467886"/>
                <w:sz w:val="28"/>
                <w:szCs w:val="28"/>
                <w:u w:val="single"/>
              </w:rPr>
              <w:t xml:space="preserve"> </w:t>
            </w:r>
          </w:p>
        </w:tc>
      </w:tr>
      <w:tr w:rsidR="0879B192" w:rsidTr="0879B192" w14:paraId="0F6F22AF"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B879BE4" w14:textId="6912F6B3">
            <w:pPr>
              <w:jc w:val="right"/>
            </w:pPr>
            <w:r w:rsidRPr="0879B192">
              <w:rPr>
                <w:rFonts w:ascii="Aptos Narrow" w:hAnsi="Aptos Narrow" w:eastAsia="Aptos Narrow" w:cs="Aptos Narrow"/>
                <w:color w:val="000000" w:themeColor="text1"/>
                <w:sz w:val="28"/>
                <w:szCs w:val="28"/>
              </w:rPr>
              <w:t>9</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F200607" w14:textId="629D1952">
            <w:r w:rsidRPr="0879B192">
              <w:rPr>
                <w:rFonts w:ascii="Aptos Narrow" w:hAnsi="Aptos Narrow" w:eastAsia="Aptos Narrow" w:cs="Aptos Narrow"/>
                <w:color w:val="000000" w:themeColor="text1"/>
                <w:sz w:val="28"/>
                <w:szCs w:val="28"/>
              </w:rPr>
              <w:t>E1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D2407F4" w14:textId="3EA3D496">
            <w:r w:rsidRPr="0879B192">
              <w:rPr>
                <w:rFonts w:ascii="Aptos Narrow" w:hAnsi="Aptos Narrow" w:eastAsia="Aptos Narrow" w:cs="Aptos Narrow"/>
                <w:color w:val="000000" w:themeColor="text1"/>
                <w:sz w:val="28"/>
                <w:szCs w:val="28"/>
              </w:rPr>
              <w:t xml:space="preserve"> DIRT and Sine and Cosine Rules</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2A3F2C89" w14:textId="2C2FB3B2">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7F39A130" w14:textId="1B55B8FF">
            <w:r w:rsidRPr="0879B192">
              <w:rPr>
                <w:rFonts w:ascii="Aptos Narrow" w:hAnsi="Aptos Narrow" w:eastAsia="Aptos Narrow" w:cs="Aptos Narrow"/>
                <w:color w:val="467886"/>
                <w:sz w:val="28"/>
                <w:szCs w:val="28"/>
                <w:u w:val="single"/>
              </w:rPr>
              <w:t xml:space="preserve"> </w:t>
            </w:r>
          </w:p>
        </w:tc>
      </w:tr>
      <w:tr w:rsidR="0879B192" w:rsidTr="0879B192" w14:paraId="6422BAD1"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6B53B4F" w14:textId="0C6F9897">
            <w:pPr>
              <w:jc w:val="right"/>
            </w:pPr>
            <w:r w:rsidRPr="0879B192">
              <w:rPr>
                <w:rFonts w:ascii="Aptos Narrow" w:hAnsi="Aptos Narrow" w:eastAsia="Aptos Narrow" w:cs="Aptos Narrow"/>
                <w:color w:val="000000" w:themeColor="text1"/>
                <w:sz w:val="28"/>
                <w:szCs w:val="28"/>
              </w:rPr>
              <w:t>10</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8ECD6E8" w14:textId="7E634A06">
            <w:r w:rsidRPr="0879B192">
              <w:rPr>
                <w:rFonts w:ascii="Aptos Narrow" w:hAnsi="Aptos Narrow" w:eastAsia="Aptos Narrow" w:cs="Aptos Narrow"/>
                <w:color w:val="000000" w:themeColor="text1"/>
                <w:sz w:val="28"/>
                <w:szCs w:val="28"/>
              </w:rPr>
              <w:t>G1,3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E4C7A7D" w14:textId="30C09E2F">
            <w:r w:rsidRPr="0879B192">
              <w:rPr>
                <w:rFonts w:ascii="Aptos Narrow" w:hAnsi="Aptos Narrow" w:eastAsia="Aptos Narrow" w:cs="Aptos Narrow"/>
                <w:color w:val="000000" w:themeColor="text1"/>
                <w:sz w:val="28"/>
                <w:szCs w:val="28"/>
              </w:rPr>
              <w:t xml:space="preserve"> Differentiation 1</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76429638" w14:textId="00C63FC3">
            <w:hyperlink r:id="rId37">
              <w:r w:rsidRPr="0879B192">
                <w:rPr>
                  <w:rStyle w:val="Hyperlink"/>
                  <w:color w:val="467886"/>
                </w:rPr>
                <w:t>AQA AS Pure: Test D1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6975AA30" w14:textId="09A3F49C">
            <w:r w:rsidRPr="0879B192">
              <w:rPr>
                <w:rFonts w:ascii="Aptos Narrow" w:hAnsi="Aptos Narrow" w:eastAsia="Aptos Narrow" w:cs="Aptos Narrow"/>
                <w:color w:val="467886"/>
                <w:sz w:val="28"/>
                <w:szCs w:val="28"/>
                <w:u w:val="single"/>
              </w:rPr>
              <w:t xml:space="preserve"> </w:t>
            </w:r>
          </w:p>
        </w:tc>
      </w:tr>
      <w:tr w:rsidR="0879B192" w:rsidTr="0879B192" w14:paraId="2D04EA81"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4485479" w14:textId="43A741CA">
            <w:pPr>
              <w:jc w:val="right"/>
            </w:pPr>
            <w:r w:rsidRPr="0879B192">
              <w:rPr>
                <w:rFonts w:ascii="Aptos Narrow" w:hAnsi="Aptos Narrow" w:eastAsia="Aptos Narrow" w:cs="Aptos Narrow"/>
                <w:color w:val="000000" w:themeColor="text1"/>
                <w:sz w:val="28"/>
                <w:szCs w:val="28"/>
              </w:rPr>
              <w:t>11</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515C46A" w14:textId="683486F3">
            <w:r w:rsidRPr="0879B192">
              <w:rPr>
                <w:rFonts w:ascii="Aptos Narrow" w:hAnsi="Aptos Narrow" w:eastAsia="Aptos Narrow" w:cs="Aptos Narrow"/>
                <w:color w:val="000000" w:themeColor="text1"/>
                <w:sz w:val="28"/>
                <w:szCs w:val="28"/>
              </w:rPr>
              <w:t>G2</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30CC56E" w14:textId="4257DE98">
            <w:r w:rsidRPr="0879B192">
              <w:rPr>
                <w:rFonts w:ascii="Aptos Narrow" w:hAnsi="Aptos Narrow" w:eastAsia="Aptos Narrow" w:cs="Aptos Narrow"/>
                <w:color w:val="000000" w:themeColor="text1"/>
                <w:sz w:val="28"/>
                <w:szCs w:val="28"/>
              </w:rPr>
              <w:t xml:space="preserve"> Differentiation 2</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48FF2F8C" w14:textId="1A137423">
            <w:hyperlink r:id="rId38">
              <w:r w:rsidRPr="0879B192">
                <w:rPr>
                  <w:rStyle w:val="Hyperlink"/>
                  <w:color w:val="467886"/>
                </w:rPr>
                <w:t>AQA AS Pure: Test D2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47347D93" w14:textId="26393AFE">
            <w:r w:rsidRPr="0879B192">
              <w:rPr>
                <w:rFonts w:ascii="Aptos Narrow" w:hAnsi="Aptos Narrow" w:eastAsia="Aptos Narrow" w:cs="Aptos Narrow"/>
                <w:color w:val="467886"/>
                <w:sz w:val="28"/>
                <w:szCs w:val="28"/>
                <w:u w:val="single"/>
              </w:rPr>
              <w:t xml:space="preserve"> </w:t>
            </w:r>
          </w:p>
        </w:tc>
      </w:tr>
      <w:tr w:rsidR="0879B192" w:rsidTr="0879B192" w14:paraId="20300408"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B09C56B" w14:textId="59A9D96D">
            <w:pPr>
              <w:jc w:val="right"/>
            </w:pPr>
            <w:r w:rsidRPr="0879B192">
              <w:rPr>
                <w:rFonts w:ascii="Aptos Narrow" w:hAnsi="Aptos Narrow" w:eastAsia="Aptos Narrow" w:cs="Aptos Narrow"/>
                <w:color w:val="000000" w:themeColor="text1"/>
                <w:sz w:val="28"/>
                <w:szCs w:val="28"/>
              </w:rPr>
              <w:t>12</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4E43BD7" w14:textId="75D0D137">
            <w:r w:rsidRPr="0879B192">
              <w:rPr>
                <w:rFonts w:ascii="Aptos Narrow" w:hAnsi="Aptos Narrow" w:eastAsia="Aptos Narrow" w:cs="Aptos Narrow"/>
                <w:color w:val="000000" w:themeColor="text1"/>
                <w:sz w:val="28"/>
                <w:szCs w:val="28"/>
              </w:rPr>
              <w:t>G1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BFB741E" w14:textId="04287836">
            <w:r w:rsidRPr="0879B192">
              <w:rPr>
                <w:rFonts w:ascii="Aptos Narrow" w:hAnsi="Aptos Narrow" w:eastAsia="Aptos Narrow" w:cs="Aptos Narrow"/>
                <w:color w:val="000000" w:themeColor="text1"/>
                <w:sz w:val="28"/>
                <w:szCs w:val="28"/>
              </w:rPr>
              <w:t xml:space="preserve"> Differentiation: 1st Principles</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32DE5E10" w14:textId="2A7EAC0C">
            <w:hyperlink r:id="rId39">
              <w:r w:rsidRPr="0879B192">
                <w:rPr>
                  <w:rStyle w:val="Hyperlink"/>
                  <w:color w:val="467886"/>
                </w:rPr>
                <w:t>AQA AS Pure: Test D3 | Integral</w:t>
              </w:r>
            </w:hyperlink>
          </w:p>
        </w:tc>
        <w:tc>
          <w:tcPr>
            <w:tcW w:w="2786" w:type="dxa"/>
            <w:tcBorders>
              <w:top w:val="single" w:color="auto" w:sz="4" w:space="0"/>
              <w:left w:val="nil"/>
              <w:bottom w:val="nil"/>
              <w:right w:val="nil"/>
            </w:tcBorders>
            <w:tcMar>
              <w:top w:w="15" w:type="dxa"/>
              <w:left w:w="15" w:type="dxa"/>
              <w:right w:w="15" w:type="dxa"/>
            </w:tcMar>
            <w:vAlign w:val="bottom"/>
          </w:tcPr>
          <w:p w:rsidR="0879B192" w:rsidP="0879B192" w:rsidRDefault="0879B192" w14:paraId="6E6164B7" w14:textId="1CB34C1C">
            <w:hyperlink r:id="rId40">
              <w:r w:rsidRPr="0879B192">
                <w:rPr>
                  <w:rStyle w:val="Hyperlink"/>
                  <w:color w:val="467886"/>
                </w:rPr>
                <w:t>AQA AS Pure: Test D4 | Integral</w:t>
              </w:r>
            </w:hyperlink>
          </w:p>
        </w:tc>
      </w:tr>
      <w:tr w:rsidR="0879B192" w:rsidTr="0879B192" w14:paraId="337C03C5"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8726592" w14:textId="68CF803F">
            <w:pPr>
              <w:jc w:val="right"/>
            </w:pPr>
            <w:r w:rsidRPr="0879B192">
              <w:rPr>
                <w:rFonts w:ascii="Aptos Narrow" w:hAnsi="Aptos Narrow" w:eastAsia="Aptos Narrow" w:cs="Aptos Narrow"/>
                <w:color w:val="000000" w:themeColor="text1"/>
                <w:sz w:val="28"/>
                <w:szCs w:val="28"/>
              </w:rPr>
              <w:t>13</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DC9B38D" w14:textId="2CF5742C">
            <w:r w:rsidRPr="0879B192">
              <w:rPr>
                <w:rFonts w:ascii="Aptos Narrow" w:hAnsi="Aptos Narrow" w:eastAsia="Aptos Narrow" w:cs="Aptos Narrow"/>
                <w:color w:val="000000" w:themeColor="text1"/>
                <w:sz w:val="28"/>
                <w:szCs w:val="28"/>
              </w:rPr>
              <w:t>H1,2</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B65DE3B" w14:textId="5F26050A">
            <w:r w:rsidRPr="0879B192">
              <w:rPr>
                <w:rFonts w:ascii="Aptos Narrow" w:hAnsi="Aptos Narrow" w:eastAsia="Aptos Narrow" w:cs="Aptos Narrow"/>
                <w:color w:val="000000" w:themeColor="text1"/>
                <w:sz w:val="28"/>
                <w:szCs w:val="28"/>
              </w:rPr>
              <w:t xml:space="preserve"> Integration 1</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43FE116E" w14:textId="20991FC6">
            <w:hyperlink r:id="rId41">
              <w:r w:rsidRPr="0879B192">
                <w:rPr>
                  <w:rStyle w:val="Hyperlink"/>
                  <w:color w:val="467886"/>
                </w:rPr>
                <w:t>AQA AS Pure: Test I1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574E24D8" w14:textId="59F8F79A">
            <w:r w:rsidRPr="0879B192">
              <w:rPr>
                <w:rFonts w:ascii="Aptos Narrow" w:hAnsi="Aptos Narrow" w:eastAsia="Aptos Narrow" w:cs="Aptos Narrow"/>
                <w:color w:val="467886"/>
                <w:sz w:val="28"/>
                <w:szCs w:val="28"/>
                <w:u w:val="single"/>
              </w:rPr>
              <w:t xml:space="preserve"> </w:t>
            </w:r>
          </w:p>
        </w:tc>
      </w:tr>
      <w:tr w:rsidR="0879B192" w:rsidTr="0879B192" w14:paraId="267D2244"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B26B2DD" w14:textId="5C6B4383">
            <w:pPr>
              <w:jc w:val="right"/>
            </w:pPr>
            <w:r w:rsidRPr="0879B192">
              <w:rPr>
                <w:rFonts w:ascii="Aptos Narrow" w:hAnsi="Aptos Narrow" w:eastAsia="Aptos Narrow" w:cs="Aptos Narrow"/>
                <w:color w:val="000000" w:themeColor="text1"/>
                <w:sz w:val="28"/>
                <w:szCs w:val="28"/>
              </w:rPr>
              <w:t>14</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CC82E61" w14:textId="4827A5D3">
            <w:r w:rsidRPr="0879B192">
              <w:rPr>
                <w:rFonts w:ascii="Aptos Narrow" w:hAnsi="Aptos Narrow" w:eastAsia="Aptos Narrow" w:cs="Aptos Narrow"/>
                <w:color w:val="000000" w:themeColor="text1"/>
                <w:sz w:val="28"/>
                <w:szCs w:val="28"/>
              </w:rPr>
              <w:t>FA Prep</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5A97094" w14:textId="532971A9">
            <w:r w:rsidRPr="0879B192">
              <w:rPr>
                <w:rFonts w:ascii="Aptos Narrow" w:hAnsi="Aptos Narrow" w:eastAsia="Aptos Narrow" w:cs="Aptos Narrow"/>
                <w:color w:val="000000" w:themeColor="text1"/>
                <w:sz w:val="28"/>
                <w:szCs w:val="28"/>
              </w:rPr>
              <w:t xml:space="preserve"> </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4521893C" w14:textId="0BB55ACF">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0B741613" w14:textId="3AA8DF8D">
            <w:r w:rsidRPr="0879B192">
              <w:rPr>
                <w:rFonts w:ascii="Aptos Narrow" w:hAnsi="Aptos Narrow" w:eastAsia="Aptos Narrow" w:cs="Aptos Narrow"/>
                <w:color w:val="467886"/>
                <w:sz w:val="28"/>
                <w:szCs w:val="28"/>
                <w:u w:val="single"/>
              </w:rPr>
              <w:t xml:space="preserve"> </w:t>
            </w:r>
          </w:p>
        </w:tc>
      </w:tr>
      <w:tr w:rsidR="0879B192" w:rsidTr="0879B192" w14:paraId="3D831EA1"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AA78350" w14:textId="16720270">
            <w:pPr>
              <w:jc w:val="right"/>
            </w:pPr>
            <w:r w:rsidRPr="0879B192">
              <w:rPr>
                <w:rFonts w:ascii="Aptos Narrow" w:hAnsi="Aptos Narrow" w:eastAsia="Aptos Narrow" w:cs="Aptos Narrow"/>
                <w:color w:val="000000" w:themeColor="text1"/>
                <w:sz w:val="28"/>
                <w:szCs w:val="28"/>
              </w:rPr>
              <w:t>15</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B39AB74" w14:textId="7A3DD3B7">
            <w:r w:rsidRPr="0879B192">
              <w:rPr>
                <w:rFonts w:ascii="Aptos Narrow" w:hAnsi="Aptos Narrow" w:eastAsia="Aptos Narrow" w:cs="Aptos Narrow"/>
                <w:color w:val="000000" w:themeColor="text1"/>
                <w:sz w:val="28"/>
                <w:szCs w:val="28"/>
              </w:rPr>
              <w:t>H3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6949DDF" w14:textId="35515479">
            <w:r w:rsidRPr="0879B192">
              <w:rPr>
                <w:rFonts w:ascii="Aptos Narrow" w:hAnsi="Aptos Narrow" w:eastAsia="Aptos Narrow" w:cs="Aptos Narrow"/>
                <w:color w:val="000000" w:themeColor="text1"/>
                <w:sz w:val="28"/>
                <w:szCs w:val="28"/>
              </w:rPr>
              <w:t xml:space="preserve"> FA2 &amp; Integration 2</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6A332BFC" w14:textId="41239653">
            <w:hyperlink r:id="rId42">
              <w:r w:rsidRPr="0879B192">
                <w:rPr>
                  <w:rStyle w:val="Hyperlink"/>
                  <w:color w:val="467886"/>
                </w:rPr>
                <w:t>AQA AS Pure: Test I2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20C3D58C" w14:textId="1FD75A82">
            <w:r w:rsidRPr="0879B192">
              <w:rPr>
                <w:rFonts w:ascii="Aptos Narrow" w:hAnsi="Aptos Narrow" w:eastAsia="Aptos Narrow" w:cs="Aptos Narrow"/>
                <w:color w:val="467886"/>
                <w:sz w:val="28"/>
                <w:szCs w:val="28"/>
                <w:u w:val="single"/>
              </w:rPr>
              <w:t xml:space="preserve"> </w:t>
            </w:r>
          </w:p>
        </w:tc>
      </w:tr>
      <w:tr w:rsidR="0879B192" w:rsidTr="0879B192" w14:paraId="70F29B9D"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19DC5BE" w14:textId="0AC6AA09">
            <w:pPr>
              <w:jc w:val="right"/>
            </w:pPr>
            <w:r w:rsidRPr="0879B192">
              <w:rPr>
                <w:rFonts w:ascii="Aptos Narrow" w:hAnsi="Aptos Narrow" w:eastAsia="Aptos Narrow" w:cs="Aptos Narrow"/>
                <w:color w:val="000000" w:themeColor="text1"/>
                <w:sz w:val="28"/>
                <w:szCs w:val="28"/>
              </w:rPr>
              <w:t>16</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FE3A602" w14:textId="4E247BCF">
            <w:r w:rsidRPr="0879B192">
              <w:rPr>
                <w:rFonts w:ascii="Aptos Narrow" w:hAnsi="Aptos Narrow" w:eastAsia="Aptos Narrow" w:cs="Aptos Narrow"/>
                <w:color w:val="000000" w:themeColor="text1"/>
                <w:sz w:val="28"/>
                <w:szCs w:val="28"/>
              </w:rPr>
              <w:t>H3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49AE213" w14:textId="59355021">
            <w:r w:rsidRPr="0879B192">
              <w:rPr>
                <w:rFonts w:ascii="Aptos Narrow" w:hAnsi="Aptos Narrow" w:eastAsia="Aptos Narrow" w:cs="Aptos Narrow"/>
                <w:color w:val="000000" w:themeColor="text1"/>
                <w:sz w:val="28"/>
                <w:szCs w:val="28"/>
              </w:rPr>
              <w:t xml:space="preserve"> Integration 3</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23D68AC8" w14:textId="09F8E3BA">
            <w:hyperlink r:id="rId43">
              <w:r w:rsidRPr="0879B192">
                <w:rPr>
                  <w:rStyle w:val="Hyperlink"/>
                  <w:color w:val="467886"/>
                </w:rPr>
                <w:t>AQA AS Pure: Test I3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4EFFC012" w14:textId="567E74A7">
            <w:r w:rsidRPr="0879B192">
              <w:rPr>
                <w:rFonts w:ascii="Aptos Narrow" w:hAnsi="Aptos Narrow" w:eastAsia="Aptos Narrow" w:cs="Aptos Narrow"/>
                <w:color w:val="467886"/>
                <w:sz w:val="28"/>
                <w:szCs w:val="28"/>
                <w:u w:val="single"/>
              </w:rPr>
              <w:t xml:space="preserve"> </w:t>
            </w:r>
          </w:p>
        </w:tc>
      </w:tr>
      <w:tr w:rsidR="0879B192" w:rsidTr="0879B192" w14:paraId="02D95601"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2BB66DB" w14:textId="603F7AE0">
            <w:pPr>
              <w:jc w:val="right"/>
            </w:pPr>
            <w:r w:rsidRPr="0879B192">
              <w:rPr>
                <w:rFonts w:ascii="Aptos Narrow" w:hAnsi="Aptos Narrow" w:eastAsia="Aptos Narrow" w:cs="Aptos Narrow"/>
                <w:color w:val="000000" w:themeColor="text1"/>
                <w:sz w:val="28"/>
                <w:szCs w:val="28"/>
              </w:rPr>
              <w:t>17</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24F90B0" w14:textId="279CC504">
            <w:r w:rsidRPr="0879B192">
              <w:rPr>
                <w:rFonts w:ascii="Aptos Narrow" w:hAnsi="Aptos Narrow" w:eastAsia="Aptos Narrow" w:cs="Aptos Narrow"/>
                <w:color w:val="000000" w:themeColor="text1"/>
                <w:sz w:val="28"/>
                <w:szCs w:val="28"/>
              </w:rPr>
              <w:t>K1, L1,3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6204E5" w14:textId="1C613FE2">
            <w:r w:rsidRPr="0879B192">
              <w:rPr>
                <w:rFonts w:ascii="Aptos Narrow" w:hAnsi="Aptos Narrow" w:eastAsia="Aptos Narrow" w:cs="Aptos Narrow"/>
                <w:color w:val="000000" w:themeColor="text1"/>
                <w:sz w:val="28"/>
                <w:szCs w:val="28"/>
              </w:rPr>
              <w:t xml:space="preserve"> Single Variable Data</w:t>
            </w:r>
          </w:p>
        </w:tc>
        <w:tc>
          <w:tcPr>
            <w:tcW w:w="3142" w:type="dxa"/>
            <w:tcBorders>
              <w:top w:val="single" w:color="auto" w:sz="4" w:space="0"/>
              <w:left w:val="single" w:color="auto" w:sz="4" w:space="0"/>
              <w:bottom w:val="nil"/>
              <w:right w:val="nil"/>
            </w:tcBorders>
            <w:tcMar>
              <w:top w:w="15" w:type="dxa"/>
              <w:left w:w="15" w:type="dxa"/>
              <w:right w:w="15" w:type="dxa"/>
            </w:tcMar>
            <w:vAlign w:val="bottom"/>
          </w:tcPr>
          <w:p w:rsidR="0879B192" w:rsidP="0879B192" w:rsidRDefault="0879B192" w14:paraId="6838533D" w14:textId="319102B5">
            <w:hyperlink r:id="rId44">
              <w:r w:rsidRPr="0879B192">
                <w:rPr>
                  <w:rStyle w:val="Hyperlink"/>
                  <w:color w:val="467886"/>
                </w:rPr>
                <w:t>AQA AS Stats: Test D2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0124EF8C" w14:textId="51F8527E">
            <w:r w:rsidRPr="0879B192">
              <w:rPr>
                <w:rFonts w:ascii="Aptos Narrow" w:hAnsi="Aptos Narrow" w:eastAsia="Aptos Narrow" w:cs="Aptos Narrow"/>
                <w:color w:val="467886"/>
                <w:sz w:val="28"/>
                <w:szCs w:val="28"/>
                <w:u w:val="single"/>
              </w:rPr>
              <w:t xml:space="preserve"> </w:t>
            </w:r>
          </w:p>
        </w:tc>
      </w:tr>
      <w:tr w:rsidR="0879B192" w:rsidTr="0879B192" w14:paraId="40C50503"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E55A32B" w14:textId="20512DE0">
            <w:pPr>
              <w:jc w:val="right"/>
            </w:pPr>
            <w:r w:rsidRPr="0879B192">
              <w:rPr>
                <w:rFonts w:ascii="Aptos Narrow" w:hAnsi="Aptos Narrow" w:eastAsia="Aptos Narrow" w:cs="Aptos Narrow"/>
                <w:color w:val="000000" w:themeColor="text1"/>
                <w:sz w:val="28"/>
                <w:szCs w:val="28"/>
              </w:rPr>
              <w:t>18</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354550" w14:textId="22FC2571">
            <w:r w:rsidRPr="0879B192">
              <w:rPr>
                <w:rFonts w:ascii="Aptos Narrow" w:hAnsi="Aptos Narrow" w:eastAsia="Aptos Narrow" w:cs="Aptos Narrow"/>
                <w:color w:val="000000" w:themeColor="text1"/>
                <w:sz w:val="28"/>
                <w:szCs w:val="28"/>
              </w:rPr>
              <w:t>L2</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7668CCF" w14:textId="0863A093">
            <w:r w:rsidRPr="0879B192">
              <w:rPr>
                <w:rFonts w:ascii="Aptos Narrow" w:hAnsi="Aptos Narrow" w:eastAsia="Aptos Narrow" w:cs="Aptos Narrow"/>
                <w:color w:val="000000" w:themeColor="text1"/>
                <w:sz w:val="28"/>
                <w:szCs w:val="28"/>
              </w:rPr>
              <w:t>Data Presentation</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70484529" w14:textId="2D144FAB">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4917F744" w14:textId="5DE19ABD">
            <w:r w:rsidRPr="0879B192">
              <w:rPr>
                <w:rFonts w:ascii="Aptos Narrow" w:hAnsi="Aptos Narrow" w:eastAsia="Aptos Narrow" w:cs="Aptos Narrow"/>
                <w:color w:val="467886"/>
                <w:sz w:val="28"/>
                <w:szCs w:val="28"/>
                <w:u w:val="single"/>
              </w:rPr>
              <w:t xml:space="preserve"> </w:t>
            </w:r>
          </w:p>
        </w:tc>
      </w:tr>
      <w:tr w:rsidR="0879B192" w:rsidTr="0879B192" w14:paraId="3DA96D6A"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B969AD" w14:textId="538DB9ED">
            <w:pPr>
              <w:jc w:val="right"/>
            </w:pPr>
            <w:r w:rsidRPr="0879B192">
              <w:rPr>
                <w:rFonts w:ascii="Aptos Narrow" w:hAnsi="Aptos Narrow" w:eastAsia="Aptos Narrow" w:cs="Aptos Narrow"/>
                <w:color w:val="000000" w:themeColor="text1"/>
                <w:sz w:val="28"/>
                <w:szCs w:val="28"/>
              </w:rPr>
              <w:t>19</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D886D90" w14:textId="59995D7D">
            <w:r w:rsidRPr="0879B192">
              <w:rPr>
                <w:rFonts w:ascii="Aptos Narrow" w:hAnsi="Aptos Narrow" w:eastAsia="Aptos Narrow" w:cs="Aptos Narrow"/>
                <w:color w:val="000000" w:themeColor="text1"/>
                <w:sz w:val="28"/>
                <w:szCs w:val="28"/>
              </w:rPr>
              <w:t>L2,4</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C33FCBE" w14:textId="7E797685">
            <w:r w:rsidRPr="0879B192">
              <w:rPr>
                <w:rFonts w:ascii="Aptos Narrow" w:hAnsi="Aptos Narrow" w:eastAsia="Aptos Narrow" w:cs="Aptos Narrow"/>
                <w:color w:val="000000" w:themeColor="text1"/>
                <w:sz w:val="28"/>
                <w:szCs w:val="28"/>
              </w:rPr>
              <w:t xml:space="preserve"> Bi-variate Data</w:t>
            </w:r>
          </w:p>
        </w:tc>
        <w:tc>
          <w:tcPr>
            <w:tcW w:w="3142" w:type="dxa"/>
            <w:tcBorders>
              <w:top w:val="single" w:color="auto" w:sz="4" w:space="0"/>
              <w:left w:val="single" w:color="auto" w:sz="4" w:space="0"/>
              <w:bottom w:val="nil"/>
              <w:right w:val="nil"/>
            </w:tcBorders>
            <w:tcMar>
              <w:top w:w="15" w:type="dxa"/>
              <w:left w:w="15" w:type="dxa"/>
              <w:right w:w="15" w:type="dxa"/>
            </w:tcMar>
            <w:vAlign w:val="bottom"/>
          </w:tcPr>
          <w:p w:rsidR="0879B192" w:rsidP="0879B192" w:rsidRDefault="0879B192" w14:paraId="39B68348" w14:textId="283417BB">
            <w:hyperlink r:id="rId45">
              <w:r w:rsidRPr="0879B192">
                <w:rPr>
                  <w:rStyle w:val="Hyperlink"/>
                  <w:color w:val="467886"/>
                </w:rPr>
                <w:t>AQA AS Stats: Test D3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080456B1" w14:textId="60BD1EAB">
            <w:r w:rsidRPr="0879B192">
              <w:rPr>
                <w:rFonts w:ascii="Aptos Narrow" w:hAnsi="Aptos Narrow" w:eastAsia="Aptos Narrow" w:cs="Aptos Narrow"/>
                <w:color w:val="467886"/>
                <w:sz w:val="28"/>
                <w:szCs w:val="28"/>
                <w:u w:val="single"/>
              </w:rPr>
              <w:t xml:space="preserve"> </w:t>
            </w:r>
          </w:p>
        </w:tc>
      </w:tr>
      <w:tr w:rsidR="0879B192" w:rsidTr="0879B192" w14:paraId="7B4AE9AB"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5CFE32F" w14:textId="092F217F">
            <w:pPr>
              <w:jc w:val="right"/>
            </w:pPr>
            <w:r w:rsidRPr="0879B192">
              <w:rPr>
                <w:rFonts w:ascii="Aptos Narrow" w:hAnsi="Aptos Narrow" w:eastAsia="Aptos Narrow" w:cs="Aptos Narrow"/>
                <w:color w:val="000000" w:themeColor="text1"/>
                <w:sz w:val="28"/>
                <w:szCs w:val="28"/>
              </w:rPr>
              <w:t>20</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6CC08FF" w14:textId="40436B96">
            <w:r w:rsidRPr="0879B192">
              <w:rPr>
                <w:rFonts w:ascii="Aptos Narrow" w:hAnsi="Aptos Narrow" w:eastAsia="Aptos Narrow" w:cs="Aptos Narrow"/>
                <w:color w:val="000000" w:themeColor="text1"/>
                <w:sz w:val="28"/>
                <w:szCs w:val="28"/>
              </w:rPr>
              <w:t>M1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E53B42E" w14:textId="00BE7047">
            <w:r w:rsidRPr="0879B192">
              <w:rPr>
                <w:rFonts w:ascii="Aptos Narrow" w:hAnsi="Aptos Narrow" w:eastAsia="Aptos Narrow" w:cs="Aptos Narrow"/>
                <w:color w:val="000000" w:themeColor="text1"/>
                <w:sz w:val="28"/>
                <w:szCs w:val="28"/>
              </w:rPr>
              <w:t xml:space="preserve"> Probability</w:t>
            </w:r>
          </w:p>
        </w:tc>
        <w:tc>
          <w:tcPr>
            <w:tcW w:w="3142" w:type="dxa"/>
            <w:tcBorders>
              <w:top w:val="nil"/>
              <w:left w:val="single" w:color="auto" w:sz="4" w:space="0"/>
              <w:bottom w:val="nil"/>
              <w:right w:val="nil"/>
            </w:tcBorders>
            <w:tcMar>
              <w:top w:w="15" w:type="dxa"/>
              <w:left w:w="15" w:type="dxa"/>
              <w:right w:w="15" w:type="dxa"/>
            </w:tcMar>
            <w:vAlign w:val="bottom"/>
          </w:tcPr>
          <w:p w:rsidR="0879B192" w:rsidP="0879B192" w:rsidRDefault="0879B192" w14:paraId="0AEE1BE7" w14:textId="35EE269A">
            <w:hyperlink r:id="rId46">
              <w:r w:rsidRPr="0879B192">
                <w:rPr>
                  <w:rStyle w:val="Hyperlink"/>
                  <w:color w:val="467886"/>
                </w:rPr>
                <w:t>AQA AS Stats: Test P1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430CAD" w14:textId="19D0CF8E">
            <w:hyperlink r:id="rId47">
              <w:r w:rsidRPr="0879B192">
                <w:rPr>
                  <w:rStyle w:val="Hyperlink"/>
                  <w:color w:val="467886"/>
                </w:rPr>
                <w:t>AQA AS Stats: Test P2 | Integral</w:t>
              </w:r>
            </w:hyperlink>
          </w:p>
        </w:tc>
      </w:tr>
      <w:tr w:rsidR="0879B192" w:rsidTr="0879B192" w14:paraId="0086A825"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874D504" w14:textId="234CE3E5">
            <w:pPr>
              <w:jc w:val="right"/>
            </w:pPr>
            <w:r w:rsidRPr="0879B192">
              <w:rPr>
                <w:rFonts w:ascii="Aptos Narrow" w:hAnsi="Aptos Narrow" w:eastAsia="Aptos Narrow" w:cs="Aptos Narrow"/>
                <w:color w:val="000000" w:themeColor="text1"/>
                <w:sz w:val="28"/>
                <w:szCs w:val="28"/>
              </w:rPr>
              <w:t>21</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206EB21" w14:textId="40D1C511">
            <w:r w:rsidRPr="0879B192">
              <w:rPr>
                <w:rFonts w:ascii="Aptos Narrow" w:hAnsi="Aptos Narrow" w:eastAsia="Aptos Narrow" w:cs="Aptos Narrow"/>
                <w:color w:val="000000" w:themeColor="text1"/>
                <w:sz w:val="28"/>
                <w:szCs w:val="28"/>
              </w:rPr>
              <w:t>N1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3A8F867" w14:textId="26E58124">
            <w:r w:rsidRPr="0879B192">
              <w:rPr>
                <w:rFonts w:ascii="Aptos Narrow" w:hAnsi="Aptos Narrow" w:eastAsia="Aptos Narrow" w:cs="Aptos Narrow"/>
                <w:color w:val="000000" w:themeColor="text1"/>
                <w:sz w:val="28"/>
                <w:szCs w:val="28"/>
              </w:rPr>
              <w:t xml:space="preserve"> FA3 &amp; Binomial Distribution</w:t>
            </w:r>
          </w:p>
        </w:tc>
        <w:tc>
          <w:tcPr>
            <w:tcW w:w="3142" w:type="dxa"/>
            <w:tcBorders>
              <w:top w:val="nil"/>
              <w:left w:val="single" w:color="auto" w:sz="4" w:space="0"/>
              <w:bottom w:val="nil"/>
              <w:right w:val="nil"/>
            </w:tcBorders>
            <w:tcMar>
              <w:top w:w="15" w:type="dxa"/>
              <w:left w:w="15" w:type="dxa"/>
              <w:right w:w="15" w:type="dxa"/>
            </w:tcMar>
            <w:vAlign w:val="bottom"/>
          </w:tcPr>
          <w:p w:rsidR="0879B192" w:rsidP="0879B192" w:rsidRDefault="0879B192" w14:paraId="60645C71" w14:textId="497A0C03">
            <w:hyperlink r:id="rId48">
              <w:r w:rsidRPr="0879B192">
                <w:rPr>
                  <w:rStyle w:val="Hyperlink"/>
                  <w:color w:val="467886"/>
                </w:rPr>
                <w:t>AQA AS Stats: Test B1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68DD6EEC" w14:textId="112A3580">
            <w:r w:rsidRPr="0879B192">
              <w:rPr>
                <w:rFonts w:ascii="Aptos Narrow" w:hAnsi="Aptos Narrow" w:eastAsia="Aptos Narrow" w:cs="Aptos Narrow"/>
                <w:color w:val="467886"/>
                <w:sz w:val="28"/>
                <w:szCs w:val="28"/>
                <w:u w:val="single"/>
              </w:rPr>
              <w:t xml:space="preserve"> </w:t>
            </w:r>
          </w:p>
        </w:tc>
      </w:tr>
      <w:tr w:rsidR="0879B192" w:rsidTr="0879B192" w14:paraId="1AD85030"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46DEE06" w14:textId="0C1B726A">
            <w:pPr>
              <w:jc w:val="right"/>
            </w:pPr>
            <w:r w:rsidRPr="0879B192">
              <w:rPr>
                <w:rFonts w:ascii="Aptos Narrow" w:hAnsi="Aptos Narrow" w:eastAsia="Aptos Narrow" w:cs="Aptos Narrow"/>
                <w:color w:val="000000" w:themeColor="text1"/>
                <w:sz w:val="28"/>
                <w:szCs w:val="28"/>
              </w:rPr>
              <w:t>22</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BBD512F" w14:textId="1FAD93EF">
            <w:r w:rsidRPr="0879B192">
              <w:rPr>
                <w:rFonts w:ascii="Aptos Narrow" w:hAnsi="Aptos Narrow" w:eastAsia="Aptos Narrow" w:cs="Aptos Narrow"/>
                <w:color w:val="000000" w:themeColor="text1"/>
                <w:sz w:val="28"/>
                <w:szCs w:val="28"/>
              </w:rPr>
              <w:t>O1</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42D2E1F" w14:textId="7E450937">
            <w:r w:rsidRPr="0879B192">
              <w:rPr>
                <w:rFonts w:ascii="Aptos Narrow" w:hAnsi="Aptos Narrow" w:eastAsia="Aptos Narrow" w:cs="Aptos Narrow"/>
                <w:color w:val="000000" w:themeColor="text1"/>
                <w:sz w:val="28"/>
                <w:szCs w:val="28"/>
              </w:rPr>
              <w:t xml:space="preserve"> Hypothesis Testing</w:t>
            </w:r>
          </w:p>
        </w:tc>
        <w:tc>
          <w:tcPr>
            <w:tcW w:w="3142" w:type="dxa"/>
            <w:tcBorders>
              <w:top w:val="nil"/>
              <w:left w:val="single" w:color="auto" w:sz="4" w:space="0"/>
              <w:bottom w:val="nil"/>
              <w:right w:val="nil"/>
            </w:tcBorders>
            <w:tcMar>
              <w:top w:w="15" w:type="dxa"/>
              <w:left w:w="15" w:type="dxa"/>
              <w:right w:w="15" w:type="dxa"/>
            </w:tcMar>
            <w:vAlign w:val="bottom"/>
          </w:tcPr>
          <w:p w:rsidR="0879B192" w:rsidP="0879B192" w:rsidRDefault="0879B192" w14:paraId="65FD8CEE" w14:textId="6818EC36">
            <w:hyperlink r:id="rId49">
              <w:r w:rsidRPr="0879B192">
                <w:rPr>
                  <w:rStyle w:val="Hyperlink"/>
                  <w:color w:val="467886"/>
                </w:rPr>
                <w:t>AQA AS Stats: Test H1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41C3451B" w14:textId="6633A8F6">
            <w:r w:rsidRPr="0879B192">
              <w:rPr>
                <w:rFonts w:ascii="Aptos Narrow" w:hAnsi="Aptos Narrow" w:eastAsia="Aptos Narrow" w:cs="Aptos Narrow"/>
                <w:color w:val="467886"/>
                <w:sz w:val="28"/>
                <w:szCs w:val="28"/>
                <w:u w:val="single"/>
              </w:rPr>
              <w:t xml:space="preserve"> </w:t>
            </w:r>
          </w:p>
        </w:tc>
      </w:tr>
      <w:tr w:rsidR="0879B192" w:rsidTr="0879B192" w14:paraId="0866BC47"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E162AF8" w14:textId="03E5059E">
            <w:pPr>
              <w:jc w:val="right"/>
            </w:pPr>
            <w:r w:rsidRPr="0879B192">
              <w:rPr>
                <w:rFonts w:ascii="Aptos Narrow" w:hAnsi="Aptos Narrow" w:eastAsia="Aptos Narrow" w:cs="Aptos Narrow"/>
                <w:color w:val="000000" w:themeColor="text1"/>
                <w:sz w:val="28"/>
                <w:szCs w:val="28"/>
              </w:rPr>
              <w:t>23</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4EB54FD" w14:textId="2228B9AE">
            <w:r w:rsidRPr="0879B192">
              <w:rPr>
                <w:rFonts w:ascii="Aptos Narrow" w:hAnsi="Aptos Narrow" w:eastAsia="Aptos Narrow" w:cs="Aptos Narrow"/>
                <w:color w:val="000000" w:themeColor="text1"/>
                <w:sz w:val="28"/>
                <w:szCs w:val="28"/>
              </w:rPr>
              <w:t>O2</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8F8F6C1" w14:textId="1B58C56F">
            <w:r w:rsidRPr="0879B192">
              <w:rPr>
                <w:rFonts w:ascii="Aptos Narrow" w:hAnsi="Aptos Narrow" w:eastAsia="Aptos Narrow" w:cs="Aptos Narrow"/>
                <w:color w:val="000000" w:themeColor="text1"/>
                <w:sz w:val="28"/>
                <w:szCs w:val="28"/>
              </w:rPr>
              <w:t xml:space="preserve"> Hypothesis Testing 2</w:t>
            </w:r>
          </w:p>
        </w:tc>
        <w:tc>
          <w:tcPr>
            <w:tcW w:w="3142" w:type="dxa"/>
            <w:tcBorders>
              <w:top w:val="nil"/>
              <w:left w:val="single" w:color="auto" w:sz="4" w:space="0"/>
              <w:bottom w:val="nil"/>
              <w:right w:val="nil"/>
            </w:tcBorders>
            <w:tcMar>
              <w:top w:w="15" w:type="dxa"/>
              <w:left w:w="15" w:type="dxa"/>
              <w:right w:w="15" w:type="dxa"/>
            </w:tcMar>
            <w:vAlign w:val="bottom"/>
          </w:tcPr>
          <w:p w:rsidR="0879B192" w:rsidP="0879B192" w:rsidRDefault="0879B192" w14:paraId="0C0CF63B" w14:textId="7021D149">
            <w:hyperlink r:id="rId50">
              <w:r w:rsidRPr="0879B192">
                <w:rPr>
                  <w:rStyle w:val="Hyperlink"/>
                  <w:color w:val="467886"/>
                </w:rPr>
                <w:t>AQA AS Stats: Test H2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42E827EF" w14:textId="5AB78D96">
            <w:r w:rsidRPr="0879B192">
              <w:rPr>
                <w:rFonts w:ascii="Aptos Narrow" w:hAnsi="Aptos Narrow" w:eastAsia="Aptos Narrow" w:cs="Aptos Narrow"/>
                <w:color w:val="467886"/>
                <w:sz w:val="28"/>
                <w:szCs w:val="28"/>
                <w:u w:val="single"/>
              </w:rPr>
              <w:t xml:space="preserve"> </w:t>
            </w:r>
          </w:p>
        </w:tc>
      </w:tr>
      <w:tr w:rsidR="0879B192" w:rsidTr="0879B192" w14:paraId="05733DED"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BA27910" w14:textId="59026223">
            <w:pPr>
              <w:jc w:val="right"/>
            </w:pPr>
            <w:r w:rsidRPr="0879B192">
              <w:rPr>
                <w:rFonts w:ascii="Aptos Narrow" w:hAnsi="Aptos Narrow" w:eastAsia="Aptos Narrow" w:cs="Aptos Narrow"/>
                <w:color w:val="000000" w:themeColor="text1"/>
                <w:sz w:val="28"/>
                <w:szCs w:val="28"/>
              </w:rPr>
              <w:t>24</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A192446" w14:textId="3793D5E6">
            <w:r w:rsidRPr="0879B192">
              <w:rPr>
                <w:rFonts w:ascii="Aptos Narrow" w:hAnsi="Aptos Narrow" w:eastAsia="Aptos Narrow" w:cs="Aptos Narrow"/>
                <w:color w:val="000000" w:themeColor="text1"/>
                <w:sz w:val="28"/>
                <w:szCs w:val="28"/>
              </w:rPr>
              <w:t>E1,3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685BEDF" w14:textId="60229A7E">
            <w:r w:rsidRPr="0879B192">
              <w:rPr>
                <w:rFonts w:ascii="Aptos Narrow" w:hAnsi="Aptos Narrow" w:eastAsia="Aptos Narrow" w:cs="Aptos Narrow"/>
                <w:color w:val="000000" w:themeColor="text1"/>
                <w:sz w:val="28"/>
                <w:szCs w:val="28"/>
              </w:rPr>
              <w:t xml:space="preserve"> Trigonometry 1</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6E6F9442" w14:textId="44C35C1D">
            <w:hyperlink r:id="rId51">
              <w:r w:rsidRPr="0879B192">
                <w:rPr>
                  <w:rStyle w:val="Hyperlink"/>
                  <w:color w:val="467886"/>
                </w:rPr>
                <w:t>AQA AS Pure: Test T1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1F8AFCFB" w14:textId="1EE3FDC0">
            <w:r w:rsidRPr="0879B192">
              <w:rPr>
                <w:rFonts w:ascii="Aptos Narrow" w:hAnsi="Aptos Narrow" w:eastAsia="Aptos Narrow" w:cs="Aptos Narrow"/>
                <w:color w:val="467886"/>
                <w:sz w:val="28"/>
                <w:szCs w:val="28"/>
                <w:u w:val="single"/>
              </w:rPr>
              <w:t xml:space="preserve"> </w:t>
            </w:r>
          </w:p>
        </w:tc>
      </w:tr>
      <w:tr w:rsidR="0879B192" w:rsidTr="0879B192" w14:paraId="50B10172"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16A76D6" w14:textId="6D4FC19F">
            <w:pPr>
              <w:jc w:val="right"/>
            </w:pPr>
            <w:r w:rsidRPr="0879B192">
              <w:rPr>
                <w:rFonts w:ascii="Aptos Narrow" w:hAnsi="Aptos Narrow" w:eastAsia="Aptos Narrow" w:cs="Aptos Narrow"/>
                <w:color w:val="000000" w:themeColor="text1"/>
                <w:sz w:val="28"/>
                <w:szCs w:val="28"/>
              </w:rPr>
              <w:t>25</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31759FB" w14:textId="01FB1C03">
            <w:r w:rsidRPr="0879B192">
              <w:rPr>
                <w:rFonts w:ascii="Aptos Narrow" w:hAnsi="Aptos Narrow" w:eastAsia="Aptos Narrow" w:cs="Aptos Narrow"/>
                <w:color w:val="000000" w:themeColor="text1"/>
                <w:sz w:val="28"/>
                <w:szCs w:val="28"/>
              </w:rPr>
              <w:t>E5,7</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69F080B" w14:textId="2FC5F5A2">
            <w:r w:rsidRPr="0879B192">
              <w:rPr>
                <w:rFonts w:ascii="Aptos Narrow" w:hAnsi="Aptos Narrow" w:eastAsia="Aptos Narrow" w:cs="Aptos Narrow"/>
                <w:color w:val="000000" w:themeColor="text1"/>
                <w:sz w:val="28"/>
                <w:szCs w:val="28"/>
              </w:rPr>
              <w:t xml:space="preserve"> Trigonometry 2</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18803737" w14:textId="54B79AE4">
            <w:hyperlink r:id="rId52">
              <w:r w:rsidRPr="0879B192">
                <w:rPr>
                  <w:rStyle w:val="Hyperlink"/>
                  <w:color w:val="467886"/>
                </w:rPr>
                <w:t>AQA AS Pure: Test T2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644CA8AA" w14:textId="586198BF">
            <w:r w:rsidRPr="0879B192">
              <w:rPr>
                <w:rFonts w:ascii="Aptos Narrow" w:hAnsi="Aptos Narrow" w:eastAsia="Aptos Narrow" w:cs="Aptos Narrow"/>
                <w:color w:val="467886"/>
                <w:sz w:val="28"/>
                <w:szCs w:val="28"/>
                <w:u w:val="single"/>
              </w:rPr>
              <w:t xml:space="preserve"> </w:t>
            </w:r>
          </w:p>
        </w:tc>
      </w:tr>
      <w:tr w:rsidR="0879B192" w:rsidTr="0879B192" w14:paraId="36D20095"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49DA57E" w14:textId="7F99C25F">
            <w:pPr>
              <w:jc w:val="right"/>
            </w:pPr>
            <w:r w:rsidRPr="0879B192">
              <w:rPr>
                <w:rFonts w:ascii="Aptos Narrow" w:hAnsi="Aptos Narrow" w:eastAsia="Aptos Narrow" w:cs="Aptos Narrow"/>
                <w:color w:val="000000" w:themeColor="text1"/>
                <w:sz w:val="28"/>
                <w:szCs w:val="28"/>
              </w:rPr>
              <w:t>26</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C619296" w14:textId="4FE1F791">
            <w:r w:rsidRPr="0879B192">
              <w:rPr>
                <w:rFonts w:ascii="Aptos Narrow" w:hAnsi="Aptos Narrow" w:eastAsia="Aptos Narrow" w:cs="Aptos Narrow"/>
                <w:color w:val="000000" w:themeColor="text1"/>
                <w:sz w:val="28"/>
                <w:szCs w:val="28"/>
              </w:rPr>
              <w:t>F1,4</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183A4B4" w14:textId="226AF495">
            <w:r w:rsidRPr="0879B192">
              <w:rPr>
                <w:rFonts w:ascii="Aptos Narrow" w:hAnsi="Aptos Narrow" w:eastAsia="Aptos Narrow" w:cs="Aptos Narrow"/>
                <w:color w:val="000000" w:themeColor="text1"/>
                <w:sz w:val="28"/>
                <w:szCs w:val="28"/>
              </w:rPr>
              <w:t xml:space="preserve"> Logarithms 1</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5F9FA7D7" w14:textId="27EEC1CA">
            <w:hyperlink r:id="rId53">
              <w:r w:rsidRPr="0879B192">
                <w:rPr>
                  <w:rStyle w:val="Hyperlink"/>
                  <w:color w:val="467886"/>
                </w:rPr>
                <w:t>AQA AS Pure: Test L1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38EFE427" w14:textId="194AD530">
            <w:r w:rsidRPr="0879B192">
              <w:rPr>
                <w:rFonts w:ascii="Aptos Narrow" w:hAnsi="Aptos Narrow" w:eastAsia="Aptos Narrow" w:cs="Aptos Narrow"/>
                <w:color w:val="467886"/>
                <w:sz w:val="28"/>
                <w:szCs w:val="28"/>
                <w:u w:val="single"/>
              </w:rPr>
              <w:t xml:space="preserve"> </w:t>
            </w:r>
          </w:p>
        </w:tc>
      </w:tr>
      <w:tr w:rsidR="0879B192" w:rsidTr="0879B192" w14:paraId="403304E7"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F26518F" w14:textId="479C885B">
            <w:pPr>
              <w:jc w:val="right"/>
            </w:pPr>
            <w:r w:rsidRPr="0879B192">
              <w:rPr>
                <w:rFonts w:ascii="Aptos Narrow" w:hAnsi="Aptos Narrow" w:eastAsia="Aptos Narrow" w:cs="Aptos Narrow"/>
                <w:color w:val="000000" w:themeColor="text1"/>
                <w:sz w:val="28"/>
                <w:szCs w:val="28"/>
              </w:rPr>
              <w:t>27</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5E4C640" w14:textId="1DFBD3EA">
            <w:r w:rsidRPr="0879B192">
              <w:rPr>
                <w:rFonts w:ascii="Aptos Narrow" w:hAnsi="Aptos Narrow" w:eastAsia="Aptos Narrow" w:cs="Aptos Narrow"/>
                <w:color w:val="000000" w:themeColor="text1"/>
                <w:sz w:val="28"/>
                <w:szCs w:val="28"/>
              </w:rPr>
              <w:t>F5</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3C56336" w14:textId="21867F9B">
            <w:r w:rsidRPr="0879B192">
              <w:rPr>
                <w:rFonts w:ascii="Aptos Narrow" w:hAnsi="Aptos Narrow" w:eastAsia="Aptos Narrow" w:cs="Aptos Narrow"/>
                <w:color w:val="000000" w:themeColor="text1"/>
                <w:sz w:val="28"/>
                <w:szCs w:val="28"/>
              </w:rPr>
              <w:t xml:space="preserve"> FA3 &amp;Logs and Exponential Equations</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686B08DA" w14:textId="4C579931">
            <w:hyperlink r:id="rId54">
              <w:r w:rsidRPr="0879B192">
                <w:rPr>
                  <w:rStyle w:val="Hyperlink"/>
                  <w:color w:val="467886"/>
                </w:rPr>
                <w:t>AQA AS Pure: Test L2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5BC450D7" w14:textId="0A980773">
            <w:r w:rsidRPr="0879B192">
              <w:rPr>
                <w:rFonts w:ascii="Aptos Narrow" w:hAnsi="Aptos Narrow" w:eastAsia="Aptos Narrow" w:cs="Aptos Narrow"/>
                <w:color w:val="467886"/>
                <w:sz w:val="28"/>
                <w:szCs w:val="28"/>
                <w:u w:val="single"/>
              </w:rPr>
              <w:t xml:space="preserve"> </w:t>
            </w:r>
          </w:p>
        </w:tc>
      </w:tr>
      <w:tr w:rsidR="0879B192" w:rsidTr="0879B192" w14:paraId="3DCE838F"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1D2CA0E" w14:textId="4232F0B1">
            <w:pPr>
              <w:jc w:val="right"/>
            </w:pPr>
            <w:r w:rsidRPr="0879B192">
              <w:rPr>
                <w:rFonts w:ascii="Aptos Narrow" w:hAnsi="Aptos Narrow" w:eastAsia="Aptos Narrow" w:cs="Aptos Narrow"/>
                <w:color w:val="000000" w:themeColor="text1"/>
                <w:sz w:val="28"/>
                <w:szCs w:val="28"/>
              </w:rPr>
              <w:t>28</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1364F59" w14:textId="47A2EE90">
            <w:r w:rsidRPr="0879B192">
              <w:rPr>
                <w:rFonts w:ascii="Aptos Narrow" w:hAnsi="Aptos Narrow" w:eastAsia="Aptos Narrow" w:cs="Aptos Narrow"/>
                <w:color w:val="000000" w:themeColor="text1"/>
                <w:sz w:val="28"/>
                <w:szCs w:val="28"/>
              </w:rPr>
              <w:t>F1,2,3</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809DEE2" w14:textId="53CF3B15">
            <w:r w:rsidRPr="0879B192">
              <w:rPr>
                <w:rFonts w:ascii="Aptos Narrow" w:hAnsi="Aptos Narrow" w:eastAsia="Aptos Narrow" w:cs="Aptos Narrow"/>
                <w:color w:val="000000" w:themeColor="text1"/>
                <w:sz w:val="28"/>
                <w:szCs w:val="28"/>
              </w:rPr>
              <w:t xml:space="preserve"> Graphs of Exponentials</w:t>
            </w:r>
          </w:p>
        </w:tc>
        <w:tc>
          <w:tcPr>
            <w:tcW w:w="3142" w:type="dxa"/>
            <w:tcBorders>
              <w:top w:val="single" w:color="auto" w:sz="4" w:space="0"/>
              <w:left w:val="single" w:color="auto" w:sz="4" w:space="0"/>
              <w:bottom w:val="single" w:color="auto" w:sz="4" w:space="0"/>
              <w:right w:val="nil"/>
            </w:tcBorders>
            <w:tcMar>
              <w:top w:w="15" w:type="dxa"/>
              <w:left w:w="15" w:type="dxa"/>
              <w:right w:w="15" w:type="dxa"/>
            </w:tcMar>
            <w:vAlign w:val="bottom"/>
          </w:tcPr>
          <w:p w:rsidR="0879B192" w:rsidP="0879B192" w:rsidRDefault="0879B192" w14:paraId="160793D2" w14:textId="491341B7">
            <w:hyperlink r:id="rId55">
              <w:r w:rsidRPr="0879B192">
                <w:rPr>
                  <w:rStyle w:val="Hyperlink"/>
                  <w:color w:val="467886"/>
                </w:rPr>
                <w:t>AQA AS Pure: Test L3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rsidR="0879B192" w:rsidP="0879B192" w:rsidRDefault="0879B192" w14:paraId="617951E5" w14:textId="78EB448D">
            <w:r w:rsidRPr="0879B192">
              <w:rPr>
                <w:rFonts w:ascii="Aptos Narrow" w:hAnsi="Aptos Narrow" w:eastAsia="Aptos Narrow" w:cs="Aptos Narrow"/>
                <w:color w:val="467886"/>
                <w:sz w:val="28"/>
                <w:szCs w:val="28"/>
                <w:u w:val="single"/>
              </w:rPr>
              <w:t xml:space="preserve"> </w:t>
            </w:r>
          </w:p>
        </w:tc>
      </w:tr>
      <w:tr w:rsidR="0879B192" w:rsidTr="0879B192" w14:paraId="120C4BF6"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3AD6E4B" w14:textId="4A76AD75">
            <w:pPr>
              <w:jc w:val="right"/>
            </w:pPr>
            <w:r w:rsidRPr="0879B192">
              <w:rPr>
                <w:rFonts w:ascii="Aptos Narrow" w:hAnsi="Aptos Narrow" w:eastAsia="Aptos Narrow" w:cs="Aptos Narrow"/>
                <w:color w:val="000000" w:themeColor="text1"/>
                <w:sz w:val="28"/>
                <w:szCs w:val="28"/>
              </w:rPr>
              <w:t>29</w:t>
            </w:r>
          </w:p>
        </w:tc>
        <w:tc>
          <w:tcPr>
            <w:tcW w:w="731"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1594DE77" w14:textId="5BA2F095">
            <w:r w:rsidRPr="0879B192">
              <w:rPr>
                <w:rFonts w:ascii="Aptos Narrow" w:hAnsi="Aptos Narrow" w:eastAsia="Aptos Narrow" w:cs="Aptos Narrow"/>
                <w:color w:val="000000" w:themeColor="text1"/>
                <w:sz w:val="28"/>
                <w:szCs w:val="28"/>
              </w:rPr>
              <w:t xml:space="preserve"> </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221ACED" w14:textId="5777CEB8">
            <w:r w:rsidRPr="0879B192">
              <w:rPr>
                <w:rFonts w:ascii="Aptos Narrow" w:hAnsi="Aptos Narrow" w:eastAsia="Aptos Narrow" w:cs="Aptos Narrow"/>
                <w:color w:val="000000" w:themeColor="text1"/>
                <w:sz w:val="28"/>
                <w:szCs w:val="28"/>
              </w:rPr>
              <w:t>Large Data Set</w:t>
            </w:r>
          </w:p>
        </w:tc>
        <w:tc>
          <w:tcPr>
            <w:tcW w:w="3142" w:type="dxa"/>
            <w:tcBorders>
              <w:top w:val="single" w:color="auto" w:sz="4" w:space="0"/>
              <w:left w:val="single" w:color="auto" w:sz="4" w:space="0"/>
              <w:bottom w:val="single" w:color="auto" w:sz="4" w:space="0"/>
              <w:right w:val="nil"/>
            </w:tcBorders>
            <w:shd w:val="clear" w:color="auto" w:fill="000000" w:themeFill="text1"/>
            <w:tcMar>
              <w:top w:w="15" w:type="dxa"/>
              <w:left w:w="15" w:type="dxa"/>
              <w:right w:w="15" w:type="dxa"/>
            </w:tcMar>
            <w:vAlign w:val="bottom"/>
          </w:tcPr>
          <w:p w:rsidR="0879B192" w:rsidP="0879B192" w:rsidRDefault="0879B192" w14:paraId="17E1D317" w14:textId="5934E470">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765C3BC8" w14:textId="19B2A195">
            <w:r w:rsidRPr="0879B192">
              <w:rPr>
                <w:rFonts w:ascii="Aptos Narrow" w:hAnsi="Aptos Narrow" w:eastAsia="Aptos Narrow" w:cs="Aptos Narrow"/>
                <w:color w:val="467886"/>
                <w:sz w:val="28"/>
                <w:szCs w:val="28"/>
                <w:u w:val="single"/>
              </w:rPr>
              <w:t xml:space="preserve"> </w:t>
            </w:r>
          </w:p>
        </w:tc>
      </w:tr>
      <w:tr w:rsidR="0879B192" w:rsidTr="0879B192" w14:paraId="2C97A6D2"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C56EB85" w14:textId="0C395EC6">
            <w:pPr>
              <w:jc w:val="right"/>
            </w:pPr>
            <w:r w:rsidRPr="0879B192">
              <w:rPr>
                <w:rFonts w:ascii="Aptos Narrow" w:hAnsi="Aptos Narrow" w:eastAsia="Aptos Narrow" w:cs="Aptos Narrow"/>
                <w:color w:val="000000" w:themeColor="text1"/>
                <w:sz w:val="28"/>
                <w:szCs w:val="28"/>
              </w:rPr>
              <w:t>30</w:t>
            </w:r>
          </w:p>
        </w:tc>
        <w:tc>
          <w:tcPr>
            <w:tcW w:w="731"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681BCECE" w14:textId="195DCCC0">
            <w:r w:rsidRPr="0879B192">
              <w:rPr>
                <w:rFonts w:ascii="Aptos Narrow" w:hAnsi="Aptos Narrow" w:eastAsia="Aptos Narrow" w:cs="Aptos Narrow"/>
                <w:color w:val="000000" w:themeColor="text1"/>
                <w:sz w:val="28"/>
                <w:szCs w:val="28"/>
              </w:rPr>
              <w:t xml:space="preserve"> </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053AD44" w14:textId="6FD435B3">
            <w:r w:rsidRPr="0879B192">
              <w:rPr>
                <w:rFonts w:ascii="Aptos Narrow" w:hAnsi="Aptos Narrow" w:eastAsia="Aptos Narrow" w:cs="Aptos Narrow"/>
                <w:color w:val="000000" w:themeColor="text1"/>
                <w:sz w:val="28"/>
                <w:szCs w:val="28"/>
              </w:rPr>
              <w:t>Progression Exam Preparation</w:t>
            </w:r>
          </w:p>
        </w:tc>
        <w:tc>
          <w:tcPr>
            <w:tcW w:w="3142" w:type="dxa"/>
            <w:tcBorders>
              <w:top w:val="single" w:color="auto" w:sz="4" w:space="0"/>
              <w:left w:val="single" w:color="auto" w:sz="4" w:space="0"/>
              <w:bottom w:val="single" w:color="auto" w:sz="4" w:space="0"/>
              <w:right w:val="nil"/>
            </w:tcBorders>
            <w:shd w:val="clear" w:color="auto" w:fill="000000" w:themeFill="text1"/>
            <w:tcMar>
              <w:top w:w="15" w:type="dxa"/>
              <w:left w:w="15" w:type="dxa"/>
              <w:right w:w="15" w:type="dxa"/>
            </w:tcMar>
            <w:vAlign w:val="bottom"/>
          </w:tcPr>
          <w:p w:rsidR="0879B192" w:rsidP="0879B192" w:rsidRDefault="0879B192" w14:paraId="46F4F76A" w14:textId="2408FCB8">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646D5539" w14:textId="603E1E8B">
            <w:r w:rsidRPr="0879B192">
              <w:rPr>
                <w:rFonts w:ascii="Aptos Narrow" w:hAnsi="Aptos Narrow" w:eastAsia="Aptos Narrow" w:cs="Aptos Narrow"/>
                <w:color w:val="467886"/>
                <w:sz w:val="28"/>
                <w:szCs w:val="28"/>
                <w:u w:val="single"/>
              </w:rPr>
              <w:t xml:space="preserve"> </w:t>
            </w:r>
          </w:p>
        </w:tc>
      </w:tr>
      <w:tr w:rsidR="0879B192" w:rsidTr="0879B192" w14:paraId="173F9E2B"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3AAE579" w14:textId="03B9B56E">
            <w:pPr>
              <w:jc w:val="right"/>
            </w:pPr>
            <w:r w:rsidRPr="0879B192">
              <w:rPr>
                <w:rFonts w:ascii="Aptos Narrow" w:hAnsi="Aptos Narrow" w:eastAsia="Aptos Narrow" w:cs="Aptos Narrow"/>
                <w:color w:val="000000" w:themeColor="text1"/>
                <w:sz w:val="28"/>
                <w:szCs w:val="28"/>
              </w:rPr>
              <w:t>31</w:t>
            </w:r>
          </w:p>
        </w:tc>
        <w:tc>
          <w:tcPr>
            <w:tcW w:w="731"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3A16B590" w14:textId="49162D18">
            <w:r w:rsidRPr="0879B192">
              <w:rPr>
                <w:rFonts w:ascii="Aptos Narrow" w:hAnsi="Aptos Narrow" w:eastAsia="Aptos Narrow" w:cs="Aptos Narrow"/>
                <w:color w:val="000000" w:themeColor="text1"/>
                <w:sz w:val="28"/>
                <w:szCs w:val="28"/>
              </w:rPr>
              <w:t xml:space="preserve"> </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ECFE5EC" w14:textId="0B50A466">
            <w:r w:rsidRPr="0879B192">
              <w:rPr>
                <w:rFonts w:ascii="Aptos Narrow" w:hAnsi="Aptos Narrow" w:eastAsia="Aptos Narrow" w:cs="Aptos Narrow"/>
                <w:color w:val="000000" w:themeColor="text1"/>
                <w:sz w:val="28"/>
                <w:szCs w:val="28"/>
              </w:rPr>
              <w:t>Progression Exam Preparation</w:t>
            </w:r>
          </w:p>
        </w:tc>
        <w:tc>
          <w:tcPr>
            <w:tcW w:w="3142" w:type="dxa"/>
            <w:tcBorders>
              <w:top w:val="single" w:color="auto" w:sz="4" w:space="0"/>
              <w:left w:val="single" w:color="auto" w:sz="4" w:space="0"/>
              <w:bottom w:val="single" w:color="auto" w:sz="4" w:space="0"/>
              <w:right w:val="nil"/>
            </w:tcBorders>
            <w:shd w:val="clear" w:color="auto" w:fill="000000" w:themeFill="text1"/>
            <w:tcMar>
              <w:top w:w="15" w:type="dxa"/>
              <w:left w:w="15" w:type="dxa"/>
              <w:right w:w="15" w:type="dxa"/>
            </w:tcMar>
            <w:vAlign w:val="bottom"/>
          </w:tcPr>
          <w:p w:rsidR="0879B192" w:rsidP="0879B192" w:rsidRDefault="0879B192" w14:paraId="71444C60" w14:textId="3DE98E71">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7A5B1AAD" w14:textId="1441DFC5">
            <w:r w:rsidRPr="0879B192">
              <w:rPr>
                <w:rFonts w:ascii="Aptos Narrow" w:hAnsi="Aptos Narrow" w:eastAsia="Aptos Narrow" w:cs="Aptos Narrow"/>
                <w:color w:val="000000" w:themeColor="text1"/>
                <w:sz w:val="28"/>
                <w:szCs w:val="28"/>
              </w:rPr>
              <w:t xml:space="preserve"> </w:t>
            </w:r>
          </w:p>
        </w:tc>
      </w:tr>
      <w:tr w:rsidR="0879B192" w:rsidTr="0879B192" w14:paraId="13F6EF94"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64FFC8F" w14:textId="78747024">
            <w:pPr>
              <w:jc w:val="right"/>
            </w:pPr>
            <w:r w:rsidRPr="0879B192">
              <w:rPr>
                <w:rFonts w:ascii="Aptos Narrow" w:hAnsi="Aptos Narrow" w:eastAsia="Aptos Narrow" w:cs="Aptos Narrow"/>
                <w:color w:val="000000" w:themeColor="text1"/>
                <w:sz w:val="28"/>
                <w:szCs w:val="28"/>
              </w:rPr>
              <w:t>32</w:t>
            </w:r>
          </w:p>
        </w:tc>
        <w:tc>
          <w:tcPr>
            <w:tcW w:w="731"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6E4A9EF4" w14:textId="4A24893E">
            <w:r w:rsidRPr="0879B192">
              <w:rPr>
                <w:rFonts w:ascii="Aptos Narrow" w:hAnsi="Aptos Narrow" w:eastAsia="Aptos Narrow" w:cs="Aptos Narrow"/>
                <w:color w:val="000000" w:themeColor="text1"/>
                <w:sz w:val="28"/>
                <w:szCs w:val="28"/>
              </w:rPr>
              <w:t xml:space="preserve"> </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1FCF243" w14:textId="701C4860">
            <w:r w:rsidRPr="0879B192">
              <w:rPr>
                <w:rFonts w:ascii="Aptos Narrow" w:hAnsi="Aptos Narrow" w:eastAsia="Aptos Narrow" w:cs="Aptos Narrow"/>
                <w:color w:val="000000" w:themeColor="text1"/>
                <w:sz w:val="28"/>
                <w:szCs w:val="28"/>
              </w:rPr>
              <w:t>Progression Exams – no lessons</w:t>
            </w:r>
          </w:p>
        </w:tc>
        <w:tc>
          <w:tcPr>
            <w:tcW w:w="3142" w:type="dxa"/>
            <w:tcBorders>
              <w:top w:val="single" w:color="auto" w:sz="4" w:space="0"/>
              <w:left w:val="single" w:color="auto" w:sz="4" w:space="0"/>
              <w:bottom w:val="single" w:color="auto" w:sz="4" w:space="0"/>
              <w:right w:val="nil"/>
            </w:tcBorders>
            <w:shd w:val="clear" w:color="auto" w:fill="000000" w:themeFill="text1"/>
            <w:tcMar>
              <w:top w:w="15" w:type="dxa"/>
              <w:left w:w="15" w:type="dxa"/>
              <w:right w:w="15" w:type="dxa"/>
            </w:tcMar>
            <w:vAlign w:val="bottom"/>
          </w:tcPr>
          <w:p w:rsidR="0879B192" w:rsidP="0879B192" w:rsidRDefault="0879B192" w14:paraId="0EE3104F" w14:textId="33BDE9C1">
            <w:r w:rsidRPr="0879B192">
              <w:rPr>
                <w:rFonts w:ascii="Aptos Narrow" w:hAnsi="Aptos Narrow" w:eastAsia="Aptos Narrow" w:cs="Aptos Narrow"/>
                <w:color w:val="000000" w:themeColor="text1"/>
                <w:sz w:val="28"/>
                <w:szCs w:val="28"/>
              </w:rPr>
              <w:t xml:space="preserve"> </w:t>
            </w:r>
          </w:p>
        </w:tc>
        <w:tc>
          <w:tcPr>
            <w:tcW w:w="2786"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754685A8" w14:textId="2CC7583D">
            <w:r w:rsidRPr="0879B192">
              <w:rPr>
                <w:rFonts w:ascii="Aptos Narrow" w:hAnsi="Aptos Narrow" w:eastAsia="Aptos Narrow" w:cs="Aptos Narrow"/>
                <w:color w:val="000000" w:themeColor="text1"/>
                <w:sz w:val="28"/>
                <w:szCs w:val="28"/>
              </w:rPr>
              <w:t xml:space="preserve"> </w:t>
            </w:r>
          </w:p>
        </w:tc>
      </w:tr>
      <w:tr w:rsidR="0879B192" w:rsidTr="0879B192" w14:paraId="0F59013A"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24E9E6A" w14:textId="363B5F84">
            <w:pPr>
              <w:jc w:val="right"/>
            </w:pPr>
            <w:r w:rsidRPr="0879B192">
              <w:rPr>
                <w:rFonts w:ascii="Aptos Narrow" w:hAnsi="Aptos Narrow" w:eastAsia="Aptos Narrow" w:cs="Aptos Narrow"/>
                <w:color w:val="000000" w:themeColor="text1"/>
                <w:sz w:val="28"/>
                <w:szCs w:val="28"/>
              </w:rPr>
              <w:t>33</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2D27BBF" w14:textId="04E865A5">
            <w:r w:rsidRPr="0879B192">
              <w:rPr>
                <w:rFonts w:ascii="Aptos Narrow" w:hAnsi="Aptos Narrow" w:eastAsia="Aptos Narrow" w:cs="Aptos Narrow"/>
                <w:color w:val="000000" w:themeColor="text1"/>
                <w:sz w:val="28"/>
                <w:szCs w:val="28"/>
              </w:rPr>
              <w:t>E4</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4CE3321" w14:textId="79FC978F">
            <w:r w:rsidRPr="0879B192">
              <w:rPr>
                <w:rFonts w:ascii="Aptos Narrow" w:hAnsi="Aptos Narrow" w:eastAsia="Aptos Narrow" w:cs="Aptos Narrow"/>
                <w:color w:val="000000" w:themeColor="text1"/>
                <w:sz w:val="28"/>
                <w:szCs w:val="28"/>
              </w:rPr>
              <w:t xml:space="preserve"> Reciprocal Trigonometric Functions</w:t>
            </w:r>
          </w:p>
        </w:tc>
        <w:tc>
          <w:tcPr>
            <w:tcW w:w="3142" w:type="dxa"/>
            <w:tcBorders>
              <w:top w:val="single" w:color="auto" w:sz="4" w:space="0"/>
              <w:left w:val="single" w:color="auto" w:sz="4" w:space="0"/>
              <w:bottom w:val="nil"/>
              <w:right w:val="nil"/>
            </w:tcBorders>
            <w:tcMar>
              <w:top w:w="15" w:type="dxa"/>
              <w:left w:w="15" w:type="dxa"/>
              <w:right w:w="15" w:type="dxa"/>
            </w:tcMar>
            <w:vAlign w:val="bottom"/>
          </w:tcPr>
          <w:p w:rsidR="0879B192" w:rsidP="0879B192" w:rsidRDefault="0879B192" w14:paraId="5FFD87E3" w14:textId="61E18937">
            <w:hyperlink r:id="rId56">
              <w:r w:rsidRPr="0879B192">
                <w:rPr>
                  <w:rStyle w:val="Hyperlink"/>
                  <w:color w:val="467886"/>
                </w:rPr>
                <w:t>AQA Maths Pure: Test TF1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D5D2F3B" w14:textId="780FB71C">
            <w:r w:rsidRPr="0879B192">
              <w:rPr>
                <w:rFonts w:ascii="Aptos Narrow" w:hAnsi="Aptos Narrow" w:eastAsia="Aptos Narrow" w:cs="Aptos Narrow"/>
                <w:color w:val="000000" w:themeColor="text1"/>
                <w:sz w:val="28"/>
                <w:szCs w:val="28"/>
              </w:rPr>
              <w:t xml:space="preserve"> </w:t>
            </w:r>
          </w:p>
        </w:tc>
      </w:tr>
      <w:tr w:rsidR="0879B192" w:rsidTr="0879B192" w14:paraId="518E8785" w14:textId="77777777">
        <w:trPr>
          <w:trHeight w:val="495"/>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10550DD" w14:textId="43822AE6">
            <w:pPr>
              <w:jc w:val="right"/>
            </w:pPr>
            <w:r w:rsidRPr="0879B192">
              <w:rPr>
                <w:rFonts w:ascii="Aptos Narrow" w:hAnsi="Aptos Narrow" w:eastAsia="Aptos Narrow" w:cs="Aptos Narrow"/>
                <w:color w:val="000000" w:themeColor="text1"/>
                <w:sz w:val="28"/>
                <w:szCs w:val="28"/>
              </w:rPr>
              <w:t>34</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F8E2A9B" w14:textId="77D36533">
            <w:r w:rsidRPr="0879B192">
              <w:rPr>
                <w:rFonts w:ascii="Aptos Narrow" w:hAnsi="Aptos Narrow" w:eastAsia="Aptos Narrow" w:cs="Aptos Narrow"/>
                <w:color w:val="000000" w:themeColor="text1"/>
                <w:sz w:val="28"/>
                <w:szCs w:val="28"/>
              </w:rPr>
              <w:t>G4</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7E810DB" w14:textId="785EF40E">
            <w:r w:rsidRPr="0879B192">
              <w:rPr>
                <w:rFonts w:ascii="Aptos Narrow" w:hAnsi="Aptos Narrow" w:eastAsia="Aptos Narrow" w:cs="Aptos Narrow"/>
                <w:color w:val="000000" w:themeColor="text1"/>
                <w:sz w:val="28"/>
                <w:szCs w:val="28"/>
              </w:rPr>
              <w:t xml:space="preserve"> Product and Quotient Rule</w:t>
            </w:r>
          </w:p>
        </w:tc>
        <w:tc>
          <w:tcPr>
            <w:tcW w:w="3142" w:type="dxa"/>
            <w:tcBorders>
              <w:top w:val="nil"/>
              <w:left w:val="single" w:color="auto" w:sz="4" w:space="0"/>
              <w:bottom w:val="nil"/>
              <w:right w:val="nil"/>
            </w:tcBorders>
            <w:tcMar>
              <w:top w:w="15" w:type="dxa"/>
              <w:left w:w="15" w:type="dxa"/>
              <w:right w:w="15" w:type="dxa"/>
            </w:tcMar>
            <w:vAlign w:val="bottom"/>
          </w:tcPr>
          <w:p w:rsidR="0879B192" w:rsidP="0879B192" w:rsidRDefault="0879B192" w14:paraId="020EFE1C" w14:textId="3A354919">
            <w:hyperlink r:id="rId57">
              <w:r w:rsidRPr="0879B192">
                <w:rPr>
                  <w:rStyle w:val="Hyperlink"/>
                  <w:color w:val="467886"/>
                </w:rPr>
                <w:t>AQA Maths Pure: Test D3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438EA97" w14:textId="5260F527">
            <w:r w:rsidRPr="0879B192">
              <w:rPr>
                <w:rFonts w:ascii="Aptos Narrow" w:hAnsi="Aptos Narrow" w:eastAsia="Aptos Narrow" w:cs="Aptos Narrow"/>
                <w:color w:val="000000" w:themeColor="text1"/>
                <w:sz w:val="28"/>
                <w:szCs w:val="28"/>
              </w:rPr>
              <w:t xml:space="preserve"> </w:t>
            </w:r>
          </w:p>
        </w:tc>
      </w:tr>
      <w:tr w:rsidR="0879B192" w:rsidTr="0879B192" w14:paraId="1E60EB7E" w14:textId="77777777">
        <w:trPr>
          <w:trHeight w:val="570"/>
        </w:trPr>
        <w:tc>
          <w:tcPr>
            <w:tcW w:w="39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887A204" w14:textId="794CAC94">
            <w:pPr>
              <w:jc w:val="right"/>
            </w:pPr>
            <w:r w:rsidRPr="0879B192">
              <w:rPr>
                <w:rFonts w:ascii="Aptos Narrow" w:hAnsi="Aptos Narrow" w:eastAsia="Aptos Narrow" w:cs="Aptos Narrow"/>
                <w:color w:val="000000" w:themeColor="text1"/>
                <w:sz w:val="22"/>
                <w:szCs w:val="22"/>
              </w:rPr>
              <w:t>35</w:t>
            </w:r>
          </w:p>
        </w:tc>
        <w:tc>
          <w:tcPr>
            <w:tcW w:w="73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16FBD3D" w14:textId="2DE72BDE">
            <w:r w:rsidRPr="0879B192">
              <w:rPr>
                <w:rFonts w:ascii="Aptos Narrow" w:hAnsi="Aptos Narrow" w:eastAsia="Aptos Narrow" w:cs="Aptos Narrow"/>
                <w:color w:val="000000" w:themeColor="text1"/>
                <w:sz w:val="22"/>
                <w:szCs w:val="22"/>
              </w:rPr>
              <w:t>B10</w:t>
            </w:r>
          </w:p>
        </w:tc>
        <w:tc>
          <w:tcPr>
            <w:tcW w:w="340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D1EB241" w14:textId="3E3F3D0B">
            <w:r w:rsidRPr="0879B192">
              <w:rPr>
                <w:rFonts w:ascii="Aptos Narrow" w:hAnsi="Aptos Narrow" w:eastAsia="Aptos Narrow" w:cs="Aptos Narrow"/>
                <w:color w:val="000000" w:themeColor="text1"/>
                <w:sz w:val="22"/>
                <w:szCs w:val="22"/>
              </w:rPr>
              <w:t xml:space="preserve"> Partial Fractions</w:t>
            </w:r>
          </w:p>
        </w:tc>
        <w:tc>
          <w:tcPr>
            <w:tcW w:w="3142" w:type="dxa"/>
            <w:tcBorders>
              <w:top w:val="nil"/>
              <w:left w:val="single" w:color="auto" w:sz="4" w:space="0"/>
              <w:bottom w:val="nil"/>
              <w:right w:val="nil"/>
            </w:tcBorders>
            <w:tcMar>
              <w:top w:w="15" w:type="dxa"/>
              <w:left w:w="15" w:type="dxa"/>
              <w:right w:w="15" w:type="dxa"/>
            </w:tcMar>
            <w:vAlign w:val="bottom"/>
          </w:tcPr>
          <w:p w:rsidR="0879B192" w:rsidP="0879B192" w:rsidRDefault="0879B192" w14:paraId="201FA94D" w14:textId="74ACA75C">
            <w:hyperlink r:id="rId58">
              <w:r w:rsidRPr="0879B192">
                <w:rPr>
                  <w:rStyle w:val="Hyperlink"/>
                  <w:color w:val="467886"/>
                </w:rPr>
                <w:t>AQA Maths Pure: Test A3 | Integral</w:t>
              </w:r>
            </w:hyperlink>
          </w:p>
        </w:tc>
        <w:tc>
          <w:tcPr>
            <w:tcW w:w="27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BDFC4D8" w14:textId="7ADF0773">
            <w:pPr>
              <w:rPr>
                <w:rFonts w:ascii="Aptos Narrow" w:hAnsi="Aptos Narrow" w:eastAsia="Aptos Narrow" w:cs="Aptos Narrow"/>
                <w:color w:val="000000" w:themeColor="text1"/>
                <w:sz w:val="22"/>
                <w:szCs w:val="22"/>
              </w:rPr>
            </w:pPr>
          </w:p>
        </w:tc>
      </w:tr>
    </w:tbl>
    <w:p w:rsidRPr="00F51430" w:rsidR="00E70279" w:rsidP="00F51430" w:rsidRDefault="00E70279" w14:paraId="3F4E8754" w14:textId="42332DF2">
      <w:pPr>
        <w:rPr>
          <w:rFonts w:ascii="Arial" w:hAnsi="Arial" w:cs="Arial"/>
          <w:color w:val="767171" w:themeColor="background2" w:themeShade="80"/>
          <w:sz w:val="21"/>
          <w:szCs w:val="21"/>
        </w:rPr>
      </w:pPr>
    </w:p>
    <w:p w:rsidR="00E70279" w:rsidP="00E70279" w:rsidRDefault="00E70279" w14:paraId="2D0363F4" w14:textId="77777777"/>
    <w:tbl>
      <w:tblPr>
        <w:tblW w:w="0" w:type="auto"/>
        <w:tblLook w:val="06A0" w:firstRow="1" w:lastRow="0" w:firstColumn="1" w:lastColumn="0" w:noHBand="1" w:noVBand="1"/>
      </w:tblPr>
      <w:tblGrid>
        <w:gridCol w:w="642"/>
        <w:gridCol w:w="940"/>
        <w:gridCol w:w="2905"/>
        <w:gridCol w:w="3137"/>
        <w:gridCol w:w="2836"/>
      </w:tblGrid>
      <w:tr w:rsidR="0879B192" w:rsidTr="00B965C1" w14:paraId="39ACC13B" w14:textId="77777777">
        <w:trPr>
          <w:trHeight w:val="360"/>
          <w:tblHeader/>
        </w:trPr>
        <w:tc>
          <w:tcPr>
            <w:tcW w:w="10454" w:type="dxa"/>
            <w:gridSpan w:val="5"/>
            <w:tcBorders>
              <w:top w:val="nil"/>
              <w:left w:val="nil"/>
              <w:bottom w:val="single" w:color="auto" w:sz="4" w:space="0"/>
              <w:right w:val="nil"/>
            </w:tcBorders>
            <w:shd w:val="clear" w:color="auto" w:fill="FF0000"/>
            <w:tcMar>
              <w:top w:w="15" w:type="dxa"/>
              <w:left w:w="15" w:type="dxa"/>
              <w:right w:w="15" w:type="dxa"/>
            </w:tcMar>
            <w:vAlign w:val="bottom"/>
          </w:tcPr>
          <w:p w:rsidR="0879B192" w:rsidP="0879B192" w:rsidRDefault="0879B192" w14:paraId="086EB91D" w14:textId="0953DD93">
            <w:pPr>
              <w:jc w:val="center"/>
            </w:pPr>
            <w:r w:rsidRPr="0879B192">
              <w:rPr>
                <w:rFonts w:ascii="Aptos Narrow" w:hAnsi="Aptos Narrow" w:eastAsia="Aptos Narrow" w:cs="Aptos Narrow"/>
                <w:b/>
                <w:bCs/>
                <w:sz w:val="28"/>
                <w:szCs w:val="28"/>
              </w:rPr>
              <w:t>TEACHER B</w:t>
            </w:r>
          </w:p>
        </w:tc>
      </w:tr>
      <w:tr w:rsidR="0879B192" w:rsidTr="0879B192" w14:paraId="466FAE02" w14:textId="77777777">
        <w:trPr>
          <w:trHeight w:val="570"/>
        </w:trPr>
        <w:tc>
          <w:tcPr>
            <w:tcW w:w="643"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2D79A7CD" w14:textId="473347A0">
            <w:pPr>
              <w:jc w:val="center"/>
            </w:pPr>
            <w:r w:rsidRPr="0879B192">
              <w:rPr>
                <w:rFonts w:ascii="Aptos Narrow" w:hAnsi="Aptos Narrow" w:eastAsia="Aptos Narrow" w:cs="Aptos Narrow"/>
                <w:color w:val="FFFFFF" w:themeColor="background1"/>
                <w:sz w:val="22"/>
                <w:szCs w:val="22"/>
              </w:rPr>
              <w:t>Week</w:t>
            </w:r>
          </w:p>
        </w:tc>
        <w:tc>
          <w:tcPr>
            <w:tcW w:w="838" w:type="dxa"/>
            <w:tcBorders>
              <w:top w:val="nil"/>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0A1A8E32" w14:textId="5D15E826">
            <w:pPr>
              <w:jc w:val="center"/>
            </w:pPr>
            <w:r w:rsidRPr="0879B192">
              <w:rPr>
                <w:rFonts w:ascii="Aptos Narrow" w:hAnsi="Aptos Narrow" w:eastAsia="Aptos Narrow" w:cs="Aptos Narrow"/>
                <w:color w:val="FFFFFF" w:themeColor="background1"/>
                <w:sz w:val="22"/>
                <w:szCs w:val="22"/>
              </w:rPr>
              <w:t>Syllabus Reference</w:t>
            </w:r>
          </w:p>
        </w:tc>
        <w:tc>
          <w:tcPr>
            <w:tcW w:w="2925" w:type="dxa"/>
            <w:tcBorders>
              <w:top w:val="nil"/>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4EDCA8DB" w14:textId="20047826">
            <w:pPr>
              <w:jc w:val="center"/>
            </w:pPr>
            <w:r w:rsidRPr="0879B192">
              <w:rPr>
                <w:rFonts w:ascii="Aptos Narrow" w:hAnsi="Aptos Narrow" w:eastAsia="Aptos Narrow" w:cs="Aptos Narrow"/>
                <w:color w:val="FFFFFF" w:themeColor="background1"/>
                <w:sz w:val="22"/>
                <w:szCs w:val="22"/>
              </w:rPr>
              <w:t>Topic</w:t>
            </w:r>
          </w:p>
        </w:tc>
        <w:tc>
          <w:tcPr>
            <w:tcW w:w="3177" w:type="dxa"/>
            <w:tcBorders>
              <w:top w:val="nil"/>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3D35D90A" w14:textId="5C068474">
            <w:pPr>
              <w:jc w:val="center"/>
            </w:pPr>
            <w:r w:rsidRPr="0879B192">
              <w:rPr>
                <w:rFonts w:ascii="Aptos Narrow" w:hAnsi="Aptos Narrow" w:eastAsia="Aptos Narrow" w:cs="Aptos Narrow"/>
                <w:color w:val="FFFFFF" w:themeColor="background1"/>
                <w:sz w:val="22"/>
                <w:szCs w:val="22"/>
              </w:rPr>
              <w:t>Task 1</w:t>
            </w:r>
          </w:p>
        </w:tc>
        <w:tc>
          <w:tcPr>
            <w:tcW w:w="2871" w:type="dxa"/>
            <w:tcBorders>
              <w:top w:val="nil"/>
              <w:left w:val="single" w:color="auto" w:sz="4" w:space="0"/>
              <w:bottom w:val="single" w:color="auto" w:sz="4" w:space="0"/>
              <w:right w:val="single" w:color="auto" w:sz="4" w:space="0"/>
            </w:tcBorders>
            <w:shd w:val="clear" w:color="auto" w:fill="000000" w:themeFill="text1"/>
            <w:tcMar>
              <w:top w:w="15" w:type="dxa"/>
              <w:left w:w="15" w:type="dxa"/>
              <w:right w:w="15" w:type="dxa"/>
            </w:tcMar>
            <w:vAlign w:val="center"/>
          </w:tcPr>
          <w:p w:rsidR="0879B192" w:rsidP="0879B192" w:rsidRDefault="0879B192" w14:paraId="723E4C31" w14:textId="29A4C3A3">
            <w:pPr>
              <w:jc w:val="center"/>
            </w:pPr>
            <w:r w:rsidRPr="0879B192">
              <w:rPr>
                <w:rFonts w:ascii="Aptos Narrow" w:hAnsi="Aptos Narrow" w:eastAsia="Aptos Narrow" w:cs="Aptos Narrow"/>
                <w:color w:val="FFFFFF" w:themeColor="background1"/>
                <w:sz w:val="22"/>
                <w:szCs w:val="22"/>
              </w:rPr>
              <w:t>Task 2</w:t>
            </w:r>
          </w:p>
        </w:tc>
      </w:tr>
      <w:tr w:rsidR="0879B192" w:rsidTr="0879B192" w14:paraId="083EA6C6"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2FE066B" w14:textId="501DA6DB">
            <w:pPr>
              <w:jc w:val="right"/>
            </w:pPr>
            <w:r w:rsidRPr="0879B192">
              <w:rPr>
                <w:rFonts w:ascii="Aptos Narrow" w:hAnsi="Aptos Narrow" w:eastAsia="Aptos Narrow" w:cs="Aptos Narrow"/>
                <w:color w:val="000000" w:themeColor="text1"/>
                <w:sz w:val="28"/>
                <w:szCs w:val="28"/>
              </w:rPr>
              <w:t>1</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0A3B61E" w14:textId="78D0D50A">
            <w:r w:rsidRPr="0879B192">
              <w:rPr>
                <w:rFonts w:ascii="Aptos Narrow" w:hAnsi="Aptos Narrow" w:eastAsia="Aptos Narrow" w:cs="Aptos Narrow"/>
                <w:color w:val="000000" w:themeColor="text1"/>
                <w:sz w:val="28"/>
                <w:szCs w:val="28"/>
              </w:rPr>
              <w:t>B1,2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E3DF724" w14:textId="137A30E8">
            <w:r w:rsidRPr="0879B192">
              <w:rPr>
                <w:rFonts w:ascii="Aptos Narrow" w:hAnsi="Aptos Narrow" w:eastAsia="Aptos Narrow" w:cs="Aptos Narrow"/>
                <w:color w:val="000000" w:themeColor="text1"/>
                <w:sz w:val="28"/>
                <w:szCs w:val="28"/>
              </w:rPr>
              <w:t xml:space="preserve"> Indices &amp; Surds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8C96672" w14:textId="62D614FC">
            <w:hyperlink r:id="rId59">
              <w:r w:rsidRPr="0879B192">
                <w:rPr>
                  <w:rStyle w:val="Hyperlink"/>
                  <w:color w:val="467886"/>
                </w:rPr>
                <w:t>AQA AS Pure: Test S1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246F46B" w14:textId="64B4D3D9">
            <w:hyperlink r:id="rId60">
              <w:r w:rsidRPr="0879B192">
                <w:rPr>
                  <w:rStyle w:val="Hyperlink"/>
                  <w:color w:val="467886"/>
                </w:rPr>
                <w:t>AQA AS Pure: Test S2 | Integral</w:t>
              </w:r>
            </w:hyperlink>
          </w:p>
        </w:tc>
      </w:tr>
      <w:tr w:rsidR="0879B192" w:rsidTr="0879B192" w14:paraId="4100FAD7"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A23CF5B" w14:textId="6928D11E">
            <w:pPr>
              <w:jc w:val="right"/>
            </w:pPr>
            <w:r w:rsidRPr="0879B192">
              <w:rPr>
                <w:rFonts w:ascii="Aptos Narrow" w:hAnsi="Aptos Narrow" w:eastAsia="Aptos Narrow" w:cs="Aptos Narrow"/>
                <w:color w:val="000000" w:themeColor="text1"/>
                <w:sz w:val="28"/>
                <w:szCs w:val="28"/>
              </w:rPr>
              <w:t>2</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79EFA43" w14:textId="2E4B2834">
            <w:r w:rsidRPr="0879B192">
              <w:rPr>
                <w:rFonts w:ascii="Aptos Narrow" w:hAnsi="Aptos Narrow" w:eastAsia="Aptos Narrow" w:cs="Aptos Narrow"/>
                <w:color w:val="000000" w:themeColor="text1"/>
                <w:sz w:val="28"/>
                <w:szCs w:val="28"/>
              </w:rPr>
              <w:t>C1</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FD6AC8C" w14:textId="2E309944">
            <w:r w:rsidRPr="0879B192">
              <w:rPr>
                <w:rFonts w:ascii="Aptos Narrow" w:hAnsi="Aptos Narrow" w:eastAsia="Aptos Narrow" w:cs="Aptos Narrow"/>
                <w:color w:val="000000" w:themeColor="text1"/>
                <w:sz w:val="28"/>
                <w:szCs w:val="28"/>
              </w:rPr>
              <w:t xml:space="preserve"> Coordinate Geometry: Lines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B8541F5" w14:textId="1BE58EB0">
            <w:hyperlink r:id="rId61">
              <w:r w:rsidRPr="0879B192">
                <w:rPr>
                  <w:rStyle w:val="Hyperlink"/>
                  <w:color w:val="467886"/>
                </w:rPr>
                <w:t>AQA AS Pure: Test C1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C88A0F" w14:textId="7E6C43CA">
            <w:r w:rsidRPr="0879B192">
              <w:rPr>
                <w:rFonts w:ascii="Aptos Narrow" w:hAnsi="Aptos Narrow" w:eastAsia="Aptos Narrow" w:cs="Aptos Narrow"/>
                <w:color w:val="000000" w:themeColor="text1"/>
                <w:sz w:val="28"/>
                <w:szCs w:val="28"/>
              </w:rPr>
              <w:t xml:space="preserve"> </w:t>
            </w:r>
          </w:p>
        </w:tc>
      </w:tr>
      <w:tr w:rsidR="0879B192" w:rsidTr="0879B192" w14:paraId="5BEFFAC9"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F3C6BCF" w14:textId="04F83EFB">
            <w:pPr>
              <w:jc w:val="right"/>
            </w:pPr>
            <w:r w:rsidRPr="0879B192">
              <w:rPr>
                <w:rFonts w:ascii="Aptos Narrow" w:hAnsi="Aptos Narrow" w:eastAsia="Aptos Narrow" w:cs="Aptos Narrow"/>
                <w:color w:val="000000" w:themeColor="text1"/>
                <w:sz w:val="28"/>
                <w:szCs w:val="28"/>
              </w:rPr>
              <w:t>3</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8094629" w14:textId="226EC71B">
            <w:r w:rsidRPr="0879B192">
              <w:rPr>
                <w:rFonts w:ascii="Aptos Narrow" w:hAnsi="Aptos Narrow" w:eastAsia="Aptos Narrow" w:cs="Aptos Narrow"/>
                <w:color w:val="000000" w:themeColor="text1"/>
                <w:sz w:val="28"/>
                <w:szCs w:val="28"/>
              </w:rPr>
              <w:t>C2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10F0B7B" w14:textId="2ECDA31B">
            <w:r w:rsidRPr="0879B192">
              <w:rPr>
                <w:rFonts w:ascii="Aptos Narrow" w:hAnsi="Aptos Narrow" w:eastAsia="Aptos Narrow" w:cs="Aptos Narrow"/>
                <w:color w:val="000000" w:themeColor="text1"/>
                <w:sz w:val="28"/>
                <w:szCs w:val="28"/>
              </w:rPr>
              <w:t xml:space="preserve"> Coordinate Geometry: Circles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3B7C8A0" w14:textId="0B586028">
            <w:hyperlink r:id="rId62">
              <w:r w:rsidRPr="0879B192">
                <w:rPr>
                  <w:rStyle w:val="Hyperlink"/>
                  <w:color w:val="467886"/>
                </w:rPr>
                <w:t>AQA AS Pure: Test C2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0419C8D" w14:textId="1E170ED0">
            <w:r w:rsidRPr="0879B192">
              <w:rPr>
                <w:rFonts w:ascii="Aptos Narrow" w:hAnsi="Aptos Narrow" w:eastAsia="Aptos Narrow" w:cs="Aptos Narrow"/>
                <w:color w:val="000000" w:themeColor="text1"/>
                <w:sz w:val="28"/>
                <w:szCs w:val="28"/>
              </w:rPr>
              <w:t xml:space="preserve"> </w:t>
            </w:r>
          </w:p>
        </w:tc>
      </w:tr>
      <w:tr w:rsidR="0879B192" w:rsidTr="0879B192" w14:paraId="0681147D"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FF92DC2" w14:textId="2018706F">
            <w:pPr>
              <w:jc w:val="right"/>
            </w:pPr>
            <w:r w:rsidRPr="0879B192">
              <w:rPr>
                <w:rFonts w:ascii="Aptos Narrow" w:hAnsi="Aptos Narrow" w:eastAsia="Aptos Narrow" w:cs="Aptos Narrow"/>
                <w:color w:val="000000" w:themeColor="text1"/>
                <w:sz w:val="28"/>
                <w:szCs w:val="28"/>
              </w:rPr>
              <w:t>4</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21353FF" w14:textId="145D3185">
            <w:r w:rsidRPr="0879B192">
              <w:rPr>
                <w:rFonts w:ascii="Aptos Narrow" w:hAnsi="Aptos Narrow" w:eastAsia="Aptos Narrow" w:cs="Aptos Narrow"/>
                <w:color w:val="000000" w:themeColor="text1"/>
                <w:sz w:val="28"/>
                <w:szCs w:val="28"/>
              </w:rPr>
              <w:t>C2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083C6E9" w14:textId="7F54C40D">
            <w:r w:rsidRPr="0879B192">
              <w:rPr>
                <w:rFonts w:ascii="Aptos Narrow" w:hAnsi="Aptos Narrow" w:eastAsia="Aptos Narrow" w:cs="Aptos Narrow"/>
                <w:color w:val="000000" w:themeColor="text1"/>
                <w:sz w:val="28"/>
                <w:szCs w:val="28"/>
              </w:rPr>
              <w:t xml:space="preserve"> Coordinate Geometry: Circles and Lines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E58C43C" w14:textId="19276A5B">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556F746" w14:textId="54DC651B">
            <w:r w:rsidRPr="0879B192">
              <w:rPr>
                <w:rFonts w:ascii="Aptos Narrow" w:hAnsi="Aptos Narrow" w:eastAsia="Aptos Narrow" w:cs="Aptos Narrow"/>
                <w:color w:val="000000" w:themeColor="text1"/>
                <w:sz w:val="28"/>
                <w:szCs w:val="28"/>
              </w:rPr>
              <w:t xml:space="preserve"> </w:t>
            </w:r>
          </w:p>
        </w:tc>
      </w:tr>
      <w:tr w:rsidR="0879B192" w:rsidTr="0879B192" w14:paraId="3F1F87A0"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8858CBF" w14:textId="15C778CC">
            <w:pPr>
              <w:jc w:val="right"/>
            </w:pPr>
            <w:r w:rsidRPr="0879B192">
              <w:rPr>
                <w:rFonts w:ascii="Aptos Narrow" w:hAnsi="Aptos Narrow" w:eastAsia="Aptos Narrow" w:cs="Aptos Narrow"/>
                <w:color w:val="000000" w:themeColor="text1"/>
                <w:sz w:val="28"/>
                <w:szCs w:val="28"/>
              </w:rPr>
              <w:t>5</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BD0170D" w14:textId="00151629">
            <w:r w:rsidRPr="0879B192">
              <w:rPr>
                <w:rFonts w:ascii="Aptos Narrow" w:hAnsi="Aptos Narrow" w:eastAsia="Aptos Narrow" w:cs="Aptos Narrow"/>
                <w:color w:val="000000" w:themeColor="text1"/>
                <w:sz w:val="28"/>
                <w:szCs w:val="28"/>
              </w:rPr>
              <w:t>C2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F987BAC" w14:textId="0ECBDB34">
            <w:r w:rsidRPr="0879B192">
              <w:rPr>
                <w:rFonts w:ascii="Aptos Narrow" w:hAnsi="Aptos Narrow" w:eastAsia="Aptos Narrow" w:cs="Aptos Narrow"/>
                <w:color w:val="000000" w:themeColor="text1"/>
                <w:sz w:val="28"/>
                <w:szCs w:val="28"/>
              </w:rPr>
              <w:t xml:space="preserve"> Coordinate Geometry: Problem Solving</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CE251F9" w14:textId="71B5B6F1">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325F442" w14:textId="3691AE3D">
            <w:r w:rsidRPr="0879B192">
              <w:rPr>
                <w:rFonts w:ascii="Aptos Narrow" w:hAnsi="Aptos Narrow" w:eastAsia="Aptos Narrow" w:cs="Aptos Narrow"/>
                <w:color w:val="000000" w:themeColor="text1"/>
                <w:sz w:val="28"/>
                <w:szCs w:val="28"/>
              </w:rPr>
              <w:t xml:space="preserve"> </w:t>
            </w:r>
          </w:p>
        </w:tc>
      </w:tr>
      <w:tr w:rsidR="0879B192" w:rsidTr="0879B192" w14:paraId="7B006FD2"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425D2BD" w14:textId="4AB91ED7">
            <w:pPr>
              <w:jc w:val="right"/>
            </w:pPr>
            <w:r w:rsidRPr="0879B192">
              <w:rPr>
                <w:rFonts w:ascii="Aptos Narrow" w:hAnsi="Aptos Narrow" w:eastAsia="Aptos Narrow" w:cs="Aptos Narrow"/>
                <w:color w:val="000000" w:themeColor="text1"/>
                <w:sz w:val="28"/>
                <w:szCs w:val="28"/>
              </w:rPr>
              <w:t>6</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9841704" w14:textId="792BFB4B">
            <w:r w:rsidRPr="0879B192">
              <w:rPr>
                <w:rFonts w:ascii="Aptos Narrow" w:hAnsi="Aptos Narrow" w:eastAsia="Aptos Narrow" w:cs="Aptos Narrow"/>
                <w:color w:val="000000" w:themeColor="text1"/>
                <w:sz w:val="28"/>
                <w:szCs w:val="28"/>
              </w:rPr>
              <w:t>D1</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AAE7E9A" w14:textId="17312520">
            <w:r w:rsidRPr="0879B192">
              <w:rPr>
                <w:rFonts w:ascii="Aptos Narrow" w:hAnsi="Aptos Narrow" w:eastAsia="Aptos Narrow" w:cs="Aptos Narrow"/>
                <w:color w:val="000000" w:themeColor="text1"/>
                <w:sz w:val="28"/>
                <w:szCs w:val="28"/>
              </w:rPr>
              <w:t xml:space="preserve"> Binomial Expansions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B99613C" w14:textId="3398A677">
            <w:hyperlink r:id="rId63">
              <w:r w:rsidRPr="0879B192">
                <w:rPr>
                  <w:rStyle w:val="Hyperlink"/>
                  <w:color w:val="467886"/>
                </w:rPr>
                <w:t>AQA AS Pure: Test B1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093B1BC" w14:textId="41689E55">
            <w:r w:rsidRPr="0879B192">
              <w:rPr>
                <w:rFonts w:ascii="Aptos Narrow" w:hAnsi="Aptos Narrow" w:eastAsia="Aptos Narrow" w:cs="Aptos Narrow"/>
                <w:color w:val="000000" w:themeColor="text1"/>
                <w:sz w:val="28"/>
                <w:szCs w:val="28"/>
              </w:rPr>
              <w:t xml:space="preserve"> </w:t>
            </w:r>
          </w:p>
        </w:tc>
      </w:tr>
      <w:tr w:rsidR="0879B192" w:rsidTr="0879B192" w14:paraId="6DEA7EDD"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4EBA7CA" w14:textId="25AF2A5D">
            <w:pPr>
              <w:jc w:val="right"/>
            </w:pPr>
            <w:r w:rsidRPr="0879B192">
              <w:rPr>
                <w:rFonts w:ascii="Aptos Narrow" w:hAnsi="Aptos Narrow" w:eastAsia="Aptos Narrow" w:cs="Aptos Narrow"/>
                <w:color w:val="000000" w:themeColor="text1"/>
                <w:sz w:val="28"/>
                <w:szCs w:val="28"/>
              </w:rPr>
              <w:t>7</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8CD7B6" w14:textId="42AE02A1">
            <w:r w:rsidRPr="0879B192">
              <w:rPr>
                <w:rFonts w:ascii="Aptos Narrow" w:hAnsi="Aptos Narrow" w:eastAsia="Aptos Narrow" w:cs="Aptos Narrow"/>
                <w:color w:val="000000" w:themeColor="text1"/>
                <w:sz w:val="28"/>
                <w:szCs w:val="28"/>
              </w:rPr>
              <w:t>D1</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5A9AB93" w14:textId="49E9B927">
            <w:r w:rsidRPr="0879B192">
              <w:rPr>
                <w:rFonts w:ascii="Aptos Narrow" w:hAnsi="Aptos Narrow" w:eastAsia="Aptos Narrow" w:cs="Aptos Narrow"/>
                <w:color w:val="000000" w:themeColor="text1"/>
                <w:sz w:val="28"/>
                <w:szCs w:val="28"/>
              </w:rPr>
              <w:t xml:space="preserve"> Binomial Expansions 2</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754A45F" w14:textId="73B2F030">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DA2B2A4" w14:textId="5DABDF85">
            <w:r w:rsidRPr="0879B192">
              <w:rPr>
                <w:rFonts w:ascii="Aptos Narrow" w:hAnsi="Aptos Narrow" w:eastAsia="Aptos Narrow" w:cs="Aptos Narrow"/>
                <w:color w:val="000000" w:themeColor="text1"/>
                <w:sz w:val="28"/>
                <w:szCs w:val="28"/>
              </w:rPr>
              <w:t xml:space="preserve"> </w:t>
            </w:r>
          </w:p>
        </w:tc>
      </w:tr>
      <w:tr w:rsidR="0879B192" w:rsidTr="0879B192" w14:paraId="49935A1D"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BFCB3CD" w14:textId="431DF3F6">
            <w:pPr>
              <w:jc w:val="right"/>
            </w:pPr>
            <w:r w:rsidRPr="0879B192">
              <w:rPr>
                <w:rFonts w:ascii="Aptos Narrow" w:hAnsi="Aptos Narrow" w:eastAsia="Aptos Narrow" w:cs="Aptos Narrow"/>
                <w:color w:val="000000" w:themeColor="text1"/>
                <w:sz w:val="28"/>
                <w:szCs w:val="28"/>
              </w:rPr>
              <w:t>8</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5FF7C89" w14:textId="7BC6C950">
            <w:r w:rsidRPr="0879B192">
              <w:rPr>
                <w:rFonts w:ascii="Aptos Narrow" w:hAnsi="Aptos Narrow" w:eastAsia="Aptos Narrow" w:cs="Aptos Narrow"/>
                <w:color w:val="000000" w:themeColor="text1"/>
                <w:sz w:val="28"/>
                <w:szCs w:val="28"/>
              </w:rPr>
              <w:t>B6</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51A77C9" w14:textId="48C2A6FC">
            <w:r w:rsidRPr="0879B192">
              <w:rPr>
                <w:rFonts w:ascii="Aptos Narrow" w:hAnsi="Aptos Narrow" w:eastAsia="Aptos Narrow" w:cs="Aptos Narrow"/>
                <w:color w:val="000000" w:themeColor="text1"/>
                <w:sz w:val="28"/>
                <w:szCs w:val="28"/>
              </w:rPr>
              <w:t xml:space="preserve"> Polynomials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DF02F0" w14:textId="75DA8E36">
            <w:hyperlink r:id="rId64">
              <w:r w:rsidRPr="0879B192">
                <w:rPr>
                  <w:rStyle w:val="Hyperlink"/>
                  <w:color w:val="467886"/>
                </w:rPr>
                <w:t>AQA AS Pure: Test P1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14ACF27" w14:textId="78413198">
            <w:r w:rsidRPr="0879B192">
              <w:rPr>
                <w:rFonts w:ascii="Aptos Narrow" w:hAnsi="Aptos Narrow" w:eastAsia="Aptos Narrow" w:cs="Aptos Narrow"/>
                <w:color w:val="000000" w:themeColor="text1"/>
                <w:sz w:val="28"/>
                <w:szCs w:val="28"/>
              </w:rPr>
              <w:t xml:space="preserve"> </w:t>
            </w:r>
          </w:p>
        </w:tc>
      </w:tr>
      <w:tr w:rsidR="0879B192" w:rsidTr="0879B192" w14:paraId="01454F4D"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D4AE993" w14:textId="6C2AB622">
            <w:pPr>
              <w:jc w:val="right"/>
            </w:pPr>
            <w:r w:rsidRPr="0879B192">
              <w:rPr>
                <w:rFonts w:ascii="Aptos Narrow" w:hAnsi="Aptos Narrow" w:eastAsia="Aptos Narrow" w:cs="Aptos Narrow"/>
                <w:color w:val="000000" w:themeColor="text1"/>
                <w:sz w:val="28"/>
                <w:szCs w:val="28"/>
              </w:rPr>
              <w:t>9</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954770B" w14:textId="564834AC">
            <w:r w:rsidRPr="0879B192">
              <w:rPr>
                <w:rFonts w:ascii="Aptos Narrow" w:hAnsi="Aptos Narrow" w:eastAsia="Aptos Narrow" w:cs="Aptos Narrow"/>
                <w:color w:val="000000" w:themeColor="text1"/>
                <w:sz w:val="28"/>
                <w:szCs w:val="28"/>
              </w:rPr>
              <w:t>B6</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77012FE" w14:textId="0FC891BC">
            <w:r w:rsidRPr="0879B192">
              <w:rPr>
                <w:rFonts w:ascii="Aptos Narrow" w:hAnsi="Aptos Narrow" w:eastAsia="Aptos Narrow" w:cs="Aptos Narrow"/>
                <w:color w:val="000000" w:themeColor="text1"/>
                <w:sz w:val="28"/>
                <w:szCs w:val="28"/>
              </w:rPr>
              <w:t xml:space="preserve"> Polynomials: Factor Theorem leading to Algebraic Division</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432B2AA" w14:textId="11795742">
            <w:hyperlink r:id="rId65">
              <w:r w:rsidRPr="0879B192">
                <w:rPr>
                  <w:rStyle w:val="Hyperlink"/>
                  <w:color w:val="467886"/>
                </w:rPr>
                <w:t>AQA AS Pure: Test P2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D016D18" w14:textId="676E7729">
            <w:r w:rsidRPr="0879B192">
              <w:rPr>
                <w:rFonts w:ascii="Aptos Narrow" w:hAnsi="Aptos Narrow" w:eastAsia="Aptos Narrow" w:cs="Aptos Narrow"/>
                <w:color w:val="000000" w:themeColor="text1"/>
                <w:sz w:val="28"/>
                <w:szCs w:val="28"/>
              </w:rPr>
              <w:t xml:space="preserve"> </w:t>
            </w:r>
          </w:p>
        </w:tc>
      </w:tr>
      <w:tr w:rsidR="0879B192" w:rsidTr="0879B192" w14:paraId="2E0DA23E"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B47CABD" w14:textId="17CEBEE4">
            <w:pPr>
              <w:jc w:val="right"/>
            </w:pPr>
            <w:r w:rsidRPr="0879B192">
              <w:rPr>
                <w:rFonts w:ascii="Aptos Narrow" w:hAnsi="Aptos Narrow" w:eastAsia="Aptos Narrow" w:cs="Aptos Narrow"/>
                <w:color w:val="000000" w:themeColor="text1"/>
                <w:sz w:val="28"/>
                <w:szCs w:val="28"/>
              </w:rPr>
              <w:t>10</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B6C0F9" w14:textId="3A7DE528">
            <w:r w:rsidRPr="0879B192">
              <w:rPr>
                <w:rFonts w:ascii="Aptos Narrow" w:hAnsi="Aptos Narrow" w:eastAsia="Aptos Narrow" w:cs="Aptos Narrow"/>
                <w:color w:val="000000" w:themeColor="text1"/>
                <w:sz w:val="28"/>
                <w:szCs w:val="28"/>
              </w:rPr>
              <w:t>B6</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B10B9EC" w14:textId="7C80115D">
            <w:r w:rsidRPr="0879B192">
              <w:rPr>
                <w:rFonts w:ascii="Aptos Narrow" w:hAnsi="Aptos Narrow" w:eastAsia="Aptos Narrow" w:cs="Aptos Narrow"/>
                <w:color w:val="000000" w:themeColor="text1"/>
                <w:sz w:val="28"/>
                <w:szCs w:val="28"/>
              </w:rPr>
              <w:t xml:space="preserve"> Polynomials Algebraic Division 2</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7C06E62" w14:textId="090FCB85">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7EA382A" w14:textId="6A30C806">
            <w:r w:rsidRPr="0879B192">
              <w:rPr>
                <w:rFonts w:ascii="Aptos Narrow" w:hAnsi="Aptos Narrow" w:eastAsia="Aptos Narrow" w:cs="Aptos Narrow"/>
                <w:color w:val="000000" w:themeColor="text1"/>
                <w:sz w:val="28"/>
                <w:szCs w:val="28"/>
              </w:rPr>
              <w:t xml:space="preserve"> </w:t>
            </w:r>
          </w:p>
        </w:tc>
      </w:tr>
      <w:tr w:rsidR="0879B192" w:rsidTr="0879B192" w14:paraId="12A0734F"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C01F898" w14:textId="4C734B0F">
            <w:pPr>
              <w:jc w:val="right"/>
            </w:pPr>
            <w:r w:rsidRPr="0879B192">
              <w:rPr>
                <w:rFonts w:ascii="Aptos Narrow" w:hAnsi="Aptos Narrow" w:eastAsia="Aptos Narrow" w:cs="Aptos Narrow"/>
                <w:color w:val="000000" w:themeColor="text1"/>
                <w:sz w:val="28"/>
                <w:szCs w:val="28"/>
              </w:rPr>
              <w:t>11</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432565E" w14:textId="3B5ED701">
            <w:r w:rsidRPr="0879B192">
              <w:rPr>
                <w:rFonts w:ascii="Aptos Narrow" w:hAnsi="Aptos Narrow" w:eastAsia="Aptos Narrow" w:cs="Aptos Narrow"/>
                <w:color w:val="000000" w:themeColor="text1"/>
                <w:sz w:val="28"/>
                <w:szCs w:val="28"/>
              </w:rPr>
              <w:t>Q1,2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CBBA7A" w14:textId="46670900">
            <w:r w:rsidRPr="0879B192">
              <w:rPr>
                <w:rFonts w:ascii="Aptos Narrow" w:hAnsi="Aptos Narrow" w:eastAsia="Aptos Narrow" w:cs="Aptos Narrow"/>
                <w:color w:val="000000" w:themeColor="text1"/>
                <w:sz w:val="28"/>
                <w:szCs w:val="28"/>
              </w:rPr>
              <w:t xml:space="preserve"> Kinematics – Travel graphs: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19FE3AE" w14:textId="6BE22BC9">
            <w:hyperlink r:id="rId66">
              <w:r w:rsidRPr="0879B192">
                <w:rPr>
                  <w:rStyle w:val="Hyperlink"/>
                  <w:color w:val="467886"/>
                </w:rPr>
                <w:t>AQA AS Mech: Test K1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0BA7C11" w14:textId="0AE8479E">
            <w:r w:rsidRPr="0879B192">
              <w:rPr>
                <w:rFonts w:ascii="Aptos Narrow" w:hAnsi="Aptos Narrow" w:eastAsia="Aptos Narrow" w:cs="Aptos Narrow"/>
                <w:color w:val="000000" w:themeColor="text1"/>
                <w:sz w:val="28"/>
                <w:szCs w:val="28"/>
              </w:rPr>
              <w:t xml:space="preserve"> </w:t>
            </w:r>
          </w:p>
        </w:tc>
      </w:tr>
      <w:tr w:rsidR="0879B192" w:rsidTr="0879B192" w14:paraId="038A096B"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023D79A" w14:textId="4D6C8B5A">
            <w:pPr>
              <w:jc w:val="right"/>
            </w:pPr>
            <w:r w:rsidRPr="0879B192">
              <w:rPr>
                <w:rFonts w:ascii="Aptos Narrow" w:hAnsi="Aptos Narrow" w:eastAsia="Aptos Narrow" w:cs="Aptos Narrow"/>
                <w:color w:val="000000" w:themeColor="text1"/>
                <w:sz w:val="28"/>
                <w:szCs w:val="28"/>
              </w:rPr>
              <w:t>12</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4D0A979" w14:textId="3232DA95">
            <w:r w:rsidRPr="0879B192">
              <w:rPr>
                <w:rFonts w:ascii="Aptos Narrow" w:hAnsi="Aptos Narrow" w:eastAsia="Aptos Narrow" w:cs="Aptos Narrow"/>
                <w:color w:val="000000" w:themeColor="text1"/>
                <w:sz w:val="28"/>
                <w:szCs w:val="28"/>
              </w:rPr>
              <w:t>Q2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B8214AD" w14:textId="7159E9D8">
            <w:r w:rsidRPr="0879B192">
              <w:rPr>
                <w:rFonts w:ascii="Aptos Narrow" w:hAnsi="Aptos Narrow" w:eastAsia="Aptos Narrow" w:cs="Aptos Narrow"/>
                <w:color w:val="000000" w:themeColor="text1"/>
                <w:sz w:val="28"/>
                <w:szCs w:val="28"/>
              </w:rPr>
              <w:t xml:space="preserve"> Kinematics – travel graphs: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8E539EF" w14:textId="4B2DA652">
            <w:hyperlink r:id="rId67">
              <w:r w:rsidRPr="0879B192">
                <w:rPr>
                  <w:rStyle w:val="Hyperlink"/>
                  <w:color w:val="467886"/>
                </w:rPr>
                <w:t>AQA AS Mech: Test K2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3F92929" w14:textId="605E80A9">
            <w:r w:rsidRPr="0879B192">
              <w:rPr>
                <w:rFonts w:ascii="Aptos Narrow" w:hAnsi="Aptos Narrow" w:eastAsia="Aptos Narrow" w:cs="Aptos Narrow"/>
                <w:color w:val="000000" w:themeColor="text1"/>
                <w:sz w:val="28"/>
                <w:szCs w:val="28"/>
              </w:rPr>
              <w:t xml:space="preserve"> </w:t>
            </w:r>
          </w:p>
        </w:tc>
      </w:tr>
      <w:tr w:rsidR="0879B192" w:rsidTr="0879B192" w14:paraId="4A288881"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97B5DDA" w14:textId="484ECFAC">
            <w:pPr>
              <w:jc w:val="right"/>
            </w:pPr>
            <w:r w:rsidRPr="0879B192">
              <w:rPr>
                <w:rFonts w:ascii="Aptos Narrow" w:hAnsi="Aptos Narrow" w:eastAsia="Aptos Narrow" w:cs="Aptos Narrow"/>
                <w:color w:val="000000" w:themeColor="text1"/>
                <w:sz w:val="28"/>
                <w:szCs w:val="28"/>
              </w:rPr>
              <w:t>13</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546CBBD" w14:textId="3F069090">
            <w:r w:rsidRPr="0879B192">
              <w:rPr>
                <w:rFonts w:ascii="Aptos Narrow" w:hAnsi="Aptos Narrow" w:eastAsia="Aptos Narrow" w:cs="Aptos Narrow"/>
                <w:color w:val="000000" w:themeColor="text1"/>
                <w:sz w:val="28"/>
                <w:szCs w:val="28"/>
              </w:rPr>
              <w:t>Q3</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01E4C9C" w14:textId="3E3EADED">
            <w:r w:rsidRPr="0879B192">
              <w:rPr>
                <w:rFonts w:ascii="Aptos Narrow" w:hAnsi="Aptos Narrow" w:eastAsia="Aptos Narrow" w:cs="Aptos Narrow"/>
                <w:color w:val="000000" w:themeColor="text1"/>
                <w:sz w:val="28"/>
                <w:szCs w:val="28"/>
              </w:rPr>
              <w:t xml:space="preserve"> Kinematic: Constant acceleration formulae</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9F3271F" w14:textId="34286870">
            <w:hyperlink r:id="rId68">
              <w:r w:rsidRPr="0879B192">
                <w:rPr>
                  <w:rStyle w:val="Hyperlink"/>
                  <w:color w:val="467886"/>
                </w:rPr>
                <w:t>AQA AS Mech: Test K3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5237678" w14:textId="00D12EAA">
            <w:r w:rsidRPr="0879B192">
              <w:rPr>
                <w:rFonts w:ascii="Aptos Narrow" w:hAnsi="Aptos Narrow" w:eastAsia="Aptos Narrow" w:cs="Aptos Narrow"/>
                <w:color w:val="000000" w:themeColor="text1"/>
                <w:sz w:val="28"/>
                <w:szCs w:val="28"/>
              </w:rPr>
              <w:t xml:space="preserve"> </w:t>
            </w:r>
          </w:p>
        </w:tc>
      </w:tr>
      <w:tr w:rsidR="0879B192" w:rsidTr="0879B192" w14:paraId="7DD92405"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642D694" w14:textId="226F689B">
            <w:pPr>
              <w:jc w:val="right"/>
            </w:pPr>
            <w:r w:rsidRPr="0879B192">
              <w:rPr>
                <w:rFonts w:ascii="Aptos Narrow" w:hAnsi="Aptos Narrow" w:eastAsia="Aptos Narrow" w:cs="Aptos Narrow"/>
                <w:color w:val="000000" w:themeColor="text1"/>
                <w:sz w:val="28"/>
                <w:szCs w:val="28"/>
              </w:rPr>
              <w:t>14</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9524EB0" w14:textId="040FC784">
            <w:r w:rsidRPr="0879B192">
              <w:rPr>
                <w:rFonts w:ascii="Aptos Narrow" w:hAnsi="Aptos Narrow" w:eastAsia="Aptos Narrow" w:cs="Aptos Narrow"/>
                <w:color w:val="000000" w:themeColor="text1"/>
                <w:sz w:val="28"/>
                <w:szCs w:val="28"/>
              </w:rPr>
              <w:t>Q3</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49C9ECA" w14:textId="2C3D4FBE">
            <w:r w:rsidRPr="0879B192">
              <w:rPr>
                <w:rFonts w:ascii="Aptos Narrow" w:hAnsi="Aptos Narrow" w:eastAsia="Aptos Narrow" w:cs="Aptos Narrow"/>
                <w:color w:val="000000" w:themeColor="text1"/>
                <w:sz w:val="28"/>
                <w:szCs w:val="28"/>
              </w:rPr>
              <w:t xml:space="preserve"> Kinematics: Constant acceleration formulae 2</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7E023A3" w14:textId="4A0405D9">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31B1289" w14:textId="3B8F8AB1">
            <w:r w:rsidRPr="0879B192">
              <w:rPr>
                <w:rFonts w:ascii="Aptos Narrow" w:hAnsi="Aptos Narrow" w:eastAsia="Aptos Narrow" w:cs="Aptos Narrow"/>
                <w:color w:val="000000" w:themeColor="text1"/>
                <w:sz w:val="28"/>
                <w:szCs w:val="28"/>
              </w:rPr>
              <w:t xml:space="preserve"> </w:t>
            </w:r>
          </w:p>
        </w:tc>
      </w:tr>
      <w:tr w:rsidR="0879B192" w:rsidTr="0879B192" w14:paraId="6FFA7A73"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B887846" w14:textId="365E75D1">
            <w:pPr>
              <w:jc w:val="right"/>
            </w:pPr>
            <w:r w:rsidRPr="0879B192">
              <w:rPr>
                <w:rFonts w:ascii="Aptos Narrow" w:hAnsi="Aptos Narrow" w:eastAsia="Aptos Narrow" w:cs="Aptos Narrow"/>
                <w:color w:val="000000" w:themeColor="text1"/>
                <w:sz w:val="28"/>
                <w:szCs w:val="28"/>
              </w:rPr>
              <w:t>15</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9D1EB98" w14:textId="0BC4B077">
            <w:r w:rsidRPr="0879B192">
              <w:rPr>
                <w:rFonts w:ascii="Aptos Narrow" w:hAnsi="Aptos Narrow" w:eastAsia="Aptos Narrow" w:cs="Aptos Narrow"/>
                <w:color w:val="000000" w:themeColor="text1"/>
                <w:sz w:val="28"/>
                <w:szCs w:val="28"/>
              </w:rPr>
              <w:t>Q3</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EA58A49" w14:textId="2FACBBEA">
            <w:r w:rsidRPr="0879B192">
              <w:rPr>
                <w:rFonts w:ascii="Aptos Narrow" w:hAnsi="Aptos Narrow" w:eastAsia="Aptos Narrow" w:cs="Aptos Narrow"/>
                <w:color w:val="000000" w:themeColor="text1"/>
                <w:sz w:val="28"/>
                <w:szCs w:val="28"/>
              </w:rPr>
              <w:t xml:space="preserve"> Kinematics: Multi-stage problems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A1E8647" w14:textId="3C3E9CEE">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3295D9" w14:textId="0547A5B4">
            <w:r w:rsidRPr="0879B192">
              <w:rPr>
                <w:rFonts w:ascii="Aptos Narrow" w:hAnsi="Aptos Narrow" w:eastAsia="Aptos Narrow" w:cs="Aptos Narrow"/>
                <w:color w:val="000000" w:themeColor="text1"/>
                <w:sz w:val="28"/>
                <w:szCs w:val="28"/>
              </w:rPr>
              <w:t xml:space="preserve"> </w:t>
            </w:r>
          </w:p>
        </w:tc>
      </w:tr>
      <w:tr w:rsidR="0879B192" w:rsidTr="0879B192" w14:paraId="6F7DB541"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2C6F791" w14:textId="72DA38B4">
            <w:pPr>
              <w:jc w:val="right"/>
            </w:pPr>
            <w:r w:rsidRPr="0879B192">
              <w:rPr>
                <w:rFonts w:ascii="Aptos Narrow" w:hAnsi="Aptos Narrow" w:eastAsia="Aptos Narrow" w:cs="Aptos Narrow"/>
                <w:color w:val="000000" w:themeColor="text1"/>
                <w:sz w:val="28"/>
                <w:szCs w:val="28"/>
              </w:rPr>
              <w:t>16</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6B8514" w14:textId="71ED59A1">
            <w:r w:rsidRPr="0879B192">
              <w:rPr>
                <w:rFonts w:ascii="Aptos Narrow" w:hAnsi="Aptos Narrow" w:eastAsia="Aptos Narrow" w:cs="Aptos Narrow"/>
                <w:color w:val="000000" w:themeColor="text1"/>
                <w:sz w:val="28"/>
                <w:szCs w:val="28"/>
              </w:rPr>
              <w:t>Q4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6D48452" w14:textId="1E0736F2">
            <w:r w:rsidRPr="0879B192">
              <w:rPr>
                <w:rFonts w:ascii="Aptos Narrow" w:hAnsi="Aptos Narrow" w:eastAsia="Aptos Narrow" w:cs="Aptos Narrow"/>
                <w:color w:val="000000" w:themeColor="text1"/>
                <w:sz w:val="28"/>
                <w:szCs w:val="28"/>
              </w:rPr>
              <w:t xml:space="preserve"> Kinematics: Using calculus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45A5988" w14:textId="11962AD6">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1DF046" w14:textId="15D9BD1F">
            <w:r w:rsidRPr="0879B192">
              <w:rPr>
                <w:rFonts w:ascii="Aptos Narrow" w:hAnsi="Aptos Narrow" w:eastAsia="Aptos Narrow" w:cs="Aptos Narrow"/>
                <w:color w:val="000000" w:themeColor="text1"/>
                <w:sz w:val="28"/>
                <w:szCs w:val="28"/>
              </w:rPr>
              <w:t xml:space="preserve"> </w:t>
            </w:r>
          </w:p>
        </w:tc>
      </w:tr>
      <w:tr w:rsidR="0879B192" w:rsidTr="0879B192" w14:paraId="46F9A982"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6B081D4" w14:textId="2E5EE9EA">
            <w:pPr>
              <w:jc w:val="right"/>
            </w:pPr>
            <w:r w:rsidRPr="0879B192">
              <w:rPr>
                <w:rFonts w:ascii="Aptos Narrow" w:hAnsi="Aptos Narrow" w:eastAsia="Aptos Narrow" w:cs="Aptos Narrow"/>
                <w:color w:val="000000" w:themeColor="text1"/>
                <w:sz w:val="28"/>
                <w:szCs w:val="28"/>
              </w:rPr>
              <w:t>17</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97EF8C6" w14:textId="23E4D48C">
            <w:r w:rsidRPr="0879B192">
              <w:rPr>
                <w:rFonts w:ascii="Aptos Narrow" w:hAnsi="Aptos Narrow" w:eastAsia="Aptos Narrow" w:cs="Aptos Narrow"/>
                <w:color w:val="000000" w:themeColor="text1"/>
                <w:sz w:val="28"/>
                <w:szCs w:val="28"/>
              </w:rPr>
              <w:t>J1,2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2E889FE" w14:textId="1CCB6E50">
            <w:r w:rsidRPr="0879B192">
              <w:rPr>
                <w:rFonts w:ascii="Aptos Narrow" w:hAnsi="Aptos Narrow" w:eastAsia="Aptos Narrow" w:cs="Aptos Narrow"/>
                <w:color w:val="000000" w:themeColor="text1"/>
                <w:sz w:val="28"/>
                <w:szCs w:val="28"/>
              </w:rPr>
              <w:t xml:space="preserve"> Vectors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7990FD8" w14:textId="029D35C7">
            <w:hyperlink r:id="rId69">
              <w:r w:rsidRPr="0879B192">
                <w:rPr>
                  <w:rStyle w:val="Hyperlink"/>
                  <w:color w:val="467886"/>
                </w:rPr>
                <w:t>AQA AS Pure: Test V1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B3CE47D" w14:textId="76652A83">
            <w:r w:rsidRPr="0879B192">
              <w:rPr>
                <w:rFonts w:ascii="Aptos Narrow" w:hAnsi="Aptos Narrow" w:eastAsia="Aptos Narrow" w:cs="Aptos Narrow"/>
                <w:color w:val="000000" w:themeColor="text1"/>
                <w:sz w:val="28"/>
                <w:szCs w:val="28"/>
              </w:rPr>
              <w:t xml:space="preserve"> </w:t>
            </w:r>
          </w:p>
        </w:tc>
      </w:tr>
      <w:tr w:rsidR="0879B192" w:rsidTr="0879B192" w14:paraId="36CBDB71"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8CBDC84" w14:textId="48032E85">
            <w:pPr>
              <w:jc w:val="right"/>
            </w:pPr>
            <w:r w:rsidRPr="0879B192">
              <w:rPr>
                <w:rFonts w:ascii="Aptos Narrow" w:hAnsi="Aptos Narrow" w:eastAsia="Aptos Narrow" w:cs="Aptos Narrow"/>
                <w:color w:val="000000" w:themeColor="text1"/>
                <w:sz w:val="28"/>
                <w:szCs w:val="28"/>
              </w:rPr>
              <w:t>18</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83AD1C1" w14:textId="24AEEE88">
            <w:r w:rsidRPr="0879B192">
              <w:rPr>
                <w:rFonts w:ascii="Aptos Narrow" w:hAnsi="Aptos Narrow" w:eastAsia="Aptos Narrow" w:cs="Aptos Narrow"/>
                <w:color w:val="000000" w:themeColor="text1"/>
                <w:sz w:val="28"/>
                <w:szCs w:val="28"/>
              </w:rPr>
              <w:t>J3,4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D334D1D" w14:textId="2AE31EEA">
            <w:r w:rsidRPr="0879B192">
              <w:rPr>
                <w:rFonts w:ascii="Aptos Narrow" w:hAnsi="Aptos Narrow" w:eastAsia="Aptos Narrow" w:cs="Aptos Narrow"/>
                <w:color w:val="000000" w:themeColor="text1"/>
                <w:sz w:val="28"/>
                <w:szCs w:val="28"/>
              </w:rPr>
              <w:t xml:space="preserve"> Vectors 2</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9D2A19D" w14:textId="7A81E1F2">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87EAF1B" w14:textId="5B1198AF">
            <w:r w:rsidRPr="0879B192">
              <w:rPr>
                <w:rFonts w:ascii="Aptos Narrow" w:hAnsi="Aptos Narrow" w:eastAsia="Aptos Narrow" w:cs="Aptos Narrow"/>
                <w:color w:val="000000" w:themeColor="text1"/>
                <w:sz w:val="28"/>
                <w:szCs w:val="28"/>
              </w:rPr>
              <w:t xml:space="preserve"> </w:t>
            </w:r>
          </w:p>
        </w:tc>
      </w:tr>
      <w:tr w:rsidR="0879B192" w:rsidTr="0879B192" w14:paraId="30D3A982"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22D5EC6" w14:textId="251E41EE">
            <w:pPr>
              <w:jc w:val="right"/>
            </w:pPr>
            <w:r w:rsidRPr="0879B192">
              <w:rPr>
                <w:rFonts w:ascii="Aptos Narrow" w:hAnsi="Aptos Narrow" w:eastAsia="Aptos Narrow" w:cs="Aptos Narrow"/>
                <w:color w:val="000000" w:themeColor="text1"/>
                <w:sz w:val="28"/>
                <w:szCs w:val="28"/>
              </w:rPr>
              <w:t>19</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C1E8AC3" w14:textId="16F4EC54">
            <w:r w:rsidRPr="0879B192">
              <w:rPr>
                <w:rFonts w:ascii="Aptos Narrow" w:hAnsi="Aptos Narrow" w:eastAsia="Aptos Narrow" w:cs="Aptos Narrow"/>
                <w:color w:val="000000" w:themeColor="text1"/>
                <w:sz w:val="28"/>
                <w:szCs w:val="28"/>
              </w:rPr>
              <w:t>J3</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DEB3A5F" w14:textId="2D0E4CD5">
            <w:r w:rsidRPr="0879B192">
              <w:rPr>
                <w:rFonts w:ascii="Aptos Narrow" w:hAnsi="Aptos Narrow" w:eastAsia="Aptos Narrow" w:cs="Aptos Narrow"/>
                <w:color w:val="000000" w:themeColor="text1"/>
                <w:sz w:val="28"/>
                <w:szCs w:val="28"/>
              </w:rPr>
              <w:t xml:space="preserve"> Vectors: Geometrical problems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4B016F2" w14:textId="1C781730">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89AD59" w14:textId="0FCC8157">
            <w:r w:rsidRPr="0879B192">
              <w:rPr>
                <w:rFonts w:ascii="Aptos Narrow" w:hAnsi="Aptos Narrow" w:eastAsia="Aptos Narrow" w:cs="Aptos Narrow"/>
                <w:color w:val="000000" w:themeColor="text1"/>
                <w:sz w:val="28"/>
                <w:szCs w:val="28"/>
              </w:rPr>
              <w:t xml:space="preserve"> </w:t>
            </w:r>
          </w:p>
        </w:tc>
      </w:tr>
      <w:tr w:rsidR="0879B192" w:rsidTr="0879B192" w14:paraId="43510CA7"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E26EC6B" w14:textId="3D222138">
            <w:pPr>
              <w:jc w:val="right"/>
            </w:pPr>
            <w:r w:rsidRPr="0879B192">
              <w:rPr>
                <w:rFonts w:ascii="Aptos Narrow" w:hAnsi="Aptos Narrow" w:eastAsia="Aptos Narrow" w:cs="Aptos Narrow"/>
                <w:color w:val="000000" w:themeColor="text1"/>
                <w:sz w:val="28"/>
                <w:szCs w:val="28"/>
              </w:rPr>
              <w:t>20</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240E06F" w14:textId="41CF4E67">
            <w:r w:rsidRPr="0879B192">
              <w:rPr>
                <w:rFonts w:ascii="Aptos Narrow" w:hAnsi="Aptos Narrow" w:eastAsia="Aptos Narrow" w:cs="Aptos Narrow"/>
                <w:color w:val="000000" w:themeColor="text1"/>
                <w:sz w:val="28"/>
                <w:szCs w:val="28"/>
              </w:rPr>
              <w:t>J5</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688E9CD" w14:textId="01AF24E0">
            <w:r w:rsidRPr="0879B192">
              <w:rPr>
                <w:rFonts w:ascii="Aptos Narrow" w:hAnsi="Aptos Narrow" w:eastAsia="Aptos Narrow" w:cs="Aptos Narrow"/>
                <w:color w:val="000000" w:themeColor="text1"/>
                <w:sz w:val="28"/>
                <w:szCs w:val="28"/>
              </w:rPr>
              <w:t xml:space="preserve"> Kinematics: Practice/past questions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8C6A09D" w14:textId="24CD5DB3">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24205D2" w14:textId="152C2133">
            <w:r w:rsidRPr="0879B192">
              <w:rPr>
                <w:rFonts w:ascii="Aptos Narrow" w:hAnsi="Aptos Narrow" w:eastAsia="Aptos Narrow" w:cs="Aptos Narrow"/>
                <w:color w:val="000000" w:themeColor="text1"/>
                <w:sz w:val="28"/>
                <w:szCs w:val="28"/>
              </w:rPr>
              <w:t xml:space="preserve"> </w:t>
            </w:r>
          </w:p>
        </w:tc>
      </w:tr>
      <w:tr w:rsidR="0879B192" w:rsidTr="0879B192" w14:paraId="53BB2009"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034C1FC" w14:textId="6B270977">
            <w:pPr>
              <w:jc w:val="right"/>
            </w:pPr>
            <w:r w:rsidRPr="0879B192">
              <w:rPr>
                <w:rFonts w:ascii="Aptos Narrow" w:hAnsi="Aptos Narrow" w:eastAsia="Aptos Narrow" w:cs="Aptos Narrow"/>
                <w:color w:val="000000" w:themeColor="text1"/>
                <w:sz w:val="28"/>
                <w:szCs w:val="28"/>
              </w:rPr>
              <w:t>21</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4306000" w14:textId="5AB3F3FA">
            <w:r w:rsidRPr="0879B192">
              <w:rPr>
                <w:rFonts w:ascii="Aptos Narrow" w:hAnsi="Aptos Narrow" w:eastAsia="Aptos Narrow" w:cs="Aptos Narrow"/>
                <w:color w:val="000000" w:themeColor="text1"/>
                <w:sz w:val="28"/>
                <w:szCs w:val="28"/>
              </w:rPr>
              <w:t>R1,3</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3608AF" w14:textId="5B51A1F6">
            <w:r w:rsidRPr="0879B192">
              <w:rPr>
                <w:rFonts w:ascii="Aptos Narrow" w:hAnsi="Aptos Narrow" w:eastAsia="Aptos Narrow" w:cs="Aptos Narrow"/>
                <w:color w:val="000000" w:themeColor="text1"/>
                <w:sz w:val="28"/>
                <w:szCs w:val="28"/>
              </w:rPr>
              <w:t xml:space="preserve"> Forces and Newton’s Laws 1</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02DA0B6" w14:textId="6D6719B4">
            <w:hyperlink r:id="rId70">
              <w:r w:rsidRPr="0879B192">
                <w:rPr>
                  <w:rStyle w:val="Hyperlink"/>
                  <w:color w:val="467886"/>
                </w:rPr>
                <w:t>AQA AS Mech: Test F1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705CA7" w14:textId="7B7A58AD">
            <w:r w:rsidRPr="0879B192">
              <w:rPr>
                <w:rFonts w:ascii="Aptos Narrow" w:hAnsi="Aptos Narrow" w:eastAsia="Aptos Narrow" w:cs="Aptos Narrow"/>
                <w:color w:val="000000" w:themeColor="text1"/>
                <w:sz w:val="28"/>
                <w:szCs w:val="28"/>
              </w:rPr>
              <w:t xml:space="preserve"> </w:t>
            </w:r>
          </w:p>
        </w:tc>
      </w:tr>
      <w:tr w:rsidR="0879B192" w:rsidTr="0879B192" w14:paraId="63CB426F"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7AA0C47" w14:textId="307B804F">
            <w:pPr>
              <w:jc w:val="right"/>
            </w:pPr>
            <w:r w:rsidRPr="0879B192">
              <w:rPr>
                <w:rFonts w:ascii="Aptos Narrow" w:hAnsi="Aptos Narrow" w:eastAsia="Aptos Narrow" w:cs="Aptos Narrow"/>
                <w:color w:val="000000" w:themeColor="text1"/>
                <w:sz w:val="28"/>
                <w:szCs w:val="28"/>
              </w:rPr>
              <w:t>22</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5E275BB" w14:textId="59E05532">
            <w:r w:rsidRPr="0879B192">
              <w:rPr>
                <w:rFonts w:ascii="Aptos Narrow" w:hAnsi="Aptos Narrow" w:eastAsia="Aptos Narrow" w:cs="Aptos Narrow"/>
                <w:color w:val="000000" w:themeColor="text1"/>
                <w:sz w:val="28"/>
                <w:szCs w:val="28"/>
              </w:rPr>
              <w:t>R2,3</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926F456" w14:textId="0DA0E6EC">
            <w:r w:rsidRPr="0879B192">
              <w:rPr>
                <w:rFonts w:ascii="Aptos Narrow" w:hAnsi="Aptos Narrow" w:eastAsia="Aptos Narrow" w:cs="Aptos Narrow"/>
                <w:color w:val="000000" w:themeColor="text1"/>
                <w:sz w:val="28"/>
                <w:szCs w:val="28"/>
              </w:rPr>
              <w:t xml:space="preserve"> Forces and Newton’s Laws 2</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FF31968" w14:textId="659CEE0C">
            <w:hyperlink r:id="rId71">
              <w:r w:rsidRPr="0879B192">
                <w:rPr>
                  <w:rStyle w:val="Hyperlink"/>
                  <w:color w:val="467886"/>
                </w:rPr>
                <w:t>AQA AS Mech: Test F2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7B5209F" w14:textId="23F7AFFC">
            <w:r w:rsidRPr="0879B192">
              <w:rPr>
                <w:rFonts w:ascii="Aptos Narrow" w:hAnsi="Aptos Narrow" w:eastAsia="Aptos Narrow" w:cs="Aptos Narrow"/>
                <w:color w:val="000000" w:themeColor="text1"/>
                <w:sz w:val="28"/>
                <w:szCs w:val="28"/>
              </w:rPr>
              <w:t xml:space="preserve"> </w:t>
            </w:r>
          </w:p>
        </w:tc>
      </w:tr>
      <w:tr w:rsidR="0879B192" w:rsidTr="0879B192" w14:paraId="1457511D"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0F3D226" w14:textId="35DA0F10">
            <w:pPr>
              <w:jc w:val="right"/>
            </w:pPr>
            <w:r w:rsidRPr="0879B192">
              <w:rPr>
                <w:rFonts w:ascii="Aptos Narrow" w:hAnsi="Aptos Narrow" w:eastAsia="Aptos Narrow" w:cs="Aptos Narrow"/>
                <w:color w:val="000000" w:themeColor="text1"/>
                <w:sz w:val="28"/>
                <w:szCs w:val="28"/>
              </w:rPr>
              <w:t>23</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089A838" w14:textId="6CCB1F4E">
            <w:r w:rsidRPr="0879B192">
              <w:rPr>
                <w:rFonts w:ascii="Aptos Narrow" w:hAnsi="Aptos Narrow" w:eastAsia="Aptos Narrow" w:cs="Aptos Narrow"/>
                <w:color w:val="000000" w:themeColor="text1"/>
                <w:sz w:val="28"/>
                <w:szCs w:val="28"/>
              </w:rPr>
              <w:t>R4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5F5CC81" w14:textId="77E7B6DD">
            <w:r w:rsidRPr="0879B192">
              <w:rPr>
                <w:rFonts w:ascii="Aptos Narrow" w:hAnsi="Aptos Narrow" w:eastAsia="Aptos Narrow" w:cs="Aptos Narrow"/>
                <w:color w:val="000000" w:themeColor="text1"/>
                <w:sz w:val="28"/>
                <w:szCs w:val="28"/>
              </w:rPr>
              <w:t xml:space="preserve"> Forces and Newton’s Laws 3</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E62FF41" w14:textId="3A7D0F61">
            <w:hyperlink r:id="rId72">
              <w:r w:rsidRPr="0879B192">
                <w:rPr>
                  <w:rStyle w:val="Hyperlink"/>
                  <w:color w:val="467886"/>
                </w:rPr>
                <w:t>AQA AS Mech: Test F3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A40B027" w14:textId="5D758C64">
            <w:r w:rsidRPr="0879B192">
              <w:rPr>
                <w:rFonts w:ascii="Aptos Narrow" w:hAnsi="Aptos Narrow" w:eastAsia="Aptos Narrow" w:cs="Aptos Narrow"/>
                <w:color w:val="000000" w:themeColor="text1"/>
                <w:sz w:val="28"/>
                <w:szCs w:val="28"/>
              </w:rPr>
              <w:t xml:space="preserve"> </w:t>
            </w:r>
          </w:p>
        </w:tc>
      </w:tr>
      <w:tr w:rsidR="0879B192" w:rsidTr="0879B192" w14:paraId="68F6D4F3"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B2B6452" w14:textId="4D9C8D51">
            <w:pPr>
              <w:jc w:val="right"/>
            </w:pPr>
            <w:r w:rsidRPr="0879B192">
              <w:rPr>
                <w:rFonts w:ascii="Aptos Narrow" w:hAnsi="Aptos Narrow" w:eastAsia="Aptos Narrow" w:cs="Aptos Narrow"/>
                <w:color w:val="000000" w:themeColor="text1"/>
                <w:sz w:val="28"/>
                <w:szCs w:val="28"/>
              </w:rPr>
              <w:t>24</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2E5E170" w14:textId="4F03BAD8">
            <w:r w:rsidRPr="0879B192">
              <w:rPr>
                <w:rFonts w:ascii="Aptos Narrow" w:hAnsi="Aptos Narrow" w:eastAsia="Aptos Narrow" w:cs="Aptos Narrow"/>
                <w:color w:val="000000" w:themeColor="text1"/>
                <w:sz w:val="28"/>
                <w:szCs w:val="28"/>
              </w:rPr>
              <w:t>R4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6CCF2E9" w14:textId="4D9B70ED">
            <w:r w:rsidRPr="0879B192">
              <w:rPr>
                <w:rFonts w:ascii="Aptos Narrow" w:hAnsi="Aptos Narrow" w:eastAsia="Aptos Narrow" w:cs="Aptos Narrow"/>
                <w:color w:val="000000" w:themeColor="text1"/>
                <w:sz w:val="28"/>
                <w:szCs w:val="28"/>
              </w:rPr>
              <w:t xml:space="preserve"> </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D02A87F" w14:textId="21EA0FC6">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7AA0D3" w14:textId="75A7CE2C">
            <w:r w:rsidRPr="0879B192">
              <w:rPr>
                <w:rFonts w:ascii="Aptos Narrow" w:hAnsi="Aptos Narrow" w:eastAsia="Aptos Narrow" w:cs="Aptos Narrow"/>
                <w:color w:val="000000" w:themeColor="text1"/>
                <w:sz w:val="28"/>
                <w:szCs w:val="28"/>
              </w:rPr>
              <w:t xml:space="preserve"> </w:t>
            </w:r>
          </w:p>
        </w:tc>
      </w:tr>
      <w:tr w:rsidR="0879B192" w:rsidTr="0879B192" w14:paraId="027DC31D"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831DE61" w14:textId="2F3DFF7D">
            <w:pPr>
              <w:jc w:val="right"/>
            </w:pPr>
            <w:r w:rsidRPr="0879B192">
              <w:rPr>
                <w:rFonts w:ascii="Aptos Narrow" w:hAnsi="Aptos Narrow" w:eastAsia="Aptos Narrow" w:cs="Aptos Narrow"/>
                <w:color w:val="000000" w:themeColor="text1"/>
                <w:sz w:val="28"/>
                <w:szCs w:val="28"/>
              </w:rPr>
              <w:t>25</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7C39836" w14:textId="5975CA52">
            <w:r w:rsidRPr="0879B192">
              <w:rPr>
                <w:rFonts w:ascii="Aptos Narrow" w:hAnsi="Aptos Narrow" w:eastAsia="Aptos Narrow" w:cs="Aptos Narrow"/>
                <w:color w:val="000000" w:themeColor="text1"/>
                <w:sz w:val="28"/>
                <w:szCs w:val="28"/>
              </w:rPr>
              <w:t>R1-4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D3B7D69" w14:textId="5AA75404">
            <w:r w:rsidRPr="0879B192">
              <w:rPr>
                <w:rFonts w:ascii="Aptos Narrow" w:hAnsi="Aptos Narrow" w:eastAsia="Aptos Narrow" w:cs="Aptos Narrow"/>
                <w:color w:val="000000" w:themeColor="text1"/>
                <w:sz w:val="28"/>
                <w:szCs w:val="28"/>
              </w:rPr>
              <w:t xml:space="preserve"> Forces: </w:t>
            </w:r>
            <w:proofErr w:type="gramStart"/>
            <w:r w:rsidRPr="0879B192">
              <w:rPr>
                <w:rFonts w:ascii="Aptos Narrow" w:hAnsi="Aptos Narrow" w:eastAsia="Aptos Narrow" w:cs="Aptos Narrow"/>
                <w:color w:val="000000" w:themeColor="text1"/>
                <w:sz w:val="28"/>
                <w:szCs w:val="28"/>
              </w:rPr>
              <w:t>Writing ”Fully</w:t>
            </w:r>
            <w:proofErr w:type="gramEnd"/>
            <w:r w:rsidRPr="0879B192">
              <w:rPr>
                <w:rFonts w:ascii="Aptos Narrow" w:hAnsi="Aptos Narrow" w:eastAsia="Aptos Narrow" w:cs="Aptos Narrow"/>
                <w:color w:val="000000" w:themeColor="text1"/>
                <w:sz w:val="28"/>
                <w:szCs w:val="28"/>
              </w:rPr>
              <w:t xml:space="preserve"> Justified” Solutions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5DE9484" w14:textId="2E92567C">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D8B7AFC" w14:textId="52BABA17">
            <w:r w:rsidRPr="0879B192">
              <w:rPr>
                <w:rFonts w:ascii="Aptos Narrow" w:hAnsi="Aptos Narrow" w:eastAsia="Aptos Narrow" w:cs="Aptos Narrow"/>
                <w:color w:val="000000" w:themeColor="text1"/>
                <w:sz w:val="28"/>
                <w:szCs w:val="28"/>
              </w:rPr>
              <w:t xml:space="preserve"> </w:t>
            </w:r>
          </w:p>
        </w:tc>
      </w:tr>
      <w:tr w:rsidR="0879B192" w:rsidTr="0879B192" w14:paraId="16A28E9E"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B6A353C" w14:textId="4EFD95BD">
            <w:pPr>
              <w:jc w:val="right"/>
            </w:pPr>
            <w:r w:rsidRPr="0879B192">
              <w:rPr>
                <w:rFonts w:ascii="Aptos Narrow" w:hAnsi="Aptos Narrow" w:eastAsia="Aptos Narrow" w:cs="Aptos Narrow"/>
                <w:color w:val="000000" w:themeColor="text1"/>
                <w:sz w:val="28"/>
                <w:szCs w:val="28"/>
              </w:rPr>
              <w:t>26</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F347869" w14:textId="2A305FCA">
            <w:r w:rsidRPr="0879B192">
              <w:rPr>
                <w:rFonts w:ascii="Aptos Narrow" w:hAnsi="Aptos Narrow" w:eastAsia="Aptos Narrow" w:cs="Aptos Narrow"/>
                <w:color w:val="000000" w:themeColor="text1"/>
                <w:sz w:val="28"/>
                <w:szCs w:val="28"/>
              </w:rPr>
              <w:t>R4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11DCE7D" w14:textId="1D84A026">
            <w:r w:rsidRPr="0879B192">
              <w:rPr>
                <w:rFonts w:ascii="Aptos Narrow" w:hAnsi="Aptos Narrow" w:eastAsia="Aptos Narrow" w:cs="Aptos Narrow"/>
                <w:color w:val="000000" w:themeColor="text1"/>
                <w:sz w:val="28"/>
                <w:szCs w:val="28"/>
              </w:rPr>
              <w:t>Forces and Newton’s Laws: Resolving forces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7EEF7E1" w14:textId="5A83C859">
            <w:hyperlink r:id="rId73">
              <w:r w:rsidRPr="0879B192">
                <w:rPr>
                  <w:rStyle w:val="Hyperlink"/>
                  <w:color w:val="467886"/>
                </w:rPr>
                <w:t>AQA AS Mech: Test V1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425F345" w14:textId="479BF6A3">
            <w:r w:rsidRPr="0879B192">
              <w:rPr>
                <w:rFonts w:ascii="Aptos Narrow" w:hAnsi="Aptos Narrow" w:eastAsia="Aptos Narrow" w:cs="Aptos Narrow"/>
                <w:color w:val="000000" w:themeColor="text1"/>
                <w:sz w:val="28"/>
                <w:szCs w:val="28"/>
              </w:rPr>
              <w:t xml:space="preserve"> </w:t>
            </w:r>
          </w:p>
        </w:tc>
      </w:tr>
      <w:tr w:rsidR="0879B192" w:rsidTr="0879B192" w14:paraId="063B8790"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B911AFF" w14:textId="1EE8E5B2">
            <w:pPr>
              <w:jc w:val="right"/>
            </w:pPr>
            <w:r w:rsidRPr="0879B192">
              <w:rPr>
                <w:rFonts w:ascii="Aptos Narrow" w:hAnsi="Aptos Narrow" w:eastAsia="Aptos Narrow" w:cs="Aptos Narrow"/>
                <w:color w:val="000000" w:themeColor="text1"/>
                <w:sz w:val="28"/>
                <w:szCs w:val="28"/>
              </w:rPr>
              <w:t>27</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6F0E5AF" w14:textId="74F8CF9F">
            <w:r w:rsidRPr="0879B192">
              <w:rPr>
                <w:rFonts w:ascii="Aptos Narrow" w:hAnsi="Aptos Narrow" w:eastAsia="Aptos Narrow" w:cs="Aptos Narrow"/>
                <w:color w:val="000000" w:themeColor="text1"/>
                <w:sz w:val="28"/>
                <w:szCs w:val="28"/>
              </w:rPr>
              <w:t>R4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2E4F703" w14:textId="39F3E6F2">
            <w:r w:rsidRPr="0879B192">
              <w:rPr>
                <w:rFonts w:ascii="Aptos Narrow" w:hAnsi="Aptos Narrow" w:eastAsia="Aptos Narrow" w:cs="Aptos Narrow"/>
                <w:color w:val="000000" w:themeColor="text1"/>
                <w:sz w:val="28"/>
                <w:szCs w:val="28"/>
              </w:rPr>
              <w:t xml:space="preserve"> Forces and Newton’s Laws: Resolving forces 2</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A2B99D4" w14:textId="51E6E9BF">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B860246" w14:textId="63949B49">
            <w:r w:rsidRPr="0879B192">
              <w:rPr>
                <w:rFonts w:ascii="Aptos Narrow" w:hAnsi="Aptos Narrow" w:eastAsia="Aptos Narrow" w:cs="Aptos Narrow"/>
                <w:color w:val="000000" w:themeColor="text1"/>
                <w:sz w:val="28"/>
                <w:szCs w:val="28"/>
              </w:rPr>
              <w:t xml:space="preserve"> </w:t>
            </w:r>
          </w:p>
        </w:tc>
      </w:tr>
      <w:tr w:rsidR="0879B192" w:rsidTr="0879B192" w14:paraId="3C8B732A"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EA33CEC" w14:textId="6FD52686">
            <w:pPr>
              <w:jc w:val="right"/>
            </w:pPr>
            <w:r w:rsidRPr="0879B192">
              <w:rPr>
                <w:rFonts w:ascii="Aptos Narrow" w:hAnsi="Aptos Narrow" w:eastAsia="Aptos Narrow" w:cs="Aptos Narrow"/>
                <w:color w:val="000000" w:themeColor="text1"/>
                <w:sz w:val="28"/>
                <w:szCs w:val="28"/>
              </w:rPr>
              <w:t>28</w:t>
            </w:r>
          </w:p>
        </w:tc>
        <w:tc>
          <w:tcPr>
            <w:tcW w:w="838"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7EE8D38D" w14:textId="210D2E9E">
            <w:r w:rsidRPr="0879B192">
              <w:rPr>
                <w:rFonts w:ascii="Aptos Narrow" w:hAnsi="Aptos Narrow" w:eastAsia="Aptos Narrow" w:cs="Aptos Narrow"/>
                <w:color w:val="000000" w:themeColor="text1"/>
                <w:sz w:val="28"/>
                <w:szCs w:val="28"/>
              </w:rPr>
              <w:t xml:space="preserve"> </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88AE2B4" w14:textId="3420A79B">
            <w:r w:rsidRPr="0879B192">
              <w:rPr>
                <w:rFonts w:ascii="Aptos Narrow" w:hAnsi="Aptos Narrow" w:eastAsia="Aptos Narrow" w:cs="Aptos Narrow"/>
                <w:color w:val="000000" w:themeColor="text1"/>
                <w:sz w:val="28"/>
                <w:szCs w:val="28"/>
              </w:rPr>
              <w:t>FA 4 MECHANICS</w:t>
            </w:r>
          </w:p>
        </w:tc>
        <w:tc>
          <w:tcPr>
            <w:tcW w:w="3177"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6DFA28E3" w14:textId="71BB859E">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39E623B" w14:textId="7F4CD678">
            <w:r w:rsidRPr="0879B192">
              <w:rPr>
                <w:rFonts w:ascii="Aptos Narrow" w:hAnsi="Aptos Narrow" w:eastAsia="Aptos Narrow" w:cs="Aptos Narrow"/>
                <w:color w:val="000000" w:themeColor="text1"/>
                <w:sz w:val="28"/>
                <w:szCs w:val="28"/>
              </w:rPr>
              <w:t xml:space="preserve"> </w:t>
            </w:r>
          </w:p>
        </w:tc>
      </w:tr>
      <w:tr w:rsidR="0879B192" w:rsidTr="0879B192" w14:paraId="6E311784"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8C48413" w14:textId="3CC0DF73">
            <w:pPr>
              <w:jc w:val="right"/>
            </w:pPr>
            <w:r w:rsidRPr="0879B192">
              <w:rPr>
                <w:rFonts w:ascii="Aptos Narrow" w:hAnsi="Aptos Narrow" w:eastAsia="Aptos Narrow" w:cs="Aptos Narrow"/>
                <w:color w:val="000000" w:themeColor="text1"/>
                <w:sz w:val="28"/>
                <w:szCs w:val="28"/>
              </w:rPr>
              <w:t>29</w:t>
            </w:r>
          </w:p>
        </w:tc>
        <w:tc>
          <w:tcPr>
            <w:tcW w:w="838"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5F0848AF" w14:textId="651368D0">
            <w:r w:rsidRPr="0879B192">
              <w:rPr>
                <w:rFonts w:ascii="Aptos Narrow" w:hAnsi="Aptos Narrow" w:eastAsia="Aptos Narrow" w:cs="Aptos Narrow"/>
                <w:color w:val="000000" w:themeColor="text1"/>
                <w:sz w:val="28"/>
                <w:szCs w:val="28"/>
              </w:rPr>
              <w:t xml:space="preserve"> </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A866E95" w14:textId="18354EC6">
            <w:r w:rsidRPr="0879B192">
              <w:rPr>
                <w:rFonts w:ascii="Aptos Narrow" w:hAnsi="Aptos Narrow" w:eastAsia="Aptos Narrow" w:cs="Aptos Narrow"/>
                <w:color w:val="000000" w:themeColor="text1"/>
                <w:sz w:val="28"/>
                <w:szCs w:val="28"/>
              </w:rPr>
              <w:t>FA4 DIRT FEEDBACK</w:t>
            </w:r>
          </w:p>
        </w:tc>
        <w:tc>
          <w:tcPr>
            <w:tcW w:w="3177"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64EE0942" w14:textId="466AB505">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00B5414" w14:textId="5240F560">
            <w:r w:rsidRPr="0879B192">
              <w:rPr>
                <w:rFonts w:ascii="Aptos Narrow" w:hAnsi="Aptos Narrow" w:eastAsia="Aptos Narrow" w:cs="Aptos Narrow"/>
                <w:color w:val="000000" w:themeColor="text1"/>
                <w:sz w:val="28"/>
                <w:szCs w:val="28"/>
              </w:rPr>
              <w:t xml:space="preserve"> </w:t>
            </w:r>
          </w:p>
        </w:tc>
      </w:tr>
      <w:tr w:rsidR="0879B192" w:rsidTr="0879B192" w14:paraId="40054343"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8BF4A76" w14:textId="55A7C068">
            <w:pPr>
              <w:jc w:val="right"/>
            </w:pPr>
            <w:r w:rsidRPr="0879B192">
              <w:rPr>
                <w:rFonts w:ascii="Aptos Narrow" w:hAnsi="Aptos Narrow" w:eastAsia="Aptos Narrow" w:cs="Aptos Narrow"/>
                <w:color w:val="000000" w:themeColor="text1"/>
                <w:sz w:val="28"/>
                <w:szCs w:val="28"/>
              </w:rPr>
              <w:t>30</w:t>
            </w:r>
          </w:p>
        </w:tc>
        <w:tc>
          <w:tcPr>
            <w:tcW w:w="838"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434C3D16" w14:textId="25ECD12B">
            <w:r w:rsidRPr="0879B192">
              <w:rPr>
                <w:rFonts w:ascii="Aptos Narrow" w:hAnsi="Aptos Narrow" w:eastAsia="Aptos Narrow" w:cs="Aptos Narrow"/>
                <w:color w:val="000000" w:themeColor="text1"/>
                <w:sz w:val="28"/>
                <w:szCs w:val="28"/>
              </w:rPr>
              <w:t xml:space="preserve"> </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7A15878" w14:textId="0FD58FB0">
            <w:r w:rsidRPr="0879B192">
              <w:rPr>
                <w:rFonts w:ascii="Aptos Narrow" w:hAnsi="Aptos Narrow" w:eastAsia="Aptos Narrow" w:cs="Aptos Narrow"/>
                <w:color w:val="000000" w:themeColor="text1"/>
                <w:sz w:val="28"/>
                <w:szCs w:val="28"/>
              </w:rPr>
              <w:t>Progression Exam Revision/Prep</w:t>
            </w:r>
          </w:p>
        </w:tc>
        <w:tc>
          <w:tcPr>
            <w:tcW w:w="3177"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106875F0" w14:textId="582C4C60">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59DEF1D" w14:textId="10268EE6">
            <w:r w:rsidRPr="0879B192">
              <w:rPr>
                <w:rFonts w:ascii="Aptos Narrow" w:hAnsi="Aptos Narrow" w:eastAsia="Aptos Narrow" w:cs="Aptos Narrow"/>
                <w:color w:val="000000" w:themeColor="text1"/>
                <w:sz w:val="28"/>
                <w:szCs w:val="28"/>
              </w:rPr>
              <w:t xml:space="preserve"> </w:t>
            </w:r>
          </w:p>
        </w:tc>
      </w:tr>
      <w:tr w:rsidR="0879B192" w:rsidTr="0879B192" w14:paraId="0FCA16BF"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68C1DC5" w14:textId="684C8813">
            <w:pPr>
              <w:jc w:val="right"/>
            </w:pPr>
            <w:r w:rsidRPr="0879B192">
              <w:rPr>
                <w:rFonts w:ascii="Aptos Narrow" w:hAnsi="Aptos Narrow" w:eastAsia="Aptos Narrow" w:cs="Aptos Narrow"/>
                <w:color w:val="000000" w:themeColor="text1"/>
                <w:sz w:val="28"/>
                <w:szCs w:val="28"/>
              </w:rPr>
              <w:t>31</w:t>
            </w:r>
          </w:p>
        </w:tc>
        <w:tc>
          <w:tcPr>
            <w:tcW w:w="838"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3AC9E2C6" w14:textId="120279CB">
            <w:r w:rsidRPr="0879B192">
              <w:rPr>
                <w:rFonts w:ascii="Aptos Narrow" w:hAnsi="Aptos Narrow" w:eastAsia="Aptos Narrow" w:cs="Aptos Narrow"/>
                <w:color w:val="000000" w:themeColor="text1"/>
                <w:sz w:val="28"/>
                <w:szCs w:val="28"/>
              </w:rPr>
              <w:t xml:space="preserve"> </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ADD8183" w14:textId="137E1C1D">
            <w:r w:rsidRPr="0879B192">
              <w:rPr>
                <w:rFonts w:ascii="Aptos Narrow" w:hAnsi="Aptos Narrow" w:eastAsia="Aptos Narrow" w:cs="Aptos Narrow"/>
                <w:color w:val="000000" w:themeColor="text1"/>
                <w:sz w:val="28"/>
                <w:szCs w:val="28"/>
              </w:rPr>
              <w:t>Progression Exam Revision/Prep</w:t>
            </w:r>
          </w:p>
        </w:tc>
        <w:tc>
          <w:tcPr>
            <w:tcW w:w="3177"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2BD7507E" w14:textId="6D7D50E0">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6E3FE4B" w14:textId="604DEED4">
            <w:r w:rsidRPr="0879B192">
              <w:rPr>
                <w:rFonts w:ascii="Aptos Narrow" w:hAnsi="Aptos Narrow" w:eastAsia="Aptos Narrow" w:cs="Aptos Narrow"/>
                <w:color w:val="000000" w:themeColor="text1"/>
                <w:sz w:val="28"/>
                <w:szCs w:val="28"/>
              </w:rPr>
              <w:t xml:space="preserve"> </w:t>
            </w:r>
          </w:p>
        </w:tc>
      </w:tr>
      <w:tr w:rsidR="0879B192" w:rsidTr="0879B192" w14:paraId="6E281A2E"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26BFB37" w14:textId="3869B06B">
            <w:pPr>
              <w:jc w:val="right"/>
            </w:pPr>
            <w:r w:rsidRPr="0879B192">
              <w:rPr>
                <w:rFonts w:ascii="Aptos Narrow" w:hAnsi="Aptos Narrow" w:eastAsia="Aptos Narrow" w:cs="Aptos Narrow"/>
                <w:color w:val="000000" w:themeColor="text1"/>
                <w:sz w:val="28"/>
                <w:szCs w:val="28"/>
              </w:rPr>
              <w:t>32</w:t>
            </w:r>
          </w:p>
        </w:tc>
        <w:tc>
          <w:tcPr>
            <w:tcW w:w="838"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016580B3" w14:textId="686AA826">
            <w:r w:rsidRPr="0879B192">
              <w:rPr>
                <w:rFonts w:ascii="Aptos Narrow" w:hAnsi="Aptos Narrow" w:eastAsia="Aptos Narrow" w:cs="Aptos Narrow"/>
                <w:color w:val="000000" w:themeColor="text1"/>
                <w:sz w:val="28"/>
                <w:szCs w:val="28"/>
              </w:rPr>
              <w:t xml:space="preserve"> </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6828D3D" w14:textId="739DAB9A">
            <w:r w:rsidRPr="0879B192">
              <w:rPr>
                <w:rFonts w:ascii="Aptos Narrow" w:hAnsi="Aptos Narrow" w:eastAsia="Aptos Narrow" w:cs="Aptos Narrow"/>
                <w:color w:val="000000" w:themeColor="text1"/>
                <w:sz w:val="28"/>
                <w:szCs w:val="28"/>
              </w:rPr>
              <w:t>Progression Exams – no lessons</w:t>
            </w:r>
          </w:p>
        </w:tc>
        <w:tc>
          <w:tcPr>
            <w:tcW w:w="3177" w:type="dxa"/>
            <w:tcBorders>
              <w:top w:val="single" w:color="auto" w:sz="4" w:space="0"/>
              <w:left w:val="single" w:color="auto" w:sz="4" w:space="0"/>
              <w:bottom w:val="single" w:color="auto" w:sz="4" w:space="0"/>
              <w:right w:val="single" w:color="auto" w:sz="4" w:space="0"/>
            </w:tcBorders>
            <w:shd w:val="clear" w:color="auto" w:fill="000000" w:themeFill="text1"/>
            <w:tcMar>
              <w:top w:w="15" w:type="dxa"/>
              <w:left w:w="15" w:type="dxa"/>
              <w:right w:w="15" w:type="dxa"/>
            </w:tcMar>
            <w:vAlign w:val="bottom"/>
          </w:tcPr>
          <w:p w:rsidR="0879B192" w:rsidP="0879B192" w:rsidRDefault="0879B192" w14:paraId="72A54765" w14:textId="63603E02">
            <w:r w:rsidRPr="0879B192">
              <w:rPr>
                <w:rFonts w:ascii="Aptos Narrow" w:hAnsi="Aptos Narrow" w:eastAsia="Aptos Narrow" w:cs="Aptos Narrow"/>
                <w:color w:val="000000" w:themeColor="text1"/>
                <w:sz w:val="28"/>
                <w:szCs w:val="28"/>
              </w:rPr>
              <w:t xml:space="preserve"> </w:t>
            </w:r>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277C054" w14:textId="5D3305D0">
            <w:r w:rsidRPr="0879B192">
              <w:rPr>
                <w:rFonts w:ascii="Aptos Narrow" w:hAnsi="Aptos Narrow" w:eastAsia="Aptos Narrow" w:cs="Aptos Narrow"/>
                <w:color w:val="000000" w:themeColor="text1"/>
                <w:sz w:val="28"/>
                <w:szCs w:val="28"/>
              </w:rPr>
              <w:t xml:space="preserve"> </w:t>
            </w:r>
          </w:p>
        </w:tc>
      </w:tr>
      <w:tr w:rsidR="0879B192" w:rsidTr="0879B192" w14:paraId="7DF8C465"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BB4EFFE" w14:textId="39C45DE2">
            <w:pPr>
              <w:jc w:val="right"/>
            </w:pPr>
            <w:r w:rsidRPr="0879B192">
              <w:rPr>
                <w:rFonts w:ascii="Aptos Narrow" w:hAnsi="Aptos Narrow" w:eastAsia="Aptos Narrow" w:cs="Aptos Narrow"/>
                <w:color w:val="000000" w:themeColor="text1"/>
                <w:sz w:val="28"/>
                <w:szCs w:val="28"/>
              </w:rPr>
              <w:t>33</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911F870" w14:textId="1EC6AD6E">
            <w:r w:rsidRPr="0879B192">
              <w:rPr>
                <w:rFonts w:ascii="Aptos Narrow" w:hAnsi="Aptos Narrow" w:eastAsia="Aptos Narrow" w:cs="Aptos Narrow"/>
                <w:color w:val="000000" w:themeColor="text1"/>
                <w:sz w:val="28"/>
                <w:szCs w:val="28"/>
              </w:rPr>
              <w:t>G2,4</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DC4E6A3" w14:textId="1137AFF8">
            <w:r w:rsidRPr="0879B192">
              <w:rPr>
                <w:rFonts w:ascii="Aptos Narrow" w:hAnsi="Aptos Narrow" w:eastAsia="Aptos Narrow" w:cs="Aptos Narrow"/>
                <w:color w:val="000000" w:themeColor="text1"/>
                <w:sz w:val="28"/>
                <w:szCs w:val="28"/>
              </w:rPr>
              <w:t xml:space="preserve"> Chain Rule and Differentiation of non-polynomials: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8487A30" w14:textId="3150ADAE">
            <w:hyperlink r:id="rId74">
              <w:r w:rsidRPr="0879B192">
                <w:rPr>
                  <w:rStyle w:val="Hyperlink"/>
                  <w:color w:val="467886"/>
                </w:rPr>
                <w:t>AQA Maths Pure: Test D2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6FA9A7B3" w14:textId="2A5DFC1C">
            <w:r w:rsidRPr="0879B192">
              <w:rPr>
                <w:rFonts w:ascii="Aptos Narrow" w:hAnsi="Aptos Narrow" w:eastAsia="Aptos Narrow" w:cs="Aptos Narrow"/>
                <w:color w:val="000000" w:themeColor="text1"/>
                <w:sz w:val="28"/>
                <w:szCs w:val="28"/>
              </w:rPr>
              <w:t xml:space="preserve"> </w:t>
            </w:r>
          </w:p>
        </w:tc>
      </w:tr>
      <w:tr w:rsidR="0879B192" w:rsidTr="0879B192" w14:paraId="78CE85CF" w14:textId="77777777">
        <w:trPr>
          <w:trHeight w:val="495"/>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475F29B1" w14:textId="6719D7BE">
            <w:pPr>
              <w:jc w:val="right"/>
            </w:pPr>
            <w:r w:rsidRPr="0879B192">
              <w:rPr>
                <w:rFonts w:ascii="Aptos Narrow" w:hAnsi="Aptos Narrow" w:eastAsia="Aptos Narrow" w:cs="Aptos Narrow"/>
                <w:color w:val="000000" w:themeColor="text1"/>
                <w:sz w:val="28"/>
                <w:szCs w:val="28"/>
              </w:rPr>
              <w:t>34</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6F4F0C2" w14:textId="410794D3">
            <w:r w:rsidRPr="0879B192">
              <w:rPr>
                <w:rFonts w:ascii="Aptos Narrow" w:hAnsi="Aptos Narrow" w:eastAsia="Aptos Narrow" w:cs="Aptos Narrow"/>
                <w:color w:val="000000" w:themeColor="text1"/>
                <w:sz w:val="28"/>
                <w:szCs w:val="28"/>
              </w:rPr>
              <w:t>E1</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38DD3A09" w14:textId="7C585735">
            <w:r w:rsidRPr="0879B192">
              <w:rPr>
                <w:rFonts w:ascii="Aptos Narrow" w:hAnsi="Aptos Narrow" w:eastAsia="Aptos Narrow" w:cs="Aptos Narrow"/>
                <w:color w:val="000000" w:themeColor="text1"/>
                <w:sz w:val="28"/>
                <w:szCs w:val="28"/>
              </w:rPr>
              <w:t xml:space="preserve">Radians and </w:t>
            </w:r>
            <w:proofErr w:type="gramStart"/>
            <w:r w:rsidRPr="0879B192">
              <w:rPr>
                <w:rFonts w:ascii="Aptos Narrow" w:hAnsi="Aptos Narrow" w:eastAsia="Aptos Narrow" w:cs="Aptos Narrow"/>
                <w:color w:val="000000" w:themeColor="text1"/>
                <w:sz w:val="28"/>
                <w:szCs w:val="28"/>
              </w:rPr>
              <w:t>Arc-length</w:t>
            </w:r>
            <w:proofErr w:type="gramEnd"/>
            <w:r w:rsidRPr="0879B192">
              <w:rPr>
                <w:rFonts w:ascii="Aptos Narrow" w:hAnsi="Aptos Narrow" w:eastAsia="Aptos Narrow" w:cs="Aptos Narrow"/>
                <w:color w:val="000000" w:themeColor="text1"/>
                <w:sz w:val="28"/>
                <w:szCs w:val="28"/>
              </w:rPr>
              <w:t>/Sector Area</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02D518DD" w14:textId="589F98FD">
            <w:hyperlink r:id="rId75">
              <w:r w:rsidRPr="0879B192">
                <w:rPr>
                  <w:rStyle w:val="Hyperlink"/>
                  <w:color w:val="467886"/>
                </w:rPr>
                <w:t>AQA Maths Pure: Test T1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1F9C84A6" w14:textId="1EE34B69">
            <w:r w:rsidRPr="0879B192">
              <w:rPr>
                <w:rFonts w:ascii="Aptos Narrow" w:hAnsi="Aptos Narrow" w:eastAsia="Aptos Narrow" w:cs="Aptos Narrow"/>
                <w:color w:val="000000" w:themeColor="text1"/>
                <w:sz w:val="28"/>
                <w:szCs w:val="28"/>
              </w:rPr>
              <w:t xml:space="preserve"> </w:t>
            </w:r>
          </w:p>
        </w:tc>
      </w:tr>
      <w:tr w:rsidR="0879B192" w:rsidTr="0879B192" w14:paraId="47EF739C" w14:textId="77777777">
        <w:trPr>
          <w:trHeight w:val="570"/>
        </w:trPr>
        <w:tc>
          <w:tcPr>
            <w:tcW w:w="64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D18CAAF" w14:textId="33A333A4">
            <w:pPr>
              <w:jc w:val="right"/>
            </w:pPr>
            <w:r w:rsidRPr="0879B192">
              <w:rPr>
                <w:rFonts w:ascii="Aptos Narrow" w:hAnsi="Aptos Narrow" w:eastAsia="Aptos Narrow" w:cs="Aptos Narrow"/>
                <w:color w:val="000000" w:themeColor="text1"/>
                <w:sz w:val="22"/>
                <w:szCs w:val="22"/>
              </w:rPr>
              <w:t>35</w:t>
            </w:r>
          </w:p>
        </w:tc>
        <w:tc>
          <w:tcPr>
            <w:tcW w:w="83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288C258C" w14:textId="08AA2563">
            <w:r w:rsidRPr="0879B192">
              <w:rPr>
                <w:rFonts w:ascii="Aptos Narrow" w:hAnsi="Aptos Narrow" w:eastAsia="Aptos Narrow" w:cs="Aptos Narrow"/>
                <w:color w:val="000000" w:themeColor="text1"/>
                <w:sz w:val="22"/>
                <w:szCs w:val="22"/>
              </w:rPr>
              <w:t>E2</w:t>
            </w:r>
          </w:p>
        </w:tc>
        <w:tc>
          <w:tcPr>
            <w:tcW w:w="29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1005A14" w14:textId="4C03C0AE">
            <w:r w:rsidRPr="0879B192">
              <w:rPr>
                <w:rFonts w:ascii="Aptos Narrow" w:hAnsi="Aptos Narrow" w:eastAsia="Aptos Narrow" w:cs="Aptos Narrow"/>
                <w:color w:val="000000" w:themeColor="text1"/>
                <w:sz w:val="22"/>
                <w:szCs w:val="22"/>
              </w:rPr>
              <w:t xml:space="preserve"> Small Angle Approximations and Differentiation of sin/cos from 1st principles.:</w:t>
            </w:r>
          </w:p>
        </w:tc>
        <w:tc>
          <w:tcPr>
            <w:tcW w:w="317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713F46EB" w14:textId="177684CB">
            <w:hyperlink r:id="rId76">
              <w:r w:rsidRPr="0879B192">
                <w:rPr>
                  <w:rStyle w:val="Hyperlink"/>
                  <w:color w:val="467886"/>
                </w:rPr>
                <w:t>AQA Maths Pure: Test T2 | Integral</w:t>
              </w:r>
            </w:hyperlink>
          </w:p>
        </w:tc>
        <w:tc>
          <w:tcPr>
            <w:tcW w:w="287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0879B192" w:rsidP="0879B192" w:rsidRDefault="0879B192" w14:paraId="5D07C158" w14:textId="217FF2AC">
            <w:pPr>
              <w:rPr>
                <w:rFonts w:ascii="Aptos Narrow" w:hAnsi="Aptos Narrow" w:eastAsia="Aptos Narrow" w:cs="Aptos Narrow"/>
                <w:color w:val="000000" w:themeColor="text1"/>
                <w:sz w:val="22"/>
                <w:szCs w:val="22"/>
              </w:rPr>
            </w:pPr>
          </w:p>
        </w:tc>
      </w:tr>
    </w:tbl>
    <w:p w:rsidRPr="00E70279" w:rsidR="00E70279" w:rsidP="00E70279" w:rsidRDefault="00E70279" w14:paraId="4F51E3CC" w14:textId="478EA8D0"/>
    <w:sectPr w:rsidRPr="00E70279" w:rsidR="00E70279" w:rsidSect="00332786">
      <w:headerReference w:type="even" r:id="rId77"/>
      <w:headerReference w:type="default" r:id="rId78"/>
      <w:footerReference w:type="even" r:id="rId79"/>
      <w:footerReference w:type="default" r:id="rId80"/>
      <w:headerReference w:type="first" r:id="rId81"/>
      <w:footerReference w:type="first" r:id="rId82"/>
      <w:pgSz w:w="11900" w:h="16840" w:orient="portrait"/>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0A7C" w:rsidP="00B00789" w:rsidRDefault="00540A7C" w14:paraId="0860D359" w14:textId="77777777">
      <w:r>
        <w:separator/>
      </w:r>
    </w:p>
  </w:endnote>
  <w:endnote w:type="continuationSeparator" w:id="0">
    <w:p w:rsidR="00540A7C" w:rsidP="00B00789" w:rsidRDefault="00540A7C" w14:paraId="502AEB32" w14:textId="77777777">
      <w:r>
        <w:continuationSeparator/>
      </w:r>
    </w:p>
  </w:endnote>
  <w:endnote w:type="continuationNotice" w:id="1">
    <w:p w:rsidR="00540A7C" w:rsidRDefault="00540A7C" w14:paraId="6CB2730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281C12"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rsidR="00B00789" w:rsidP="00B00789" w:rsidRDefault="00B00789" w14:paraId="101549FD" w14:textId="58AA5401">
        <w:pPr>
          <w:pStyle w:val="Footer"/>
          <w:framePr w:wrap="none" w:hAnchor="page" w:vAnchor="text" w:x="5701" w:y="194"/>
          <w:rPr>
            <w:rStyle w:val="PageNumber"/>
          </w:rPr>
        </w:pPr>
        <w:r w:rsidRPr="6AAB5069">
          <w:rPr>
            <w:rStyle w:val="PageNumber"/>
            <w:rFonts w:ascii="Arial" w:hAnsi="Arial" w:cs="Arial"/>
            <w:b/>
            <w:bCs/>
            <w:color w:val="1F3864" w:themeColor="accent1" w:themeShade="80"/>
          </w:rPr>
          <w:fldChar w:fldCharType="begin"/>
        </w:r>
        <w:r w:rsidRPr="6AAB5069">
          <w:rPr>
            <w:rStyle w:val="PageNumber"/>
            <w:rFonts w:ascii="Arial" w:hAnsi="Arial" w:cs="Arial"/>
            <w:b/>
            <w:bCs/>
            <w:color w:val="1F3864" w:themeColor="accent1" w:themeShade="80"/>
          </w:rPr>
          <w:instrText xml:space="preserve"> PAGE </w:instrText>
        </w:r>
        <w:r w:rsidRPr="6AAB5069">
          <w:rPr>
            <w:rStyle w:val="PageNumber"/>
            <w:rFonts w:ascii="Arial" w:hAnsi="Arial" w:cs="Arial"/>
            <w:b/>
            <w:bCs/>
            <w:color w:val="1F3864" w:themeColor="accent1" w:themeShade="80"/>
          </w:rPr>
          <w:fldChar w:fldCharType="separate"/>
        </w:r>
        <w:r w:rsidRPr="6AAB5069" w:rsidR="6AAB5069">
          <w:rPr>
            <w:rStyle w:val="PageNumber"/>
            <w:rFonts w:ascii="Arial" w:hAnsi="Arial" w:cs="Arial"/>
            <w:b/>
            <w:bCs/>
            <w:noProof/>
            <w:color w:val="1F3864" w:themeColor="accent1" w:themeShade="80"/>
          </w:rPr>
          <w:t>- 4 -</w:t>
        </w:r>
        <w:r w:rsidRPr="6AAB5069">
          <w:rPr>
            <w:rStyle w:val="PageNumber"/>
            <w:rFonts w:ascii="Arial" w:hAnsi="Arial" w:cs="Arial"/>
            <w:b/>
            <w:bCs/>
            <w:color w:val="1F3864" w:themeColor="accent1" w:themeShade="80"/>
          </w:rPr>
          <w:fldChar w:fldCharType="end"/>
        </w:r>
      </w:p>
    </w:sdtContent>
    <w:sdtEndPr>
      <w:rPr>
        <w:rStyle w:val="PageNumber"/>
      </w:rPr>
    </w:sdtEndPr>
  </w:sdt>
  <w:p w:rsidR="6AAB5069" w:rsidP="6AAB5069" w:rsidRDefault="51C7DCDC" w14:paraId="7C9B916A" w14:textId="057A8BEF">
    <w:pPr>
      <w:pStyle w:val="Footer"/>
      <w:spacing w:line="259" w:lineRule="auto"/>
    </w:pPr>
    <w:r>
      <w:t>MATHS/June 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6F6A855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0A7C" w:rsidP="00B00789" w:rsidRDefault="00540A7C" w14:paraId="6498B6FA" w14:textId="77777777">
      <w:r>
        <w:separator/>
      </w:r>
    </w:p>
  </w:footnote>
  <w:footnote w:type="continuationSeparator" w:id="0">
    <w:p w:rsidR="00540A7C" w:rsidP="00B00789" w:rsidRDefault="00540A7C" w14:paraId="7CC24AD3" w14:textId="77777777">
      <w:r>
        <w:continuationSeparator/>
      </w:r>
    </w:p>
  </w:footnote>
  <w:footnote w:type="continuationNotice" w:id="1">
    <w:p w:rsidR="00540A7C" w:rsidRDefault="00540A7C" w14:paraId="348F48A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134346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62481BF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000756F6" w14:paraId="1B81498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hint="default" w:ascii="Symbol" w:hAnsi="Symbo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E10B21"/>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25539"/>
    <w:multiLevelType w:val="hybridMultilevel"/>
    <w:tmpl w:val="51BC10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7F3822"/>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24746"/>
    <w:multiLevelType w:val="hybridMultilevel"/>
    <w:tmpl w:val="FD5AEFD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6" w15:restartNumberingAfterBreak="0">
    <w:nsid w:val="1A5F6DB5"/>
    <w:multiLevelType w:val="hybridMultilevel"/>
    <w:tmpl w:val="2DAA1B6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7" w15:restartNumberingAfterBreak="0">
    <w:nsid w:val="1AED2AD4"/>
    <w:multiLevelType w:val="multilevel"/>
    <w:tmpl w:val="7FEE39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B570A76"/>
    <w:multiLevelType w:val="hybridMultilevel"/>
    <w:tmpl w:val="B3A8B114"/>
    <w:lvl w:ilvl="0" w:tplc="08090001">
      <w:start w:val="1"/>
      <w:numFmt w:val="bullet"/>
      <w:lvlText w:val=""/>
      <w:lvlJc w:val="left"/>
      <w:pPr>
        <w:ind w:left="502" w:hanging="360"/>
      </w:pPr>
      <w:rPr>
        <w:rFonts w:hint="default" w:ascii="Symbol" w:hAnsi="Symbol"/>
      </w:rPr>
    </w:lvl>
    <w:lvl w:ilvl="1" w:tplc="08090003">
      <w:start w:val="1"/>
      <w:numFmt w:val="bullet"/>
      <w:lvlText w:val="o"/>
      <w:lvlJc w:val="left"/>
      <w:pPr>
        <w:ind w:left="1222" w:hanging="360"/>
      </w:pPr>
      <w:rPr>
        <w:rFonts w:hint="default" w:ascii="Courier New" w:hAnsi="Courier New" w:cs="Courier New"/>
      </w:rPr>
    </w:lvl>
    <w:lvl w:ilvl="2" w:tplc="08090005">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9" w15:restartNumberingAfterBreak="0">
    <w:nsid w:val="1BF654EC"/>
    <w:multiLevelType w:val="multilevel"/>
    <w:tmpl w:val="61A8E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3B32154"/>
    <w:multiLevelType w:val="hybridMultilevel"/>
    <w:tmpl w:val="75ACAC72"/>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1" w15:restartNumberingAfterBreak="0">
    <w:nsid w:val="353C0C54"/>
    <w:multiLevelType w:val="hybridMultilevel"/>
    <w:tmpl w:val="30F6D6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0595C95"/>
    <w:multiLevelType w:val="multilevel"/>
    <w:tmpl w:val="32B6B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093005F"/>
    <w:multiLevelType w:val="hybridMultilevel"/>
    <w:tmpl w:val="FBE8A514"/>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4" w15:restartNumberingAfterBreak="0">
    <w:nsid w:val="45A228FF"/>
    <w:multiLevelType w:val="hybridMultilevel"/>
    <w:tmpl w:val="FA54162E"/>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5" w15:restartNumberingAfterBreak="0">
    <w:nsid w:val="4D742317"/>
    <w:multiLevelType w:val="hybridMultilevel"/>
    <w:tmpl w:val="A9C0DFF0"/>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16" w15:restartNumberingAfterBreak="0">
    <w:nsid w:val="4DE348EA"/>
    <w:multiLevelType w:val="hybridMultilevel"/>
    <w:tmpl w:val="059C922C"/>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7" w15:restartNumberingAfterBreak="0">
    <w:nsid w:val="4FE66700"/>
    <w:multiLevelType w:val="hybridMultilevel"/>
    <w:tmpl w:val="1D6E89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CC4D0F"/>
    <w:multiLevelType w:val="hybridMultilevel"/>
    <w:tmpl w:val="00F6430A"/>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9" w15:restartNumberingAfterBreak="0">
    <w:nsid w:val="547836EA"/>
    <w:multiLevelType w:val="hybridMultilevel"/>
    <w:tmpl w:val="D7A206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6B34C9B"/>
    <w:multiLevelType w:val="hybridMultilevel"/>
    <w:tmpl w:val="4F84D2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CAA3514"/>
    <w:multiLevelType w:val="multilevel"/>
    <w:tmpl w:val="15689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DB93D53"/>
    <w:multiLevelType w:val="multilevel"/>
    <w:tmpl w:val="9AFA1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600564E"/>
    <w:multiLevelType w:val="hybridMultilevel"/>
    <w:tmpl w:val="7CF064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7724550"/>
    <w:multiLevelType w:val="hybridMultilevel"/>
    <w:tmpl w:val="820EDB94"/>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5" w15:restartNumberingAfterBreak="0">
    <w:nsid w:val="6CF425C9"/>
    <w:multiLevelType w:val="hybridMultilevel"/>
    <w:tmpl w:val="A6EC3816"/>
    <w:lvl w:ilvl="0" w:tplc="08090001">
      <w:start w:val="1"/>
      <w:numFmt w:val="bullet"/>
      <w:lvlText w:val=""/>
      <w:lvlJc w:val="left"/>
      <w:pPr>
        <w:ind w:left="1734" w:hanging="360"/>
      </w:pPr>
      <w:rPr>
        <w:rFonts w:hint="default" w:ascii="Symbol" w:hAnsi="Symbol"/>
      </w:rPr>
    </w:lvl>
    <w:lvl w:ilvl="1" w:tplc="08090003">
      <w:start w:val="1"/>
      <w:numFmt w:val="bullet"/>
      <w:lvlText w:val="o"/>
      <w:lvlJc w:val="left"/>
      <w:pPr>
        <w:ind w:left="2454" w:hanging="360"/>
      </w:pPr>
      <w:rPr>
        <w:rFonts w:hint="default" w:ascii="Courier New" w:hAnsi="Courier New" w:cs="Courier New"/>
      </w:rPr>
    </w:lvl>
    <w:lvl w:ilvl="2" w:tplc="08090005" w:tentative="1">
      <w:start w:val="1"/>
      <w:numFmt w:val="bullet"/>
      <w:lvlText w:val=""/>
      <w:lvlJc w:val="left"/>
      <w:pPr>
        <w:ind w:left="3174" w:hanging="360"/>
      </w:pPr>
      <w:rPr>
        <w:rFonts w:hint="default" w:ascii="Wingdings" w:hAnsi="Wingdings"/>
      </w:rPr>
    </w:lvl>
    <w:lvl w:ilvl="3" w:tplc="08090001" w:tentative="1">
      <w:start w:val="1"/>
      <w:numFmt w:val="bullet"/>
      <w:lvlText w:val=""/>
      <w:lvlJc w:val="left"/>
      <w:pPr>
        <w:ind w:left="3894" w:hanging="360"/>
      </w:pPr>
      <w:rPr>
        <w:rFonts w:hint="default" w:ascii="Symbol" w:hAnsi="Symbol"/>
      </w:rPr>
    </w:lvl>
    <w:lvl w:ilvl="4" w:tplc="08090003" w:tentative="1">
      <w:start w:val="1"/>
      <w:numFmt w:val="bullet"/>
      <w:lvlText w:val="o"/>
      <w:lvlJc w:val="left"/>
      <w:pPr>
        <w:ind w:left="4614" w:hanging="360"/>
      </w:pPr>
      <w:rPr>
        <w:rFonts w:hint="default" w:ascii="Courier New" w:hAnsi="Courier New" w:cs="Courier New"/>
      </w:rPr>
    </w:lvl>
    <w:lvl w:ilvl="5" w:tplc="08090005" w:tentative="1">
      <w:start w:val="1"/>
      <w:numFmt w:val="bullet"/>
      <w:lvlText w:val=""/>
      <w:lvlJc w:val="left"/>
      <w:pPr>
        <w:ind w:left="5334" w:hanging="360"/>
      </w:pPr>
      <w:rPr>
        <w:rFonts w:hint="default" w:ascii="Wingdings" w:hAnsi="Wingdings"/>
      </w:rPr>
    </w:lvl>
    <w:lvl w:ilvl="6" w:tplc="08090001" w:tentative="1">
      <w:start w:val="1"/>
      <w:numFmt w:val="bullet"/>
      <w:lvlText w:val=""/>
      <w:lvlJc w:val="left"/>
      <w:pPr>
        <w:ind w:left="6054" w:hanging="360"/>
      </w:pPr>
      <w:rPr>
        <w:rFonts w:hint="default" w:ascii="Symbol" w:hAnsi="Symbol"/>
      </w:rPr>
    </w:lvl>
    <w:lvl w:ilvl="7" w:tplc="08090003" w:tentative="1">
      <w:start w:val="1"/>
      <w:numFmt w:val="bullet"/>
      <w:lvlText w:val="o"/>
      <w:lvlJc w:val="left"/>
      <w:pPr>
        <w:ind w:left="6774" w:hanging="360"/>
      </w:pPr>
      <w:rPr>
        <w:rFonts w:hint="default" w:ascii="Courier New" w:hAnsi="Courier New" w:cs="Courier New"/>
      </w:rPr>
    </w:lvl>
    <w:lvl w:ilvl="8" w:tplc="08090005" w:tentative="1">
      <w:start w:val="1"/>
      <w:numFmt w:val="bullet"/>
      <w:lvlText w:val=""/>
      <w:lvlJc w:val="left"/>
      <w:pPr>
        <w:ind w:left="7494" w:hanging="360"/>
      </w:pPr>
      <w:rPr>
        <w:rFonts w:hint="default" w:ascii="Wingdings" w:hAnsi="Wingdings"/>
      </w:rPr>
    </w:lvl>
  </w:abstractNum>
  <w:abstractNum w:abstractNumId="26" w15:restartNumberingAfterBreak="0">
    <w:nsid w:val="6EA17683"/>
    <w:multiLevelType w:val="hybridMultilevel"/>
    <w:tmpl w:val="9BB017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495422E"/>
    <w:multiLevelType w:val="hybridMultilevel"/>
    <w:tmpl w:val="F50C60C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8" w15:restartNumberingAfterBreak="0">
    <w:nsid w:val="7E0A23B9"/>
    <w:multiLevelType w:val="hybridMultilevel"/>
    <w:tmpl w:val="3D7C2A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5256700">
    <w:abstractNumId w:val="27"/>
  </w:num>
  <w:num w:numId="2" w16cid:durableId="1319186030">
    <w:abstractNumId w:val="5"/>
  </w:num>
  <w:num w:numId="3" w16cid:durableId="1447893286">
    <w:abstractNumId w:val="12"/>
  </w:num>
  <w:num w:numId="4" w16cid:durableId="582951056">
    <w:abstractNumId w:val="21"/>
  </w:num>
  <w:num w:numId="5" w16cid:durableId="950747891">
    <w:abstractNumId w:val="9"/>
  </w:num>
  <w:num w:numId="6" w16cid:durableId="301926008">
    <w:abstractNumId w:val="0"/>
  </w:num>
  <w:num w:numId="7" w16cid:durableId="536771497">
    <w:abstractNumId w:val="7"/>
  </w:num>
  <w:num w:numId="8" w16cid:durableId="810949713">
    <w:abstractNumId w:val="18"/>
  </w:num>
  <w:num w:numId="9" w16cid:durableId="1181433218">
    <w:abstractNumId w:val="16"/>
  </w:num>
  <w:num w:numId="10" w16cid:durableId="37122233">
    <w:abstractNumId w:val="14"/>
  </w:num>
  <w:num w:numId="11" w16cid:durableId="1036199992">
    <w:abstractNumId w:val="8"/>
  </w:num>
  <w:num w:numId="12" w16cid:durableId="1070468961">
    <w:abstractNumId w:val="13"/>
  </w:num>
  <w:num w:numId="13" w16cid:durableId="1143811801">
    <w:abstractNumId w:val="17"/>
  </w:num>
  <w:num w:numId="14" w16cid:durableId="190997456">
    <w:abstractNumId w:val="24"/>
  </w:num>
  <w:num w:numId="15" w16cid:durableId="995188598">
    <w:abstractNumId w:val="15"/>
  </w:num>
  <w:num w:numId="16" w16cid:durableId="1509252973">
    <w:abstractNumId w:val="3"/>
  </w:num>
  <w:num w:numId="17" w16cid:durableId="1705592356">
    <w:abstractNumId w:val="6"/>
  </w:num>
  <w:num w:numId="18" w16cid:durableId="180626131">
    <w:abstractNumId w:val="2"/>
  </w:num>
  <w:num w:numId="19" w16cid:durableId="563108844">
    <w:abstractNumId w:val="22"/>
  </w:num>
  <w:num w:numId="20" w16cid:durableId="263004529">
    <w:abstractNumId w:val="4"/>
  </w:num>
  <w:num w:numId="21" w16cid:durableId="360712497">
    <w:abstractNumId w:val="1"/>
  </w:num>
  <w:num w:numId="22" w16cid:durableId="1001853323">
    <w:abstractNumId w:val="25"/>
  </w:num>
  <w:num w:numId="23" w16cid:durableId="693923876">
    <w:abstractNumId w:val="26"/>
  </w:num>
  <w:num w:numId="24" w16cid:durableId="1353996319">
    <w:abstractNumId w:val="10"/>
  </w:num>
  <w:num w:numId="25" w16cid:durableId="1600328134">
    <w:abstractNumId w:val="11"/>
  </w:num>
  <w:num w:numId="26" w16cid:durableId="2044354639">
    <w:abstractNumId w:val="23"/>
  </w:num>
  <w:num w:numId="27" w16cid:durableId="285504914">
    <w:abstractNumId w:val="28"/>
  </w:num>
  <w:num w:numId="28" w16cid:durableId="735393518">
    <w:abstractNumId w:val="19"/>
  </w:num>
  <w:num w:numId="29" w16cid:durableId="19782213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2433"/>
    <w:rsid w:val="000232C2"/>
    <w:rsid w:val="00023E9C"/>
    <w:rsid w:val="00027468"/>
    <w:rsid w:val="00030AC3"/>
    <w:rsid w:val="000379D5"/>
    <w:rsid w:val="0004010F"/>
    <w:rsid w:val="0004191B"/>
    <w:rsid w:val="00043A10"/>
    <w:rsid w:val="000448B0"/>
    <w:rsid w:val="0004523C"/>
    <w:rsid w:val="000532B0"/>
    <w:rsid w:val="00064778"/>
    <w:rsid w:val="00065E60"/>
    <w:rsid w:val="00074E60"/>
    <w:rsid w:val="000756F6"/>
    <w:rsid w:val="00076350"/>
    <w:rsid w:val="00083EA7"/>
    <w:rsid w:val="000878AB"/>
    <w:rsid w:val="000923C8"/>
    <w:rsid w:val="0009584E"/>
    <w:rsid w:val="000A253E"/>
    <w:rsid w:val="000B2FA2"/>
    <w:rsid w:val="000B794C"/>
    <w:rsid w:val="000C7B7F"/>
    <w:rsid w:val="000D2641"/>
    <w:rsid w:val="000D67B0"/>
    <w:rsid w:val="000E550B"/>
    <w:rsid w:val="00101073"/>
    <w:rsid w:val="00103AA5"/>
    <w:rsid w:val="00111049"/>
    <w:rsid w:val="00115FE3"/>
    <w:rsid w:val="00116CAD"/>
    <w:rsid w:val="00122061"/>
    <w:rsid w:val="00124F06"/>
    <w:rsid w:val="00142A9A"/>
    <w:rsid w:val="00152BE3"/>
    <w:rsid w:val="00154C86"/>
    <w:rsid w:val="001569E0"/>
    <w:rsid w:val="00165604"/>
    <w:rsid w:val="001676D1"/>
    <w:rsid w:val="00174E25"/>
    <w:rsid w:val="00176D46"/>
    <w:rsid w:val="001774C7"/>
    <w:rsid w:val="001775AE"/>
    <w:rsid w:val="00180074"/>
    <w:rsid w:val="00192C8A"/>
    <w:rsid w:val="00196032"/>
    <w:rsid w:val="001A2213"/>
    <w:rsid w:val="001A352A"/>
    <w:rsid w:val="001B6CB5"/>
    <w:rsid w:val="001C6480"/>
    <w:rsid w:val="001C79DB"/>
    <w:rsid w:val="001E10CB"/>
    <w:rsid w:val="0020125E"/>
    <w:rsid w:val="00206461"/>
    <w:rsid w:val="002073EE"/>
    <w:rsid w:val="002123CF"/>
    <w:rsid w:val="00224C78"/>
    <w:rsid w:val="00225071"/>
    <w:rsid w:val="002469A7"/>
    <w:rsid w:val="00264CFD"/>
    <w:rsid w:val="00266DFA"/>
    <w:rsid w:val="00281C12"/>
    <w:rsid w:val="00290F56"/>
    <w:rsid w:val="002921C6"/>
    <w:rsid w:val="002961C2"/>
    <w:rsid w:val="002A1336"/>
    <w:rsid w:val="002B09CA"/>
    <w:rsid w:val="002B43C3"/>
    <w:rsid w:val="002C3231"/>
    <w:rsid w:val="002D0E49"/>
    <w:rsid w:val="002D61C4"/>
    <w:rsid w:val="002D7CBC"/>
    <w:rsid w:val="002E5BFA"/>
    <w:rsid w:val="002E5DF0"/>
    <w:rsid w:val="002E73D7"/>
    <w:rsid w:val="002F36D5"/>
    <w:rsid w:val="002F73AA"/>
    <w:rsid w:val="00306B81"/>
    <w:rsid w:val="0031242E"/>
    <w:rsid w:val="003151FA"/>
    <w:rsid w:val="003208DD"/>
    <w:rsid w:val="00326370"/>
    <w:rsid w:val="00330862"/>
    <w:rsid w:val="00332786"/>
    <w:rsid w:val="003329E8"/>
    <w:rsid w:val="00333F9E"/>
    <w:rsid w:val="003372FF"/>
    <w:rsid w:val="003373D7"/>
    <w:rsid w:val="0033740A"/>
    <w:rsid w:val="0034236A"/>
    <w:rsid w:val="00345E03"/>
    <w:rsid w:val="003561BF"/>
    <w:rsid w:val="0037068D"/>
    <w:rsid w:val="003A2CFD"/>
    <w:rsid w:val="003A675B"/>
    <w:rsid w:val="003B22AA"/>
    <w:rsid w:val="003C0A4C"/>
    <w:rsid w:val="003C7635"/>
    <w:rsid w:val="003C7EFA"/>
    <w:rsid w:val="003E4B41"/>
    <w:rsid w:val="003E623B"/>
    <w:rsid w:val="003E642A"/>
    <w:rsid w:val="003F031B"/>
    <w:rsid w:val="003F4D32"/>
    <w:rsid w:val="00404DF7"/>
    <w:rsid w:val="004052DB"/>
    <w:rsid w:val="0040784A"/>
    <w:rsid w:val="00422E94"/>
    <w:rsid w:val="00426887"/>
    <w:rsid w:val="00431719"/>
    <w:rsid w:val="00433FED"/>
    <w:rsid w:val="004427FF"/>
    <w:rsid w:val="004443E3"/>
    <w:rsid w:val="004444FC"/>
    <w:rsid w:val="00447646"/>
    <w:rsid w:val="00453FD0"/>
    <w:rsid w:val="0045403B"/>
    <w:rsid w:val="00455AB3"/>
    <w:rsid w:val="00462A69"/>
    <w:rsid w:val="00481CE5"/>
    <w:rsid w:val="0048412E"/>
    <w:rsid w:val="00491AFA"/>
    <w:rsid w:val="0049459E"/>
    <w:rsid w:val="00497EFC"/>
    <w:rsid w:val="004A3426"/>
    <w:rsid w:val="004A7396"/>
    <w:rsid w:val="004B4FC3"/>
    <w:rsid w:val="004C5F6D"/>
    <w:rsid w:val="004C7218"/>
    <w:rsid w:val="004D2C51"/>
    <w:rsid w:val="004E4026"/>
    <w:rsid w:val="004F29A4"/>
    <w:rsid w:val="00500C9A"/>
    <w:rsid w:val="00515E8F"/>
    <w:rsid w:val="00524106"/>
    <w:rsid w:val="00530D26"/>
    <w:rsid w:val="00532157"/>
    <w:rsid w:val="00535BB3"/>
    <w:rsid w:val="00540A7C"/>
    <w:rsid w:val="00552A25"/>
    <w:rsid w:val="0055451B"/>
    <w:rsid w:val="00560E63"/>
    <w:rsid w:val="00561A51"/>
    <w:rsid w:val="00566EEC"/>
    <w:rsid w:val="00572AAC"/>
    <w:rsid w:val="00594096"/>
    <w:rsid w:val="005940AE"/>
    <w:rsid w:val="005A053C"/>
    <w:rsid w:val="005A6BE7"/>
    <w:rsid w:val="005B2CFD"/>
    <w:rsid w:val="005C33DB"/>
    <w:rsid w:val="005D10C6"/>
    <w:rsid w:val="005D4694"/>
    <w:rsid w:val="005E15E1"/>
    <w:rsid w:val="00616209"/>
    <w:rsid w:val="00620D2C"/>
    <w:rsid w:val="00620F9C"/>
    <w:rsid w:val="00627F45"/>
    <w:rsid w:val="00655114"/>
    <w:rsid w:val="006622CC"/>
    <w:rsid w:val="0066261F"/>
    <w:rsid w:val="00676E3D"/>
    <w:rsid w:val="006918AA"/>
    <w:rsid w:val="00696E9C"/>
    <w:rsid w:val="006A773F"/>
    <w:rsid w:val="006A7ECE"/>
    <w:rsid w:val="006B12E7"/>
    <w:rsid w:val="006B2E7C"/>
    <w:rsid w:val="006B55DB"/>
    <w:rsid w:val="006C15C8"/>
    <w:rsid w:val="006C59E6"/>
    <w:rsid w:val="006C6193"/>
    <w:rsid w:val="006D382E"/>
    <w:rsid w:val="006D3F79"/>
    <w:rsid w:val="006D6D46"/>
    <w:rsid w:val="006E44BE"/>
    <w:rsid w:val="006E6153"/>
    <w:rsid w:val="006E775D"/>
    <w:rsid w:val="006F03DE"/>
    <w:rsid w:val="006F456F"/>
    <w:rsid w:val="006F5176"/>
    <w:rsid w:val="0073125E"/>
    <w:rsid w:val="007325B8"/>
    <w:rsid w:val="007432B5"/>
    <w:rsid w:val="00754AA9"/>
    <w:rsid w:val="00780973"/>
    <w:rsid w:val="00791DA4"/>
    <w:rsid w:val="00792221"/>
    <w:rsid w:val="007B2160"/>
    <w:rsid w:val="007B3131"/>
    <w:rsid w:val="007B79D1"/>
    <w:rsid w:val="007C0AA5"/>
    <w:rsid w:val="007C52A2"/>
    <w:rsid w:val="007C555B"/>
    <w:rsid w:val="007D3BA9"/>
    <w:rsid w:val="007D4975"/>
    <w:rsid w:val="007D6C58"/>
    <w:rsid w:val="007E0523"/>
    <w:rsid w:val="007E2686"/>
    <w:rsid w:val="008101CA"/>
    <w:rsid w:val="008154C9"/>
    <w:rsid w:val="00822E6C"/>
    <w:rsid w:val="0082384E"/>
    <w:rsid w:val="0082674E"/>
    <w:rsid w:val="008305DA"/>
    <w:rsid w:val="008318C7"/>
    <w:rsid w:val="008338F7"/>
    <w:rsid w:val="00834007"/>
    <w:rsid w:val="008347A5"/>
    <w:rsid w:val="00835477"/>
    <w:rsid w:val="0083596C"/>
    <w:rsid w:val="00837FD8"/>
    <w:rsid w:val="00842836"/>
    <w:rsid w:val="00842E24"/>
    <w:rsid w:val="0084576A"/>
    <w:rsid w:val="008471D5"/>
    <w:rsid w:val="008506E8"/>
    <w:rsid w:val="00857723"/>
    <w:rsid w:val="0087170A"/>
    <w:rsid w:val="00880654"/>
    <w:rsid w:val="00883744"/>
    <w:rsid w:val="00886525"/>
    <w:rsid w:val="008906A6"/>
    <w:rsid w:val="00893E16"/>
    <w:rsid w:val="008940EB"/>
    <w:rsid w:val="008A37E1"/>
    <w:rsid w:val="008A6018"/>
    <w:rsid w:val="008B2A7A"/>
    <w:rsid w:val="008B3CE8"/>
    <w:rsid w:val="008C6E5C"/>
    <w:rsid w:val="008D195C"/>
    <w:rsid w:val="008D7ACD"/>
    <w:rsid w:val="008E3705"/>
    <w:rsid w:val="008E4712"/>
    <w:rsid w:val="008F1A46"/>
    <w:rsid w:val="008F26A7"/>
    <w:rsid w:val="009130F4"/>
    <w:rsid w:val="00915B76"/>
    <w:rsid w:val="00921D9F"/>
    <w:rsid w:val="00923536"/>
    <w:rsid w:val="00925A5B"/>
    <w:rsid w:val="0092759E"/>
    <w:rsid w:val="00933708"/>
    <w:rsid w:val="00935F2A"/>
    <w:rsid w:val="00937D11"/>
    <w:rsid w:val="009410EF"/>
    <w:rsid w:val="0094435B"/>
    <w:rsid w:val="00954C8A"/>
    <w:rsid w:val="00955EF8"/>
    <w:rsid w:val="0095617A"/>
    <w:rsid w:val="00962520"/>
    <w:rsid w:val="0096462C"/>
    <w:rsid w:val="00965F3E"/>
    <w:rsid w:val="009765B3"/>
    <w:rsid w:val="00980DAF"/>
    <w:rsid w:val="0099718F"/>
    <w:rsid w:val="009A7F1D"/>
    <w:rsid w:val="009B0E84"/>
    <w:rsid w:val="009B25FC"/>
    <w:rsid w:val="009B78EF"/>
    <w:rsid w:val="009C5E72"/>
    <w:rsid w:val="009D0058"/>
    <w:rsid w:val="009D26D6"/>
    <w:rsid w:val="009D3A6C"/>
    <w:rsid w:val="009D4458"/>
    <w:rsid w:val="009D4470"/>
    <w:rsid w:val="009E18BE"/>
    <w:rsid w:val="009E2E25"/>
    <w:rsid w:val="009E699C"/>
    <w:rsid w:val="009E6BAF"/>
    <w:rsid w:val="009F0E62"/>
    <w:rsid w:val="009F6917"/>
    <w:rsid w:val="00A05ADF"/>
    <w:rsid w:val="00A145C4"/>
    <w:rsid w:val="00A17CBD"/>
    <w:rsid w:val="00A3330B"/>
    <w:rsid w:val="00A347EB"/>
    <w:rsid w:val="00A35F17"/>
    <w:rsid w:val="00A41150"/>
    <w:rsid w:val="00A41913"/>
    <w:rsid w:val="00A42306"/>
    <w:rsid w:val="00A44DA9"/>
    <w:rsid w:val="00A44F64"/>
    <w:rsid w:val="00A54E78"/>
    <w:rsid w:val="00A614CA"/>
    <w:rsid w:val="00A63341"/>
    <w:rsid w:val="00A67294"/>
    <w:rsid w:val="00A9075F"/>
    <w:rsid w:val="00A930C0"/>
    <w:rsid w:val="00AA2020"/>
    <w:rsid w:val="00AB5BE4"/>
    <w:rsid w:val="00AC27FD"/>
    <w:rsid w:val="00AD6E78"/>
    <w:rsid w:val="00AE241E"/>
    <w:rsid w:val="00AE6196"/>
    <w:rsid w:val="00AE7439"/>
    <w:rsid w:val="00AF4B64"/>
    <w:rsid w:val="00AF5E0E"/>
    <w:rsid w:val="00B00789"/>
    <w:rsid w:val="00B067FA"/>
    <w:rsid w:val="00B0767F"/>
    <w:rsid w:val="00B11973"/>
    <w:rsid w:val="00B126E6"/>
    <w:rsid w:val="00B1737F"/>
    <w:rsid w:val="00B21B0C"/>
    <w:rsid w:val="00B37640"/>
    <w:rsid w:val="00B401B3"/>
    <w:rsid w:val="00B4606B"/>
    <w:rsid w:val="00B472AF"/>
    <w:rsid w:val="00B67DDB"/>
    <w:rsid w:val="00B7418F"/>
    <w:rsid w:val="00B82C6B"/>
    <w:rsid w:val="00B86302"/>
    <w:rsid w:val="00B902E8"/>
    <w:rsid w:val="00B92EEF"/>
    <w:rsid w:val="00B965C1"/>
    <w:rsid w:val="00BC1A2B"/>
    <w:rsid w:val="00BC3B75"/>
    <w:rsid w:val="00BC7B2A"/>
    <w:rsid w:val="00BD03FE"/>
    <w:rsid w:val="00BD14CA"/>
    <w:rsid w:val="00C0455D"/>
    <w:rsid w:val="00C04D77"/>
    <w:rsid w:val="00C14459"/>
    <w:rsid w:val="00C16D88"/>
    <w:rsid w:val="00C1759A"/>
    <w:rsid w:val="00C21FCC"/>
    <w:rsid w:val="00C375BE"/>
    <w:rsid w:val="00C43EA0"/>
    <w:rsid w:val="00C4457D"/>
    <w:rsid w:val="00C53A20"/>
    <w:rsid w:val="00C66E3A"/>
    <w:rsid w:val="00C67AC9"/>
    <w:rsid w:val="00C67BD1"/>
    <w:rsid w:val="00C85F8F"/>
    <w:rsid w:val="00C91938"/>
    <w:rsid w:val="00C970E6"/>
    <w:rsid w:val="00CB41CA"/>
    <w:rsid w:val="00CB5AFA"/>
    <w:rsid w:val="00CC2568"/>
    <w:rsid w:val="00CE121A"/>
    <w:rsid w:val="00CE284E"/>
    <w:rsid w:val="00CE63A8"/>
    <w:rsid w:val="00CF2B6C"/>
    <w:rsid w:val="00CF396F"/>
    <w:rsid w:val="00D00E73"/>
    <w:rsid w:val="00D0236B"/>
    <w:rsid w:val="00D05373"/>
    <w:rsid w:val="00D05D86"/>
    <w:rsid w:val="00D064AF"/>
    <w:rsid w:val="00D07359"/>
    <w:rsid w:val="00D10F94"/>
    <w:rsid w:val="00D27E7D"/>
    <w:rsid w:val="00D34D3B"/>
    <w:rsid w:val="00D462A3"/>
    <w:rsid w:val="00D53762"/>
    <w:rsid w:val="00D63C32"/>
    <w:rsid w:val="00D63F2E"/>
    <w:rsid w:val="00D66A1A"/>
    <w:rsid w:val="00D6791C"/>
    <w:rsid w:val="00D829ED"/>
    <w:rsid w:val="00D83D3B"/>
    <w:rsid w:val="00DA5D0C"/>
    <w:rsid w:val="00DA7406"/>
    <w:rsid w:val="00DB020E"/>
    <w:rsid w:val="00DB3BBA"/>
    <w:rsid w:val="00DC37AE"/>
    <w:rsid w:val="00DD65C1"/>
    <w:rsid w:val="00DE5D10"/>
    <w:rsid w:val="00DF5F59"/>
    <w:rsid w:val="00DF7079"/>
    <w:rsid w:val="00E0700C"/>
    <w:rsid w:val="00E11380"/>
    <w:rsid w:val="00E26DDE"/>
    <w:rsid w:val="00E4133C"/>
    <w:rsid w:val="00E430DC"/>
    <w:rsid w:val="00E4333E"/>
    <w:rsid w:val="00E5422D"/>
    <w:rsid w:val="00E577C4"/>
    <w:rsid w:val="00E604D5"/>
    <w:rsid w:val="00E6054E"/>
    <w:rsid w:val="00E6144A"/>
    <w:rsid w:val="00E637D0"/>
    <w:rsid w:val="00E70279"/>
    <w:rsid w:val="00E715A2"/>
    <w:rsid w:val="00E7300D"/>
    <w:rsid w:val="00EA0175"/>
    <w:rsid w:val="00EA35FB"/>
    <w:rsid w:val="00EA6968"/>
    <w:rsid w:val="00EB4594"/>
    <w:rsid w:val="00EB7D00"/>
    <w:rsid w:val="00EC2FD6"/>
    <w:rsid w:val="00EC6254"/>
    <w:rsid w:val="00EE0DD5"/>
    <w:rsid w:val="00EE4DF3"/>
    <w:rsid w:val="00EE5EC8"/>
    <w:rsid w:val="00EF2212"/>
    <w:rsid w:val="00EF5B2C"/>
    <w:rsid w:val="00EF5D43"/>
    <w:rsid w:val="00F0340E"/>
    <w:rsid w:val="00F076EF"/>
    <w:rsid w:val="00F16825"/>
    <w:rsid w:val="00F21353"/>
    <w:rsid w:val="00F224F7"/>
    <w:rsid w:val="00F27ACF"/>
    <w:rsid w:val="00F3420F"/>
    <w:rsid w:val="00F35299"/>
    <w:rsid w:val="00F376FE"/>
    <w:rsid w:val="00F440D9"/>
    <w:rsid w:val="00F471EA"/>
    <w:rsid w:val="00F47617"/>
    <w:rsid w:val="00F51430"/>
    <w:rsid w:val="00F5349F"/>
    <w:rsid w:val="00F55EA5"/>
    <w:rsid w:val="00F601A5"/>
    <w:rsid w:val="00F7224C"/>
    <w:rsid w:val="00F73055"/>
    <w:rsid w:val="00F81518"/>
    <w:rsid w:val="00F8611C"/>
    <w:rsid w:val="00F86A08"/>
    <w:rsid w:val="00F913BA"/>
    <w:rsid w:val="00F929F7"/>
    <w:rsid w:val="00FA181A"/>
    <w:rsid w:val="00FA523D"/>
    <w:rsid w:val="00FA691A"/>
    <w:rsid w:val="00FB5E41"/>
    <w:rsid w:val="00FB7629"/>
    <w:rsid w:val="00FC62E9"/>
    <w:rsid w:val="00FC6384"/>
    <w:rsid w:val="00FD51DB"/>
    <w:rsid w:val="00FD6914"/>
    <w:rsid w:val="00FD6D9A"/>
    <w:rsid w:val="00FE2AE8"/>
    <w:rsid w:val="00FF0682"/>
    <w:rsid w:val="00FF157B"/>
    <w:rsid w:val="00FF52EE"/>
    <w:rsid w:val="00FF6877"/>
    <w:rsid w:val="014DA706"/>
    <w:rsid w:val="02F9F0FB"/>
    <w:rsid w:val="04BBCF41"/>
    <w:rsid w:val="04E7DB57"/>
    <w:rsid w:val="05871C93"/>
    <w:rsid w:val="06C0787E"/>
    <w:rsid w:val="077E753A"/>
    <w:rsid w:val="07CB7FB8"/>
    <w:rsid w:val="07DC2E9C"/>
    <w:rsid w:val="07DDD58C"/>
    <w:rsid w:val="0815278F"/>
    <w:rsid w:val="0879B192"/>
    <w:rsid w:val="09318476"/>
    <w:rsid w:val="0A1209A5"/>
    <w:rsid w:val="0A918000"/>
    <w:rsid w:val="0AD52B5D"/>
    <w:rsid w:val="0ADF7C35"/>
    <w:rsid w:val="0C28ED6A"/>
    <w:rsid w:val="0C3A3BDD"/>
    <w:rsid w:val="0CB2D46B"/>
    <w:rsid w:val="0CFF9D62"/>
    <w:rsid w:val="0D6708A7"/>
    <w:rsid w:val="0DEB859F"/>
    <w:rsid w:val="0EA5F0B8"/>
    <w:rsid w:val="0F64BBBC"/>
    <w:rsid w:val="1125F55C"/>
    <w:rsid w:val="1135F592"/>
    <w:rsid w:val="11C720A3"/>
    <w:rsid w:val="13E15FBD"/>
    <w:rsid w:val="14845A46"/>
    <w:rsid w:val="1493DD63"/>
    <w:rsid w:val="165D0354"/>
    <w:rsid w:val="191E17B4"/>
    <w:rsid w:val="199EDDBE"/>
    <w:rsid w:val="1AA3D14F"/>
    <w:rsid w:val="1B39513C"/>
    <w:rsid w:val="1CA173D0"/>
    <w:rsid w:val="1CA345DD"/>
    <w:rsid w:val="1F28ED40"/>
    <w:rsid w:val="1F3040A1"/>
    <w:rsid w:val="229BD5DB"/>
    <w:rsid w:val="23298FB5"/>
    <w:rsid w:val="23F5CD2B"/>
    <w:rsid w:val="2542C4F4"/>
    <w:rsid w:val="267B2C21"/>
    <w:rsid w:val="26AF9808"/>
    <w:rsid w:val="27B2303E"/>
    <w:rsid w:val="281A2695"/>
    <w:rsid w:val="2878CD3F"/>
    <w:rsid w:val="2A5F9496"/>
    <w:rsid w:val="2A8A99AF"/>
    <w:rsid w:val="2B635266"/>
    <w:rsid w:val="2BD79BA5"/>
    <w:rsid w:val="2C15CE7E"/>
    <w:rsid w:val="2C970982"/>
    <w:rsid w:val="2CC57157"/>
    <w:rsid w:val="2F965A4A"/>
    <w:rsid w:val="2FDE3C03"/>
    <w:rsid w:val="314B9C2F"/>
    <w:rsid w:val="3201E21F"/>
    <w:rsid w:val="342A74FC"/>
    <w:rsid w:val="34318B23"/>
    <w:rsid w:val="353680AD"/>
    <w:rsid w:val="35C63A05"/>
    <w:rsid w:val="3652EBE4"/>
    <w:rsid w:val="367F41C7"/>
    <w:rsid w:val="372C268F"/>
    <w:rsid w:val="37581F64"/>
    <w:rsid w:val="37B45BD0"/>
    <w:rsid w:val="3828F8EC"/>
    <w:rsid w:val="385F440F"/>
    <w:rsid w:val="387787DC"/>
    <w:rsid w:val="391AA14E"/>
    <w:rsid w:val="3ACF7A02"/>
    <w:rsid w:val="3B09AE8B"/>
    <w:rsid w:val="3B5C01CE"/>
    <w:rsid w:val="3B8BB510"/>
    <w:rsid w:val="3C54A983"/>
    <w:rsid w:val="3C806E8E"/>
    <w:rsid w:val="3E180D79"/>
    <w:rsid w:val="3E7A46CA"/>
    <w:rsid w:val="3ED90E89"/>
    <w:rsid w:val="3FD739E5"/>
    <w:rsid w:val="400CFBB0"/>
    <w:rsid w:val="40DD3147"/>
    <w:rsid w:val="419700AA"/>
    <w:rsid w:val="41CCEEC7"/>
    <w:rsid w:val="429BDF88"/>
    <w:rsid w:val="42F60302"/>
    <w:rsid w:val="432697FB"/>
    <w:rsid w:val="4390C602"/>
    <w:rsid w:val="44DB044A"/>
    <w:rsid w:val="457727C9"/>
    <w:rsid w:val="45CE70DB"/>
    <w:rsid w:val="45D89130"/>
    <w:rsid w:val="463E9CB0"/>
    <w:rsid w:val="46F594DF"/>
    <w:rsid w:val="473E327A"/>
    <w:rsid w:val="475E0131"/>
    <w:rsid w:val="4864EE96"/>
    <w:rsid w:val="49D0866A"/>
    <w:rsid w:val="4B08847B"/>
    <w:rsid w:val="4B72F4F5"/>
    <w:rsid w:val="4B9D0299"/>
    <w:rsid w:val="4C119294"/>
    <w:rsid w:val="4C33CEFA"/>
    <w:rsid w:val="4C6105C4"/>
    <w:rsid w:val="4D246C21"/>
    <w:rsid w:val="4D8D20BC"/>
    <w:rsid w:val="4DE23549"/>
    <w:rsid w:val="4E44BF38"/>
    <w:rsid w:val="505273A4"/>
    <w:rsid w:val="509E3C82"/>
    <w:rsid w:val="511B0293"/>
    <w:rsid w:val="51C7DCDC"/>
    <w:rsid w:val="52666B98"/>
    <w:rsid w:val="52CAEB63"/>
    <w:rsid w:val="53AE6CC0"/>
    <w:rsid w:val="5496582A"/>
    <w:rsid w:val="55A24097"/>
    <w:rsid w:val="5619D0FD"/>
    <w:rsid w:val="589A8208"/>
    <w:rsid w:val="5977EBA6"/>
    <w:rsid w:val="5A93FEEC"/>
    <w:rsid w:val="5BC27C48"/>
    <w:rsid w:val="5C78CC79"/>
    <w:rsid w:val="5D0796CF"/>
    <w:rsid w:val="5E0EFA2B"/>
    <w:rsid w:val="5E6E7917"/>
    <w:rsid w:val="5F1AAE94"/>
    <w:rsid w:val="60B9C4DE"/>
    <w:rsid w:val="60FE2CDE"/>
    <w:rsid w:val="6141B2A2"/>
    <w:rsid w:val="616F13C5"/>
    <w:rsid w:val="62BA5617"/>
    <w:rsid w:val="62F19DC1"/>
    <w:rsid w:val="634CCD3C"/>
    <w:rsid w:val="645C2A07"/>
    <w:rsid w:val="66686B21"/>
    <w:rsid w:val="66A080B2"/>
    <w:rsid w:val="672CC075"/>
    <w:rsid w:val="690AFCA6"/>
    <w:rsid w:val="6AAB5069"/>
    <w:rsid w:val="6AFABABE"/>
    <w:rsid w:val="6B3C2A70"/>
    <w:rsid w:val="6B5EA273"/>
    <w:rsid w:val="6D61F515"/>
    <w:rsid w:val="6E340FE7"/>
    <w:rsid w:val="6F9012E5"/>
    <w:rsid w:val="7079754F"/>
    <w:rsid w:val="70D89353"/>
    <w:rsid w:val="7363A7DF"/>
    <w:rsid w:val="73E8869D"/>
    <w:rsid w:val="743B00DA"/>
    <w:rsid w:val="755D438E"/>
    <w:rsid w:val="75FB8EA3"/>
    <w:rsid w:val="76002971"/>
    <w:rsid w:val="7685AEA2"/>
    <w:rsid w:val="76E8B7EA"/>
    <w:rsid w:val="7772E480"/>
    <w:rsid w:val="78AB18AF"/>
    <w:rsid w:val="7AC85EE2"/>
    <w:rsid w:val="7ADF5105"/>
    <w:rsid w:val="7B6E6181"/>
    <w:rsid w:val="7CDBAE5F"/>
    <w:rsid w:val="7F55BF95"/>
    <w:rsid w:val="7F8C0807"/>
    <w:rsid w:val="7FA285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84E3D557-4817-4B5F-B68A-FC9CFD8D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E5422D"/>
    <w:rPr>
      <w:rFonts w:cstheme="minorHAnsi"/>
      <w:bCs/>
      <w:color w:val="000000" w:themeColor="text1"/>
    </w:rPr>
  </w:style>
  <w:style w:type="paragraph" w:styleId="Mainbodytext" w:customStyle="1">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semiHidden/>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hAnsi="Arial" w:eastAsia="Times New Roman" w:cs="Times New Roman"/>
      <w:sz w:val="20"/>
      <w:szCs w:val="20"/>
    </w:rPr>
  </w:style>
  <w:style w:type="character" w:styleId="CommentTextChar" w:customStyle="1">
    <w:name w:val="Comment Text Char"/>
    <w:basedOn w:val="DefaultParagraphFont"/>
    <w:link w:val="CommentText"/>
    <w:uiPriority w:val="99"/>
    <w:rsid w:val="003E4B41"/>
    <w:rPr>
      <w:rFonts w:ascii="Arial" w:hAnsi="Arial" w:eastAsia="Times New Roman" w:cs="Times New Roman"/>
      <w:sz w:val="20"/>
      <w:szCs w:val="20"/>
    </w:rPr>
  </w:style>
  <w:style w:type="paragraph" w:styleId="pf0" w:customStyle="1">
    <w:name w:val="pf0"/>
    <w:basedOn w:val="Normal"/>
    <w:rsid w:val="00154C86"/>
    <w:pPr>
      <w:spacing w:before="100" w:beforeAutospacing="1" w:after="100" w:afterAutospacing="1"/>
    </w:pPr>
    <w:rPr>
      <w:rFonts w:ascii="Times New Roman" w:hAnsi="Times New Roman" w:eastAsia="Times New Roman" w:cs="Times New Roman"/>
      <w:lang w:eastAsia="en-GB"/>
    </w:rPr>
  </w:style>
  <w:style w:type="paragraph" w:styleId="NoSpacing">
    <w:name w:val="No Spacing"/>
    <w:uiPriority w:val="1"/>
    <w:qFormat/>
    <w:rsid w:val="000232C2"/>
    <w:rPr>
      <w:rFonts w:eastAsiaTheme="minorEastAs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8.png" Id="rId26" /><Relationship Type="http://schemas.openxmlformats.org/officeDocument/2006/relationships/hyperlink" Target="http://www.mymaths.co.uk" TargetMode="External" Id="rId21" /><Relationship Type="http://schemas.openxmlformats.org/officeDocument/2006/relationships/hyperlink" Target="https://my.integralmaths.org/mod/quiz/view.php?id=4830" TargetMode="External" Id="rId42" /><Relationship Type="http://schemas.openxmlformats.org/officeDocument/2006/relationships/hyperlink" Target="https://my.integralmaths.org/mod/quiz/view.php?id=5003" TargetMode="External" Id="rId47" /><Relationship Type="http://schemas.openxmlformats.org/officeDocument/2006/relationships/hyperlink" Target="https://my.integralmaths.org/mod/quiz/view.php?id=4813" TargetMode="External" Id="rId63" /><Relationship Type="http://schemas.openxmlformats.org/officeDocument/2006/relationships/hyperlink" Target="https://my.integralmaths.org/mod/quiz/view.php?id=5149" TargetMode="External" Id="rId68" /><Relationship Type="http://schemas.openxmlformats.org/officeDocument/2006/relationships/theme" Target="theme/theme1.xml" Id="rId84" /><Relationship Type="http://schemas.openxmlformats.org/officeDocument/2006/relationships/hyperlink" Target="https://www.aqa.org.uk/subjects/mathematics/as-and-a-level/mathematics-7357/specification-at-a-glance" TargetMode="External" Id="rId16" /><Relationship Type="http://schemas.openxmlformats.org/officeDocument/2006/relationships/image" Target="media/image1.wmf" Id="rId11" /><Relationship Type="http://schemas.openxmlformats.org/officeDocument/2006/relationships/hyperlink" Target="https://my.integralmaths.org/mod/quiz/view.php?id=4821" TargetMode="External" Id="rId32" /><Relationship Type="http://schemas.openxmlformats.org/officeDocument/2006/relationships/hyperlink" Target="https://my.integralmaths.org/mod/quiz/view.php?id=4814" TargetMode="External" Id="rId37" /><Relationship Type="http://schemas.openxmlformats.org/officeDocument/2006/relationships/hyperlink" Target="https://my.integralmaths.org/mod/quiz/view.php?id=4817" TargetMode="External" Id="rId53" /><Relationship Type="http://schemas.openxmlformats.org/officeDocument/2006/relationships/hyperlink" Target="https://my.integralmaths.org/mod/quiz/view.php?id=10290" TargetMode="External" Id="rId58" /><Relationship Type="http://schemas.openxmlformats.org/officeDocument/2006/relationships/hyperlink" Target="https://my.integralmaths.org/mod/quiz/view.php?id=10283" TargetMode="External" Id="rId74" /><Relationship Type="http://schemas.openxmlformats.org/officeDocument/2006/relationships/footer" Target="footer1.xml" Id="rId79" /><Relationship Type="http://schemas.openxmlformats.org/officeDocument/2006/relationships/numbering" Target="numbering.xml" Id="rId5" /><Relationship Type="http://schemas.openxmlformats.org/officeDocument/2006/relationships/hyperlink" Target="https://my.integralmaths.org/mod/quiz/view.php?id=4809" TargetMode="External" Id="rId61" /><Relationship Type="http://schemas.openxmlformats.org/officeDocument/2006/relationships/footer" Target="footer3.xml" Id="rId82" /><Relationship Type="http://schemas.openxmlformats.org/officeDocument/2006/relationships/image" Target="media/image5.png" Id="rId19" /><Relationship Type="http://schemas.openxmlformats.org/officeDocument/2006/relationships/hyperlink" Target="mailto:andy.mcelhone@derby-college.ac.uk" TargetMode="External" Id="rId14" /><Relationship Type="http://schemas.openxmlformats.org/officeDocument/2006/relationships/hyperlink" Target="https://integralmaths.org/" TargetMode="External" Id="rId22" /><Relationship Type="http://schemas.openxmlformats.org/officeDocument/2006/relationships/hyperlink" Target="http://dclibrary.cirqahosting.com/HeritageScripts/Hapi.dll/search1?SearchPage=srchgen.htm" TargetMode="External" Id="rId27" /><Relationship Type="http://schemas.openxmlformats.org/officeDocument/2006/relationships/hyperlink" Target="https://my.integralmaths.org/mod/quiz/view.php?id=4820" TargetMode="External" Id="rId30" /><Relationship Type="http://schemas.openxmlformats.org/officeDocument/2006/relationships/hyperlink" Target="https://my.integralmaths.org/mod/quiz/view.php?id=4826" TargetMode="External" Id="rId35" /><Relationship Type="http://schemas.openxmlformats.org/officeDocument/2006/relationships/hyperlink" Target="https://my.integralmaths.org/mod/quiz/view.php?id=4831" TargetMode="External" Id="rId43" /><Relationship Type="http://schemas.openxmlformats.org/officeDocument/2006/relationships/hyperlink" Target="https://my.integralmaths.org/mod/quiz/view.php?id=4999" TargetMode="External" Id="rId48" /><Relationship Type="http://schemas.openxmlformats.org/officeDocument/2006/relationships/hyperlink" Target="https://my.integralmaths.org/mod/quiz/view.php?id=10245" TargetMode="External" Id="rId56" /><Relationship Type="http://schemas.openxmlformats.org/officeDocument/2006/relationships/hyperlink" Target="https://my.integralmaths.org/mod/quiz/view.php?id=4811" TargetMode="External" Id="rId64" /><Relationship Type="http://schemas.openxmlformats.org/officeDocument/2006/relationships/hyperlink" Target="https://my.integralmaths.org/mod/quiz/view.php?id=4816" TargetMode="External" Id="rId69" /><Relationship Type="http://schemas.openxmlformats.org/officeDocument/2006/relationships/header" Target="header1.xml" Id="rId77" /><Relationship Type="http://schemas.openxmlformats.org/officeDocument/2006/relationships/webSettings" Target="webSettings.xml" Id="rId8" /><Relationship Type="http://schemas.openxmlformats.org/officeDocument/2006/relationships/hyperlink" Target="https://my.integralmaths.org/mod/quiz/view.php?id=4810" TargetMode="External" Id="rId51" /><Relationship Type="http://schemas.openxmlformats.org/officeDocument/2006/relationships/hyperlink" Target="https://my.integralmaths.org/mod/quiz/view.php?id=5151" TargetMode="External" Id="rId72" /><Relationship Type="http://schemas.openxmlformats.org/officeDocument/2006/relationships/footer" Target="footer2.xml" Id="rId80" /><Relationship Type="http://schemas.openxmlformats.org/officeDocument/2006/relationships/customXml" Target="../customXml/item3.xml" Id="rId3" /><Relationship Type="http://schemas.openxmlformats.org/officeDocument/2006/relationships/image" Target="media/image2.jpeg" Id="rId12" /><Relationship Type="http://schemas.openxmlformats.org/officeDocument/2006/relationships/image" Target="media/image3.jpeg" Id="rId17" /><Relationship Type="http://schemas.openxmlformats.org/officeDocument/2006/relationships/image" Target="media/image7.png" Id="rId25" /><Relationship Type="http://schemas.openxmlformats.org/officeDocument/2006/relationships/hyperlink" Target="https://my.integralmaths.org/mod/quiz/view.php?id=4818" TargetMode="External" Id="rId33" /><Relationship Type="http://schemas.openxmlformats.org/officeDocument/2006/relationships/hyperlink" Target="https://my.integralmaths.org/mod/quiz/view.php?id=4827" TargetMode="External" Id="rId38" /><Relationship Type="http://schemas.openxmlformats.org/officeDocument/2006/relationships/hyperlink" Target="https://my.integralmaths.org/mod/quiz/view.php?id=25122" TargetMode="External" Id="rId46" /><Relationship Type="http://schemas.openxmlformats.org/officeDocument/2006/relationships/hyperlink" Target="https://my.integralmaths.org/mod/quiz/view.php?id=4806" TargetMode="External" Id="rId59" /><Relationship Type="http://schemas.openxmlformats.org/officeDocument/2006/relationships/hyperlink" Target="https://my.integralmaths.org/mod/quiz/view.php?id=5148" TargetMode="External" Id="rId67" /><Relationship Type="http://schemas.openxmlformats.org/officeDocument/2006/relationships/image" Target="media/image6.png" Id="rId20" /><Relationship Type="http://schemas.openxmlformats.org/officeDocument/2006/relationships/hyperlink" Target="https://my.integralmaths.org/mod/quiz/view.php?id=4815" TargetMode="External" Id="rId41" /><Relationship Type="http://schemas.openxmlformats.org/officeDocument/2006/relationships/hyperlink" Target="https://my.integralmaths.org/mod/quiz/view.php?id=4832" TargetMode="External" Id="rId54" /><Relationship Type="http://schemas.openxmlformats.org/officeDocument/2006/relationships/hyperlink" Target="https://my.integralmaths.org/mod/quiz/view.php?id=4822" TargetMode="External" Id="rId62" /><Relationship Type="http://schemas.openxmlformats.org/officeDocument/2006/relationships/hyperlink" Target="https://my.integralmaths.org/mod/quiz/view.php?id=5146" TargetMode="External" Id="rId70" /><Relationship Type="http://schemas.openxmlformats.org/officeDocument/2006/relationships/hyperlink" Target="https://my.integralmaths.org/mod/quiz/view.php?id=10228" TargetMode="External" Id="rId75" /><Relationship Type="http://schemas.openxmlformats.org/officeDocument/2006/relationships/fontTable" Target="fontTable.xml" Id="rId83"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achel.uff@derby-college.ac.uk" TargetMode="External" Id="rId15" /><Relationship Type="http://schemas.openxmlformats.org/officeDocument/2006/relationships/hyperlink" Target="https://www.youtube.com/watch?v=SemjM2fHV2Q" TargetMode="External" Id="rId23" /><Relationship Type="http://schemas.openxmlformats.org/officeDocument/2006/relationships/image" Target="media/image9.png" Id="rId28" /><Relationship Type="http://schemas.openxmlformats.org/officeDocument/2006/relationships/hyperlink" Target="https://my.integralmaths.org/mod/quiz/view.php?id=4824" TargetMode="External" Id="rId36" /><Relationship Type="http://schemas.openxmlformats.org/officeDocument/2006/relationships/hyperlink" Target="https://my.integralmaths.org/mod/quiz/view.php?id=5000" TargetMode="External" Id="rId49" /><Relationship Type="http://schemas.openxmlformats.org/officeDocument/2006/relationships/hyperlink" Target="https://my.integralmaths.org/mod/quiz/view.php?id=10284" TargetMode="External" Id="rId57" /><Relationship Type="http://schemas.openxmlformats.org/officeDocument/2006/relationships/endnotes" Target="endnotes.xml" Id="rId10" /><Relationship Type="http://schemas.openxmlformats.org/officeDocument/2006/relationships/hyperlink" Target="https://my.integralmaths.org/mod/quiz/view.php?id=4808" TargetMode="External" Id="rId31" /><Relationship Type="http://schemas.openxmlformats.org/officeDocument/2006/relationships/hyperlink" Target="https://my.integralmaths.org/mod/quiz/view.php?id=25143" TargetMode="External" Id="rId44" /><Relationship Type="http://schemas.openxmlformats.org/officeDocument/2006/relationships/hyperlink" Target="https://my.integralmaths.org/mod/quiz/view.php?id=4823" TargetMode="External" Id="rId52" /><Relationship Type="http://schemas.openxmlformats.org/officeDocument/2006/relationships/hyperlink" Target="https://my.integralmaths.org/mod/quiz/view.php?id=4819" TargetMode="External" Id="rId60" /><Relationship Type="http://schemas.openxmlformats.org/officeDocument/2006/relationships/hyperlink" Target="https://my.integralmaths.org/mod/quiz/view.php?id=4825" TargetMode="External" Id="rId65" /><Relationship Type="http://schemas.openxmlformats.org/officeDocument/2006/relationships/hyperlink" Target="https://my.integralmaths.org/mod/quiz/view.php?id=5147" TargetMode="External" Id="rId73" /><Relationship Type="http://schemas.openxmlformats.org/officeDocument/2006/relationships/header" Target="header2.xml" Id="rId78" /><Relationship Type="http://schemas.openxmlformats.org/officeDocument/2006/relationships/header" Target="header3.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robin.longfield@derby-college.ac" TargetMode="External" Id="rId13" /><Relationship Type="http://schemas.openxmlformats.org/officeDocument/2006/relationships/image" Target="media/image4.png" Id="rId18" /><Relationship Type="http://schemas.openxmlformats.org/officeDocument/2006/relationships/hyperlink" Target="https://my.integralmaths.org/mod/quiz/view.php?id=4828" TargetMode="External" Id="rId39" /><Relationship Type="http://schemas.openxmlformats.org/officeDocument/2006/relationships/hyperlink" Target="https://my.integralmaths.org/mod/quiz/view.php?id=4812" TargetMode="External" Id="rId34" /><Relationship Type="http://schemas.openxmlformats.org/officeDocument/2006/relationships/hyperlink" Target="https://my.integralmaths.org/mod/quiz/view.php?id=5004" TargetMode="External" Id="rId50" /><Relationship Type="http://schemas.openxmlformats.org/officeDocument/2006/relationships/hyperlink" Target="https://my.integralmaths.org/mod/quiz/view.php?id=4833" TargetMode="External" Id="rId55" /><Relationship Type="http://schemas.openxmlformats.org/officeDocument/2006/relationships/hyperlink" Target="https://my.integralmaths.org/mod/quiz/view.php?id=10267" TargetMode="External" Id="rId76" /><Relationship Type="http://schemas.openxmlformats.org/officeDocument/2006/relationships/settings" Target="settings.xml" Id="rId7" /><Relationship Type="http://schemas.openxmlformats.org/officeDocument/2006/relationships/hyperlink" Target="https://my.integralmaths.org/mod/quiz/view.php?id=5150" TargetMode="External" Id="rId71" /><Relationship Type="http://schemas.openxmlformats.org/officeDocument/2006/relationships/customXml" Target="../customXml/item2.xml" Id="rId2" /><Relationship Type="http://schemas.openxmlformats.org/officeDocument/2006/relationships/hyperlink" Target="https://my.integralmaths.org/mod/quiz/view.php?id=4807" TargetMode="External" Id="rId29" /><Relationship Type="http://schemas.openxmlformats.org/officeDocument/2006/relationships/hyperlink" Target="https://pod.derby-college.ac.uk/course/view.php?id=36" TargetMode="External" Id="rId24" /><Relationship Type="http://schemas.openxmlformats.org/officeDocument/2006/relationships/hyperlink" Target="https://my.integralmaths.org/mod/quiz/view.php?id=4829" TargetMode="External" Id="rId40" /><Relationship Type="http://schemas.openxmlformats.org/officeDocument/2006/relationships/hyperlink" Target="https://my.integralmaths.org/mod/quiz/view.php?id=25124" TargetMode="External" Id="rId45" /><Relationship Type="http://schemas.openxmlformats.org/officeDocument/2006/relationships/hyperlink" Target="https://my.integralmaths.org/mod/quiz/view.php?id=5145" TargetMode="External" Id="rId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Props1.xml><?xml version="1.0" encoding="utf-8"?>
<ds:datastoreItem xmlns:ds="http://schemas.openxmlformats.org/officeDocument/2006/customXml" ds:itemID="{548B9948-F5CD-4619-9B88-F09C3BEBC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Robin Longfield</cp:lastModifiedBy>
  <cp:revision>22</cp:revision>
  <dcterms:created xsi:type="dcterms:W3CDTF">2025-09-05T03:41:00Z</dcterms:created>
  <dcterms:modified xsi:type="dcterms:W3CDTF">2026-08-19T11:27:55Z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