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DE5D10" w:rsidRDefault="00DE5D10" w14:paraId="1720FCB0" w14:textId="4FEFB122"/>
    <w:tbl>
      <w:tblPr>
        <w:tblStyle w:val="TableGrid"/>
        <w:tblW w:w="10715" w:type="dxa"/>
        <w:tblInd w:w="-142" w:type="dxa"/>
        <w:tblLayout w:type="fixed"/>
        <w:tblLook w:val="04A0" w:firstRow="1" w:lastRow="0" w:firstColumn="1" w:lastColumn="0" w:noHBand="0" w:noVBand="1"/>
      </w:tblPr>
      <w:tblGrid>
        <w:gridCol w:w="10715"/>
      </w:tblGrid>
      <w:tr w:rsidR="006F5176" w:rsidTr="6E933104" w14:paraId="215523A3" w14:textId="77777777">
        <w:tc>
          <w:tcPr>
            <w:tcW w:w="10715" w:type="dxa"/>
            <w:tcBorders>
              <w:top w:val="nil"/>
              <w:left w:val="nil"/>
              <w:bottom w:val="nil"/>
              <w:right w:val="nil"/>
            </w:tcBorders>
            <w:shd w:val="clear" w:color="auto" w:fill="1F3864" w:themeFill="accent1" w:themeFillShade="80"/>
          </w:tcPr>
          <w:p w:rsidR="00A347EB" w:rsidP="006F5176" w:rsidRDefault="00A347EB" w14:paraId="7282DC95" w14:textId="3588E564">
            <w:pPr>
              <w:spacing w:before="600" w:after="600"/>
              <w:ind w:left="7937" w:right="-172"/>
            </w:pPr>
            <w:r>
              <w:rPr>
                <w:noProof/>
              </w:rPr>
              <w:drawing>
                <wp:inline distT="0" distB="0" distL="0" distR="0" wp14:anchorId="5FD4F9D4" wp14:editId="3311EDE4">
                  <wp:extent cx="1174449" cy="138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189576" cy="1402130"/>
                          </a:xfrm>
                          <a:prstGeom prst="rect">
                            <a:avLst/>
                          </a:prstGeom>
                        </pic:spPr>
                      </pic:pic>
                    </a:graphicData>
                  </a:graphic>
                </wp:inline>
              </w:drawing>
            </w:r>
          </w:p>
        </w:tc>
      </w:tr>
      <w:tr w:rsidR="006F5176" w:rsidTr="6E933104" w14:paraId="1F55647E" w14:textId="77777777">
        <w:tc>
          <w:tcPr>
            <w:tcW w:w="10715" w:type="dxa"/>
            <w:tcBorders>
              <w:top w:val="nil"/>
              <w:left w:val="nil"/>
              <w:bottom w:val="nil"/>
              <w:right w:val="nil"/>
            </w:tcBorders>
            <w:shd w:val="clear" w:color="auto" w:fill="1F3864" w:themeFill="accent1" w:themeFillShade="80"/>
          </w:tcPr>
          <w:p w:rsidRPr="006F5176" w:rsidR="00A347EB" w:rsidP="18D49C6E" w:rsidRDefault="000442F0" w14:paraId="5A44E015" w14:textId="562B4579">
            <w:pPr>
              <w:spacing w:after="120"/>
              <w:ind w:left="720" w:right="-172"/>
              <w:rPr>
                <w:rFonts w:ascii="Arial" w:hAnsi="Arial" w:cs="Arial"/>
                <w:b/>
                <w:bCs/>
                <w:color w:val="FFFFFF" w:themeColor="background1"/>
                <w:sz w:val="56"/>
                <w:szCs w:val="56"/>
              </w:rPr>
            </w:pPr>
            <w:r>
              <w:rPr>
                <w:rFonts w:ascii="Arial" w:hAnsi="Arial" w:cs="Arial"/>
                <w:b/>
                <w:bCs/>
                <w:color w:val="FFFFFF" w:themeColor="background1"/>
                <w:sz w:val="56"/>
                <w:szCs w:val="56"/>
              </w:rPr>
              <w:t>History</w:t>
            </w:r>
            <w:r w:rsidRPr="6E933104" w:rsidR="4DA2077A">
              <w:rPr>
                <w:rFonts w:ascii="Arial" w:hAnsi="Arial" w:cs="Arial"/>
                <w:b/>
                <w:bCs/>
                <w:color w:val="FFFFFF" w:themeColor="background1"/>
                <w:sz w:val="56"/>
                <w:szCs w:val="56"/>
              </w:rPr>
              <w:t xml:space="preserve"> </w:t>
            </w:r>
            <w:r w:rsidRPr="6E933104" w:rsidR="3CB92D68">
              <w:rPr>
                <w:rFonts w:ascii="Arial" w:hAnsi="Arial" w:cs="Arial"/>
                <w:b/>
                <w:bCs/>
                <w:color w:val="FFFFFF" w:themeColor="background1"/>
                <w:sz w:val="56"/>
                <w:szCs w:val="56"/>
              </w:rPr>
              <w:t>202</w:t>
            </w:r>
            <w:r w:rsidRPr="6E933104" w:rsidR="71DAC2F4">
              <w:rPr>
                <w:rFonts w:ascii="Arial" w:hAnsi="Arial" w:cs="Arial"/>
                <w:b/>
                <w:bCs/>
                <w:color w:val="FFFFFF" w:themeColor="background1"/>
                <w:sz w:val="56"/>
                <w:szCs w:val="56"/>
              </w:rPr>
              <w:t>4</w:t>
            </w:r>
            <w:r w:rsidRPr="6E933104" w:rsidR="3CB92D68">
              <w:rPr>
                <w:rFonts w:ascii="Arial" w:hAnsi="Arial" w:cs="Arial"/>
                <w:b/>
                <w:bCs/>
                <w:color w:val="FFFFFF" w:themeColor="background1"/>
                <w:sz w:val="56"/>
                <w:szCs w:val="56"/>
              </w:rPr>
              <w:t>/202</w:t>
            </w:r>
            <w:r w:rsidRPr="6E933104" w:rsidR="06824FD6">
              <w:rPr>
                <w:rFonts w:ascii="Arial" w:hAnsi="Arial" w:cs="Arial"/>
                <w:b/>
                <w:bCs/>
                <w:color w:val="FFFFFF" w:themeColor="background1"/>
                <w:sz w:val="56"/>
                <w:szCs w:val="56"/>
              </w:rPr>
              <w:t>5</w:t>
            </w:r>
          </w:p>
        </w:tc>
      </w:tr>
      <w:tr w:rsidR="006F5176" w:rsidTr="6E933104" w14:paraId="664DD0C4" w14:textId="77777777">
        <w:trPr>
          <w:trHeight w:val="748"/>
        </w:trPr>
        <w:tc>
          <w:tcPr>
            <w:tcW w:w="10715" w:type="dxa"/>
            <w:tcBorders>
              <w:top w:val="nil"/>
              <w:left w:val="nil"/>
              <w:bottom w:val="nil"/>
              <w:right w:val="nil"/>
            </w:tcBorders>
            <w:shd w:val="clear" w:color="auto" w:fill="1F3864" w:themeFill="accent1" w:themeFillShade="80"/>
          </w:tcPr>
          <w:p w:rsidRPr="006F5176" w:rsidR="00A347EB" w:rsidP="5D0796CF" w:rsidRDefault="43F5683A" w14:paraId="29FCE79A" w14:textId="7D1DB742">
            <w:pPr>
              <w:ind w:left="720" w:right="-172"/>
              <w:rPr>
                <w:rFonts w:ascii="Arial" w:hAnsi="Arial" w:cs="Arial"/>
                <w:b/>
                <w:bCs/>
                <w:color w:val="FFFFFF" w:themeColor="background1"/>
                <w:sz w:val="32"/>
                <w:szCs w:val="32"/>
              </w:rPr>
            </w:pPr>
            <w:r w:rsidRPr="18D49C6E">
              <w:rPr>
                <w:rFonts w:ascii="Arial" w:hAnsi="Arial" w:cs="Arial"/>
                <w:b/>
                <w:bCs/>
                <w:color w:val="FFFFFF" w:themeColor="background1"/>
                <w:sz w:val="32"/>
                <w:szCs w:val="32"/>
              </w:rPr>
              <w:t xml:space="preserve">Academic </w:t>
            </w:r>
            <w:r w:rsidRPr="18D49C6E" w:rsidR="4B29FF84">
              <w:rPr>
                <w:rFonts w:ascii="Arial" w:hAnsi="Arial" w:cs="Arial"/>
                <w:b/>
                <w:bCs/>
                <w:color w:val="FFFFFF" w:themeColor="background1"/>
                <w:sz w:val="32"/>
                <w:szCs w:val="32"/>
              </w:rPr>
              <w:t>Education</w:t>
            </w:r>
          </w:p>
        </w:tc>
      </w:tr>
    </w:tbl>
    <w:p w:rsidR="003E4B41" w:rsidP="00DA5D0C" w:rsidRDefault="003E4B41" w14:paraId="0FDA0152" w14:textId="6092C854">
      <w:pPr>
        <w:pStyle w:val="BodyText1"/>
        <w:rPr>
          <w:b/>
          <w:sz w:val="22"/>
          <w:szCs w:val="22"/>
        </w:rPr>
      </w:pPr>
    </w:p>
    <w:p w:rsidR="006622CC" w:rsidP="006918AA" w:rsidRDefault="006622CC" w14:paraId="0968B7B8" w14:textId="0BC9C002">
      <w:pPr>
        <w:pStyle w:val="CommentText"/>
        <w:jc w:val="center"/>
        <w:rPr>
          <w:rFonts w:cs="Arial"/>
          <w:sz w:val="22"/>
          <w:szCs w:val="22"/>
        </w:rPr>
      </w:pPr>
    </w:p>
    <w:p w:rsidR="006622CC" w:rsidP="006918AA" w:rsidRDefault="006622CC" w14:paraId="2CB0CCA3" w14:textId="15A75951">
      <w:pPr>
        <w:pStyle w:val="CommentText"/>
        <w:jc w:val="center"/>
        <w:rPr>
          <w:rFonts w:cs="Arial"/>
          <w:sz w:val="22"/>
          <w:szCs w:val="22"/>
        </w:rPr>
      </w:pPr>
    </w:p>
    <w:p w:rsidR="18D49C6E" w:rsidP="18D49C6E" w:rsidRDefault="18D49C6E" w14:paraId="5E0033A3" w14:textId="1CDCC5E4">
      <w:pPr>
        <w:rPr>
          <w:rFonts w:cs="Arial"/>
        </w:rPr>
      </w:pPr>
    </w:p>
    <w:tbl>
      <w:tblPr>
        <w:tblStyle w:val="TableGrid"/>
        <w:tblW w:w="0" w:type="auto"/>
        <w:jc w:val="center"/>
        <w:tblLook w:val="01E0" w:firstRow="1" w:lastRow="1" w:firstColumn="1" w:lastColumn="1" w:noHBand="0" w:noVBand="0"/>
      </w:tblPr>
      <w:tblGrid>
        <w:gridCol w:w="3845"/>
        <w:gridCol w:w="5527"/>
      </w:tblGrid>
      <w:tr w:rsidRPr="0075168C" w:rsidR="003E4B41" w:rsidTr="550F57D5" w14:paraId="0FE4F5A9" w14:textId="77777777">
        <w:trPr>
          <w:trHeight w:val="627"/>
          <w:jc w:val="center"/>
        </w:trPr>
        <w:tc>
          <w:tcPr>
            <w:tcW w:w="3845" w:type="dxa"/>
            <w:tcMar/>
            <w:vAlign w:val="center"/>
          </w:tcPr>
          <w:p w:rsidRPr="0075168C" w:rsidR="003E4B41" w:rsidP="550F57D5" w:rsidRDefault="003E4B41" w14:paraId="4EC5BBAC" w14:textId="10DA0185">
            <w:pPr>
              <w:rPr>
                <w:rFonts w:cs="Arial"/>
                <w:b w:val="1"/>
                <w:bCs w:val="1"/>
              </w:rPr>
            </w:pPr>
            <w:r w:rsidRPr="550F57D5" w:rsidR="6A26CC79">
              <w:rPr>
                <w:rFonts w:cs="Arial"/>
                <w:b w:val="1"/>
                <w:bCs w:val="1"/>
              </w:rPr>
              <w:t>S</w:t>
            </w:r>
            <w:r w:rsidRPr="550F57D5" w:rsidR="003E4B41">
              <w:rPr>
                <w:rFonts w:cs="Arial"/>
                <w:b w:val="1"/>
                <w:bCs w:val="1"/>
              </w:rPr>
              <w:t>tart Date</w:t>
            </w:r>
          </w:p>
        </w:tc>
        <w:tc>
          <w:tcPr>
            <w:tcW w:w="5527" w:type="dxa"/>
            <w:tcMar/>
            <w:vAlign w:val="center"/>
          </w:tcPr>
          <w:p w:rsidR="37855A2B" w:rsidP="37855A2B" w:rsidRDefault="37855A2B" w14:paraId="5689CA4C" w14:textId="121C1A45">
            <w:pPr>
              <w:tabs>
                <w:tab w:val="left" w:pos="1095"/>
              </w:tabs>
            </w:pPr>
            <w:r w:rsidRPr="37855A2B">
              <w:rPr>
                <w:rFonts w:ascii="Arial" w:hAnsi="Arial" w:eastAsia="Arial" w:cs="Arial"/>
                <w:b/>
                <w:bCs/>
                <w:sz w:val="22"/>
                <w:szCs w:val="22"/>
              </w:rPr>
              <w:t>9 September 2024</w:t>
            </w:r>
          </w:p>
        </w:tc>
      </w:tr>
      <w:tr w:rsidRPr="0075168C" w:rsidR="003E4B41" w:rsidTr="550F57D5" w14:paraId="4B0B7663" w14:textId="77777777">
        <w:trPr>
          <w:trHeight w:val="665"/>
          <w:jc w:val="center"/>
        </w:trPr>
        <w:tc>
          <w:tcPr>
            <w:tcW w:w="3845" w:type="dxa"/>
            <w:tcMar/>
            <w:vAlign w:val="center"/>
          </w:tcPr>
          <w:p w:rsidRPr="0075168C" w:rsidR="003E4B41" w:rsidP="00281C12" w:rsidRDefault="003E4B41" w14:paraId="5DB10BB1" w14:textId="77777777">
            <w:pPr>
              <w:rPr>
                <w:rFonts w:cs="Arial"/>
                <w:b/>
                <w:szCs w:val="22"/>
              </w:rPr>
            </w:pPr>
            <w:r w:rsidRPr="0075168C">
              <w:rPr>
                <w:rFonts w:cs="Arial"/>
                <w:b/>
                <w:szCs w:val="22"/>
              </w:rPr>
              <w:t>End Date</w:t>
            </w:r>
          </w:p>
        </w:tc>
        <w:tc>
          <w:tcPr>
            <w:tcW w:w="5527" w:type="dxa"/>
            <w:tcMar/>
            <w:vAlign w:val="center"/>
          </w:tcPr>
          <w:p w:rsidR="37855A2B" w:rsidP="37855A2B" w:rsidRDefault="37855A2B" w14:paraId="1EBDC683" w14:textId="0D20EB1B">
            <w:pPr>
              <w:tabs>
                <w:tab w:val="left" w:pos="1095"/>
              </w:tabs>
            </w:pPr>
            <w:r w:rsidRPr="37855A2B">
              <w:rPr>
                <w:rFonts w:ascii="Arial" w:hAnsi="Arial" w:eastAsia="Arial" w:cs="Arial"/>
                <w:b/>
                <w:bCs/>
                <w:sz w:val="22"/>
                <w:szCs w:val="22"/>
              </w:rPr>
              <w:t>4 July 2025</w:t>
            </w:r>
          </w:p>
        </w:tc>
      </w:tr>
      <w:tr w:rsidRPr="0075168C" w:rsidR="003E4B41" w:rsidTr="550F57D5" w14:paraId="00F956B0" w14:textId="77777777">
        <w:trPr>
          <w:trHeight w:val="608"/>
          <w:jc w:val="center"/>
        </w:trPr>
        <w:tc>
          <w:tcPr>
            <w:tcW w:w="3845" w:type="dxa"/>
            <w:tcMar/>
            <w:vAlign w:val="center"/>
          </w:tcPr>
          <w:p w:rsidRPr="0075168C" w:rsidR="003E4B41" w:rsidP="00281C12" w:rsidRDefault="003E4B41" w14:paraId="11C9954D" w14:textId="77777777">
            <w:pPr>
              <w:rPr>
                <w:rFonts w:cs="Arial"/>
                <w:b/>
                <w:szCs w:val="22"/>
              </w:rPr>
            </w:pPr>
            <w:r w:rsidRPr="0075168C">
              <w:rPr>
                <w:rFonts w:cs="Arial"/>
                <w:b/>
                <w:szCs w:val="22"/>
              </w:rPr>
              <w:t>Level of course</w:t>
            </w:r>
          </w:p>
        </w:tc>
        <w:tc>
          <w:tcPr>
            <w:tcW w:w="5527" w:type="dxa"/>
            <w:tcMar/>
            <w:vAlign w:val="center"/>
          </w:tcPr>
          <w:p w:rsidR="37855A2B" w:rsidP="37855A2B" w:rsidRDefault="37855A2B" w14:paraId="63E0BBA4" w14:textId="0E0FA413">
            <w:pPr>
              <w:tabs>
                <w:tab w:val="left" w:pos="1320"/>
              </w:tabs>
            </w:pPr>
            <w:r w:rsidRPr="37855A2B">
              <w:rPr>
                <w:rFonts w:ascii="Arial" w:hAnsi="Arial" w:eastAsia="Arial" w:cs="Arial"/>
                <w:b/>
                <w:bCs/>
                <w:sz w:val="22"/>
                <w:szCs w:val="22"/>
              </w:rPr>
              <w:t>A Level</w:t>
            </w:r>
          </w:p>
        </w:tc>
      </w:tr>
      <w:tr w:rsidRPr="0075168C" w:rsidR="003E4B41" w:rsidTr="550F57D5" w14:paraId="34A908E5" w14:textId="77777777">
        <w:trPr>
          <w:trHeight w:val="627"/>
          <w:jc w:val="center"/>
        </w:trPr>
        <w:tc>
          <w:tcPr>
            <w:tcW w:w="3845" w:type="dxa"/>
            <w:tcMar/>
            <w:vAlign w:val="center"/>
          </w:tcPr>
          <w:p w:rsidRPr="0075168C" w:rsidR="003E4B41" w:rsidP="00281C12" w:rsidRDefault="003E4B41" w14:paraId="18E14D19" w14:textId="77777777">
            <w:pPr>
              <w:rPr>
                <w:rFonts w:cs="Arial"/>
                <w:b/>
                <w:szCs w:val="22"/>
              </w:rPr>
            </w:pPr>
            <w:r w:rsidRPr="0075168C">
              <w:rPr>
                <w:rFonts w:cs="Arial"/>
                <w:b/>
                <w:szCs w:val="22"/>
              </w:rPr>
              <w:t>Awarding Body</w:t>
            </w:r>
          </w:p>
        </w:tc>
        <w:tc>
          <w:tcPr>
            <w:tcW w:w="5527" w:type="dxa"/>
            <w:tcMar/>
            <w:vAlign w:val="center"/>
          </w:tcPr>
          <w:p w:rsidRPr="00C970E6" w:rsidR="003E4B41" w:rsidP="00281C12" w:rsidRDefault="00A23AB5" w14:paraId="16577826" w14:textId="7E855720">
            <w:pPr>
              <w:tabs>
                <w:tab w:val="left" w:pos="1320"/>
              </w:tabs>
              <w:rPr>
                <w:rFonts w:ascii="Arial" w:hAnsi="Arial" w:cs="Arial"/>
                <w:color w:val="767171" w:themeColor="background2" w:themeShade="80"/>
                <w:sz w:val="21"/>
                <w:szCs w:val="21"/>
              </w:rPr>
            </w:pPr>
            <w:r>
              <w:rPr>
                <w:rFonts w:ascii="Arial" w:hAnsi="Arial" w:cs="Arial"/>
                <w:color w:val="767171" w:themeColor="background2" w:themeShade="80"/>
                <w:sz w:val="21"/>
                <w:szCs w:val="21"/>
              </w:rPr>
              <w:t>AQA</w:t>
            </w:r>
          </w:p>
        </w:tc>
      </w:tr>
      <w:tr w:rsidRPr="0075168C" w:rsidR="003E4B41" w:rsidTr="550F57D5" w14:paraId="04E6FD70" w14:textId="77777777">
        <w:trPr>
          <w:trHeight w:val="469"/>
          <w:jc w:val="center"/>
        </w:trPr>
        <w:tc>
          <w:tcPr>
            <w:tcW w:w="3845" w:type="dxa"/>
            <w:tcMar/>
            <w:vAlign w:val="center"/>
          </w:tcPr>
          <w:p w:rsidRPr="0075168C" w:rsidR="003E4B41" w:rsidP="00281C12" w:rsidRDefault="003E4B41" w14:paraId="53C710C8" w14:textId="77777777">
            <w:pPr>
              <w:rPr>
                <w:rFonts w:cs="Arial"/>
                <w:b/>
                <w:szCs w:val="22"/>
              </w:rPr>
            </w:pPr>
            <w:r w:rsidRPr="0075168C">
              <w:rPr>
                <w:rFonts w:cs="Arial"/>
                <w:b/>
                <w:szCs w:val="22"/>
              </w:rPr>
              <w:t>Specification</w:t>
            </w:r>
          </w:p>
        </w:tc>
        <w:tc>
          <w:tcPr>
            <w:tcW w:w="5527" w:type="dxa"/>
            <w:tcMar/>
            <w:vAlign w:val="center"/>
          </w:tcPr>
          <w:p w:rsidRPr="00C970E6" w:rsidR="003E4B41" w:rsidP="6E933104" w:rsidRDefault="00C7390F" w14:paraId="16DBAF76" w14:textId="3B3216E3">
            <w:pPr>
              <w:tabs>
                <w:tab w:val="left" w:pos="1320"/>
              </w:tabs>
              <w:rPr>
                <w:rFonts w:ascii="Calibri" w:hAnsi="Calibri" w:eastAsia="Calibri" w:cs="Calibri"/>
              </w:rPr>
            </w:pPr>
            <w:hyperlink w:history="1" r:id="rId12">
              <w:r w:rsidR="00B472B3">
                <w:rPr>
                  <w:rStyle w:val="Hyperlink"/>
                </w:rPr>
                <w:t xml:space="preserve">AQA | History | AS and </w:t>
              </w:r>
              <w:proofErr w:type="spellStart"/>
              <w:r w:rsidR="00B472B3">
                <w:rPr>
                  <w:rStyle w:val="Hyperlink"/>
                </w:rPr>
                <w:t>A-level</w:t>
              </w:r>
              <w:proofErr w:type="spellEnd"/>
              <w:r w:rsidR="00B472B3">
                <w:rPr>
                  <w:rStyle w:val="Hyperlink"/>
                </w:rPr>
                <w:t xml:space="preserve"> | History</w:t>
              </w:r>
            </w:hyperlink>
          </w:p>
        </w:tc>
      </w:tr>
    </w:tbl>
    <w:p w:rsidR="00C854BB" w:rsidRDefault="00C854BB" w14:paraId="04EC698D" w14:textId="77777777">
      <w:r>
        <w:rPr>
          <w:b/>
          <w:bCs/>
        </w:rPr>
        <w:br w:type="page"/>
      </w:r>
    </w:p>
    <w:tbl>
      <w:tblPr>
        <w:tblStyle w:val="TableGrid"/>
        <w:tblW w:w="1077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4"/>
      </w:tblGrid>
      <w:tr w:rsidRPr="00D66A1A" w:rsidR="0084576A" w:rsidTr="00EC6254" w14:paraId="18ED6583" w14:textId="77777777">
        <w:tc>
          <w:tcPr>
            <w:tcW w:w="10774" w:type="dxa"/>
            <w:tcBorders>
              <w:bottom w:val="triple" w:color="FFFFFF" w:sz="2" w:space="0"/>
            </w:tcBorders>
            <w:shd w:val="clear" w:color="auto" w:fill="1F3864" w:themeFill="accent1" w:themeFillShade="80"/>
          </w:tcPr>
          <w:p w:rsidRPr="00D66A1A" w:rsidR="00D66A1A" w:rsidP="00332786" w:rsidRDefault="00D66A1A" w14:paraId="285D28A7" w14:textId="2D6132F3">
            <w:pPr>
              <w:pStyle w:val="SectionHeader"/>
            </w:pPr>
            <w:r w:rsidRPr="00D66A1A">
              <w:t>CONTENTS</w:t>
            </w:r>
          </w:p>
        </w:tc>
      </w:tr>
    </w:tbl>
    <w:p w:rsidRPr="000B2FA2" w:rsidR="00842836" w:rsidP="00842836" w:rsidRDefault="00842836" w14:paraId="6B62C420" w14:textId="77777777">
      <w:pPr>
        <w:spacing w:line="360" w:lineRule="auto"/>
        <w:ind w:right="-172" w:firstLine="567"/>
        <w:rPr>
          <w:rFonts w:ascii="Arial" w:hAnsi="Arial" w:cs="Arial"/>
          <w:b/>
          <w:bCs/>
          <w:sz w:val="22"/>
          <w:szCs w:val="22"/>
        </w:rPr>
      </w:pPr>
    </w:p>
    <w:sdt>
      <w:sdtPr>
        <w:id w:val="304828946"/>
        <w:docPartObj>
          <w:docPartGallery w:val="Table of Contents"/>
          <w:docPartUnique/>
        </w:docPartObj>
      </w:sdtPr>
      <w:sdtEndPr/>
      <w:sdtContent>
        <w:p w:rsidRPr="000B2FA2" w:rsidR="00EB7D00" w:rsidP="18D49C6E" w:rsidRDefault="18D49C6E" w14:paraId="6EB514AD" w14:textId="39B912E6">
          <w:pPr>
            <w:pStyle w:val="TOC1"/>
            <w:tabs>
              <w:tab w:val="right" w:leader="dot" w:pos="10440"/>
            </w:tabs>
            <w:rPr>
              <w:rStyle w:val="Hyperlink"/>
              <w:noProof/>
              <w:lang w:eastAsia="en-GB"/>
            </w:rPr>
          </w:pPr>
          <w:r>
            <w:fldChar w:fldCharType="begin"/>
          </w:r>
          <w:r w:rsidR="00B126E6">
            <w:instrText>TOC \o "1-3" \z \u \h</w:instrText>
          </w:r>
          <w:r>
            <w:fldChar w:fldCharType="separate"/>
          </w:r>
          <w:hyperlink w:anchor="_Toc1559275059">
            <w:r w:rsidRPr="18D49C6E">
              <w:rPr>
                <w:rStyle w:val="Hyperlink"/>
              </w:rPr>
              <w:t>YOUR SUBJECT TEACHERS</w:t>
            </w:r>
            <w:r w:rsidR="00B126E6">
              <w:tab/>
            </w:r>
            <w:r w:rsidR="00B126E6">
              <w:fldChar w:fldCharType="begin"/>
            </w:r>
            <w:r w:rsidR="00B126E6">
              <w:instrText>PAGEREF _Toc1559275059 \h</w:instrText>
            </w:r>
            <w:r w:rsidR="00B126E6">
              <w:fldChar w:fldCharType="separate"/>
            </w:r>
            <w:r w:rsidRPr="18D49C6E">
              <w:rPr>
                <w:rStyle w:val="Hyperlink"/>
              </w:rPr>
              <w:t>2</w:t>
            </w:r>
            <w:r w:rsidR="00B126E6">
              <w:fldChar w:fldCharType="end"/>
            </w:r>
          </w:hyperlink>
        </w:p>
        <w:p w:rsidRPr="000B2FA2" w:rsidR="00EB7D00" w:rsidP="18D49C6E" w:rsidRDefault="00C7390F" w14:paraId="33E735EC" w14:textId="2485539D">
          <w:pPr>
            <w:pStyle w:val="TOC1"/>
            <w:tabs>
              <w:tab w:val="right" w:leader="dot" w:pos="10440"/>
            </w:tabs>
            <w:rPr>
              <w:rStyle w:val="Hyperlink"/>
              <w:noProof/>
              <w:lang w:eastAsia="en-GB"/>
            </w:rPr>
          </w:pPr>
          <w:hyperlink w:anchor="_Toc2087468759">
            <w:r w:rsidRPr="18D49C6E" w:rsidR="18D49C6E">
              <w:rPr>
                <w:rStyle w:val="Hyperlink"/>
              </w:rPr>
              <w:t>INTRODUCTION &amp; AIMS OF THE COURSE</w:t>
            </w:r>
            <w:r w:rsidR="00B401B3">
              <w:tab/>
            </w:r>
            <w:r w:rsidR="00B401B3">
              <w:fldChar w:fldCharType="begin"/>
            </w:r>
            <w:r w:rsidR="00B401B3">
              <w:instrText>PAGEREF _Toc2087468759 \h</w:instrText>
            </w:r>
            <w:r w:rsidR="00B401B3">
              <w:fldChar w:fldCharType="separate"/>
            </w:r>
            <w:r w:rsidRPr="18D49C6E" w:rsidR="18D49C6E">
              <w:rPr>
                <w:rStyle w:val="Hyperlink"/>
              </w:rPr>
              <w:t>3</w:t>
            </w:r>
            <w:r w:rsidR="00B401B3">
              <w:fldChar w:fldCharType="end"/>
            </w:r>
          </w:hyperlink>
        </w:p>
        <w:p w:rsidRPr="000B2FA2" w:rsidR="00EB7D00" w:rsidP="18D49C6E" w:rsidRDefault="00C7390F" w14:paraId="480C68FD" w14:textId="63D3E7A5">
          <w:pPr>
            <w:pStyle w:val="TOC1"/>
            <w:tabs>
              <w:tab w:val="right" w:leader="dot" w:pos="10440"/>
            </w:tabs>
            <w:rPr>
              <w:rStyle w:val="Hyperlink"/>
              <w:noProof/>
              <w:lang w:eastAsia="en-GB"/>
            </w:rPr>
          </w:pPr>
          <w:hyperlink w:anchor="_Toc83608353">
            <w:r w:rsidRPr="18D49C6E" w:rsidR="18D49C6E">
              <w:rPr>
                <w:rStyle w:val="Hyperlink"/>
              </w:rPr>
              <w:t>COURSE STRU</w:t>
            </w:r>
            <w:r w:rsidR="00170868">
              <w:rPr>
                <w:rStyle w:val="Hyperlink"/>
              </w:rPr>
              <w:t>7</w:t>
            </w:r>
            <w:r w:rsidRPr="18D49C6E" w:rsidR="18D49C6E">
              <w:rPr>
                <w:rStyle w:val="Hyperlink"/>
              </w:rPr>
              <w:t>CTURE</w:t>
            </w:r>
            <w:r w:rsidR="00B401B3">
              <w:tab/>
            </w:r>
            <w:r w:rsidR="00B401B3">
              <w:fldChar w:fldCharType="begin"/>
            </w:r>
            <w:r w:rsidR="00B401B3">
              <w:instrText>PAGEREF _Toc83608353 \h</w:instrText>
            </w:r>
            <w:r w:rsidR="00B401B3">
              <w:fldChar w:fldCharType="separate"/>
            </w:r>
            <w:r w:rsidRPr="18D49C6E" w:rsidR="18D49C6E">
              <w:rPr>
                <w:rStyle w:val="Hyperlink"/>
              </w:rPr>
              <w:t>4</w:t>
            </w:r>
            <w:r w:rsidR="00B401B3">
              <w:fldChar w:fldCharType="end"/>
            </w:r>
          </w:hyperlink>
        </w:p>
        <w:p w:rsidRPr="000B2FA2" w:rsidR="00EB7D00" w:rsidP="18D49C6E" w:rsidRDefault="00C7390F" w14:paraId="1F248BFA" w14:textId="107F95A7">
          <w:pPr>
            <w:pStyle w:val="TOC1"/>
            <w:tabs>
              <w:tab w:val="right" w:leader="dot" w:pos="10440"/>
            </w:tabs>
            <w:rPr>
              <w:rStyle w:val="Hyperlink"/>
              <w:noProof/>
              <w:lang w:eastAsia="en-GB"/>
            </w:rPr>
          </w:pPr>
          <w:hyperlink w:anchor="_Toc498316950">
            <w:r w:rsidRPr="18D49C6E" w:rsidR="18D49C6E">
              <w:rPr>
                <w:rStyle w:val="Hyperlink"/>
              </w:rPr>
              <w:t>KEY COURSE INFORMATION</w:t>
            </w:r>
            <w:r w:rsidR="00B401B3">
              <w:tab/>
            </w:r>
            <w:r w:rsidR="00B401B3">
              <w:fldChar w:fldCharType="begin"/>
            </w:r>
            <w:r w:rsidR="00B401B3">
              <w:instrText>PAGEREF _Toc498316950 \h</w:instrText>
            </w:r>
            <w:r w:rsidR="00B401B3">
              <w:fldChar w:fldCharType="separate"/>
            </w:r>
            <w:r w:rsidRPr="18D49C6E" w:rsidR="18D49C6E">
              <w:rPr>
                <w:rStyle w:val="Hyperlink"/>
              </w:rPr>
              <w:t>6</w:t>
            </w:r>
            <w:r w:rsidR="00B401B3">
              <w:fldChar w:fldCharType="end"/>
            </w:r>
          </w:hyperlink>
        </w:p>
        <w:p w:rsidRPr="000B2FA2" w:rsidR="00EB7D00" w:rsidP="18D49C6E" w:rsidRDefault="00C7390F" w14:paraId="581AB608" w14:textId="07CC0DFD">
          <w:pPr>
            <w:pStyle w:val="TOC1"/>
            <w:tabs>
              <w:tab w:val="right" w:leader="dot" w:pos="10440"/>
            </w:tabs>
            <w:rPr>
              <w:rStyle w:val="Hyperlink"/>
              <w:noProof/>
              <w:lang w:eastAsia="en-GB"/>
            </w:rPr>
          </w:pPr>
          <w:hyperlink w:anchor="_Toc729964449">
            <w:r w:rsidRPr="18D49C6E" w:rsidR="18D49C6E">
              <w:rPr>
                <w:rStyle w:val="Hyperlink"/>
              </w:rPr>
              <w:t>YEAR PLAN OF STUDY</w:t>
            </w:r>
            <w:r w:rsidR="00B401B3">
              <w:tab/>
            </w:r>
            <w:r w:rsidR="00B401B3">
              <w:fldChar w:fldCharType="begin"/>
            </w:r>
            <w:r w:rsidR="00B401B3">
              <w:instrText>PAGEREF _Toc729964449 \h</w:instrText>
            </w:r>
            <w:r w:rsidR="00B401B3">
              <w:fldChar w:fldCharType="separate"/>
            </w:r>
            <w:r w:rsidRPr="18D49C6E" w:rsidR="18D49C6E">
              <w:rPr>
                <w:rStyle w:val="Hyperlink"/>
              </w:rPr>
              <w:t>7</w:t>
            </w:r>
            <w:r w:rsidR="00B401B3">
              <w:fldChar w:fldCharType="end"/>
            </w:r>
          </w:hyperlink>
        </w:p>
        <w:p w:rsidRPr="000B2FA2" w:rsidR="00EB7D00" w:rsidP="18D49C6E" w:rsidRDefault="00C7390F" w14:paraId="13C6444D" w14:textId="047B4688">
          <w:pPr>
            <w:pStyle w:val="TOC1"/>
            <w:tabs>
              <w:tab w:val="right" w:leader="dot" w:pos="10440"/>
            </w:tabs>
            <w:rPr>
              <w:rStyle w:val="Hyperlink"/>
              <w:noProof/>
              <w:lang w:eastAsia="en-GB"/>
            </w:rPr>
          </w:pPr>
          <w:hyperlink w:anchor="_Toc235050214">
            <w:r w:rsidRPr="18D49C6E" w:rsidR="18D49C6E">
              <w:rPr>
                <w:rStyle w:val="Hyperlink"/>
              </w:rPr>
              <w:t>ASSESSMENT AND FEEDBACK</w:t>
            </w:r>
            <w:r w:rsidR="00B401B3">
              <w:tab/>
            </w:r>
            <w:r w:rsidR="00B401B3">
              <w:fldChar w:fldCharType="begin"/>
            </w:r>
            <w:r w:rsidR="00B401B3">
              <w:instrText>PAGEREF _Toc235050214 \h</w:instrText>
            </w:r>
            <w:r w:rsidR="00B401B3">
              <w:fldChar w:fldCharType="separate"/>
            </w:r>
            <w:r w:rsidRPr="18D49C6E" w:rsidR="18D49C6E">
              <w:rPr>
                <w:rStyle w:val="Hyperlink"/>
              </w:rPr>
              <w:t>7</w:t>
            </w:r>
            <w:r w:rsidR="00B401B3">
              <w:fldChar w:fldCharType="end"/>
            </w:r>
          </w:hyperlink>
        </w:p>
        <w:p w:rsidRPr="000B2FA2" w:rsidR="00EB7D00" w:rsidP="18D49C6E" w:rsidRDefault="00C7390F" w14:paraId="3836E6F6" w14:textId="51EB775B">
          <w:pPr>
            <w:pStyle w:val="TOC1"/>
            <w:tabs>
              <w:tab w:val="right" w:leader="dot" w:pos="10440"/>
            </w:tabs>
            <w:rPr>
              <w:rStyle w:val="Hyperlink"/>
              <w:noProof/>
              <w:lang w:eastAsia="en-GB"/>
            </w:rPr>
          </w:pPr>
          <w:hyperlink w:anchor="_Toc739824716">
            <w:r w:rsidRPr="18D49C6E" w:rsidR="18D49C6E">
              <w:rPr>
                <w:rStyle w:val="Hyperlink"/>
              </w:rPr>
              <w:t>ENRICHMENT AND VISITS</w:t>
            </w:r>
            <w:r w:rsidR="00B401B3">
              <w:tab/>
            </w:r>
            <w:r w:rsidR="00B401B3">
              <w:fldChar w:fldCharType="begin"/>
            </w:r>
            <w:r w:rsidR="00B401B3">
              <w:instrText>PAGEREF _Toc739824716 \h</w:instrText>
            </w:r>
            <w:r w:rsidR="00B401B3">
              <w:fldChar w:fldCharType="separate"/>
            </w:r>
            <w:r w:rsidRPr="18D49C6E" w:rsidR="18D49C6E">
              <w:rPr>
                <w:rStyle w:val="Hyperlink"/>
              </w:rPr>
              <w:t>9</w:t>
            </w:r>
            <w:r w:rsidR="00B401B3">
              <w:fldChar w:fldCharType="end"/>
            </w:r>
          </w:hyperlink>
        </w:p>
        <w:p w:rsidRPr="000B2FA2" w:rsidR="00EB7D00" w:rsidP="18D49C6E" w:rsidRDefault="00C7390F" w14:paraId="2D472C8E" w14:textId="58A854B6">
          <w:pPr>
            <w:pStyle w:val="TOC1"/>
            <w:tabs>
              <w:tab w:val="right" w:leader="dot" w:pos="10440"/>
            </w:tabs>
            <w:rPr>
              <w:rStyle w:val="Hyperlink"/>
              <w:noProof/>
              <w:lang w:eastAsia="en-GB"/>
            </w:rPr>
          </w:pPr>
          <w:hyperlink w:anchor="_Toc2112459207">
            <w:r w:rsidRPr="18D49C6E" w:rsidR="18D49C6E">
              <w:rPr>
                <w:rStyle w:val="Hyperlink"/>
              </w:rPr>
              <w:t>SUCCESSFUL LEARNER HABITS</w:t>
            </w:r>
            <w:r w:rsidR="00B401B3">
              <w:tab/>
            </w:r>
            <w:r w:rsidR="00B401B3">
              <w:fldChar w:fldCharType="begin"/>
            </w:r>
            <w:r w:rsidR="00B401B3">
              <w:instrText>PAGEREF _Toc2112459207 \h</w:instrText>
            </w:r>
            <w:r w:rsidR="00B401B3">
              <w:fldChar w:fldCharType="separate"/>
            </w:r>
            <w:r w:rsidRPr="18D49C6E" w:rsidR="18D49C6E">
              <w:rPr>
                <w:rStyle w:val="Hyperlink"/>
              </w:rPr>
              <w:t>11</w:t>
            </w:r>
            <w:r w:rsidR="00B401B3">
              <w:fldChar w:fldCharType="end"/>
            </w:r>
          </w:hyperlink>
        </w:p>
        <w:p w:rsidRPr="000B2FA2" w:rsidR="00EB7D00" w:rsidP="18D49C6E" w:rsidRDefault="00C7390F" w14:paraId="1E851E7A" w14:textId="77D31B34">
          <w:pPr>
            <w:pStyle w:val="TOC1"/>
            <w:tabs>
              <w:tab w:val="right" w:leader="dot" w:pos="10440"/>
            </w:tabs>
            <w:rPr>
              <w:rStyle w:val="Hyperlink"/>
              <w:noProof/>
              <w:lang w:eastAsia="en-GB"/>
            </w:rPr>
          </w:pPr>
          <w:hyperlink w:anchor="_Toc119333984">
            <w:r w:rsidRPr="18D49C6E" w:rsidR="18D49C6E">
              <w:rPr>
                <w:rStyle w:val="Hyperlink"/>
              </w:rPr>
              <w:t>SUBJECT RESOURCES FOR STUDENTS</w:t>
            </w:r>
            <w:r w:rsidR="00B401B3">
              <w:tab/>
            </w:r>
            <w:r w:rsidR="00B401B3">
              <w:fldChar w:fldCharType="begin"/>
            </w:r>
            <w:r w:rsidR="00B401B3">
              <w:instrText>PAGEREF _Toc119333984 \h</w:instrText>
            </w:r>
            <w:r w:rsidR="00B401B3">
              <w:fldChar w:fldCharType="separate"/>
            </w:r>
            <w:r w:rsidRPr="18D49C6E" w:rsidR="18D49C6E">
              <w:rPr>
                <w:rStyle w:val="Hyperlink"/>
              </w:rPr>
              <w:t>12</w:t>
            </w:r>
            <w:r w:rsidR="00B401B3">
              <w:fldChar w:fldCharType="end"/>
            </w:r>
          </w:hyperlink>
        </w:p>
        <w:p w:rsidR="18D49C6E" w:rsidP="18D49C6E" w:rsidRDefault="00C7390F" w14:paraId="77173DB1" w14:textId="4635A01D">
          <w:pPr>
            <w:pStyle w:val="TOC1"/>
            <w:tabs>
              <w:tab w:val="right" w:leader="dot" w:pos="10440"/>
            </w:tabs>
            <w:rPr>
              <w:rStyle w:val="Hyperlink"/>
            </w:rPr>
          </w:pPr>
          <w:hyperlink w:anchor="_Toc1323596876">
            <w:r w:rsidRPr="18D49C6E" w:rsidR="18D49C6E">
              <w:rPr>
                <w:rStyle w:val="Hyperlink"/>
              </w:rPr>
              <w:t>GLOSSARY OF TERMS</w:t>
            </w:r>
            <w:r w:rsidR="18D49C6E">
              <w:tab/>
            </w:r>
            <w:r w:rsidR="18D49C6E">
              <w:fldChar w:fldCharType="begin"/>
            </w:r>
            <w:r w:rsidR="18D49C6E">
              <w:instrText>PAGEREF _Toc1323596876 \h</w:instrText>
            </w:r>
            <w:r w:rsidR="18D49C6E">
              <w:fldChar w:fldCharType="separate"/>
            </w:r>
            <w:r w:rsidRPr="18D49C6E" w:rsidR="18D49C6E">
              <w:rPr>
                <w:rStyle w:val="Hyperlink"/>
              </w:rPr>
              <w:t>12</w:t>
            </w:r>
            <w:r w:rsidR="18D49C6E">
              <w:fldChar w:fldCharType="end"/>
            </w:r>
          </w:hyperlink>
          <w:r w:rsidR="18D49C6E">
            <w:fldChar w:fldCharType="end"/>
          </w:r>
        </w:p>
      </w:sdtContent>
    </w:sdt>
    <w:p w:rsidR="00B126E6" w:rsidRDefault="00B126E6" w14:paraId="403DE5E8" w14:textId="73EEEE75"/>
    <w:p w:rsidR="00842836" w:rsidRDefault="00842836" w14:paraId="591C8E58" w14:textId="1B5EE7B8">
      <w:pPr>
        <w:rPr>
          <w:rFonts w:ascii="Arial" w:hAnsi="Arial" w:cs="Arial"/>
          <w:b/>
          <w:bCs/>
          <w:color w:val="767171" w:themeColor="background2" w:themeShade="80"/>
          <w:sz w:val="28"/>
          <w:szCs w:val="28"/>
        </w:rPr>
      </w:pPr>
      <w:r w:rsidRPr="18D49C6E">
        <w:rPr>
          <w:rFonts w:ascii="Arial" w:hAnsi="Arial" w:cs="Arial"/>
          <w:b/>
          <w:bCs/>
          <w:color w:val="767171" w:themeColor="background2" w:themeShade="80"/>
          <w:sz w:val="28"/>
          <w:szCs w:val="28"/>
        </w:rPr>
        <w:br w:type="page"/>
      </w:r>
    </w:p>
    <w:tbl>
      <w:tblPr>
        <w:tblStyle w:val="TableGrid"/>
        <w:tblW w:w="10772"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2"/>
      </w:tblGrid>
      <w:tr w:rsidRPr="00D66A1A" w:rsidR="00842836" w:rsidTr="18D49C6E" w14:paraId="4DFC68A1" w14:textId="77777777">
        <w:tc>
          <w:tcPr>
            <w:tcW w:w="10772" w:type="dxa"/>
            <w:shd w:val="clear" w:color="auto" w:fill="1F3864" w:themeFill="accent1" w:themeFillShade="80"/>
          </w:tcPr>
          <w:p w:rsidRPr="00D66A1A" w:rsidR="00842836" w:rsidP="00332786" w:rsidRDefault="699750DF" w14:paraId="7449CAF7" w14:textId="044BBB34">
            <w:pPr>
              <w:pStyle w:val="Heading1"/>
            </w:pPr>
            <w:bookmarkStart w:name="_Toc1559275059" w:id="0"/>
            <w:r>
              <w:t>YOUR SUBJECT TEACHERS</w:t>
            </w:r>
            <w:bookmarkEnd w:id="0"/>
          </w:p>
        </w:tc>
      </w:tr>
    </w:tbl>
    <w:p w:rsidRPr="000B2FA2" w:rsidR="00842836" w:rsidP="000B2FA2" w:rsidRDefault="00842836" w14:paraId="3A519A88" w14:textId="77777777">
      <w:pPr>
        <w:rPr>
          <w:sz w:val="22"/>
          <w:szCs w:val="22"/>
        </w:rPr>
      </w:pPr>
    </w:p>
    <w:p w:rsidRPr="000B2FA2" w:rsidR="00842836" w:rsidP="00754AA9" w:rsidRDefault="00842836" w14:paraId="5210AE2E" w14:textId="77777777">
      <w:pPr>
        <w:pStyle w:val="OpenPar"/>
      </w:pPr>
    </w:p>
    <w:tbl>
      <w:tblPr>
        <w:tblW w:w="9765" w:type="dxa"/>
        <w:tblInd w:w="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6"/>
        <w:gridCol w:w="4349"/>
        <w:gridCol w:w="3060"/>
      </w:tblGrid>
      <w:tr w:rsidRPr="00EA0AE0" w:rsidR="004A6828" w:rsidTr="00F144CF" w14:paraId="596A4882" w14:textId="77777777">
        <w:tc>
          <w:tcPr>
            <w:tcW w:w="2356" w:type="dxa"/>
            <w:tcBorders>
              <w:top w:val="single" w:color="auto" w:sz="6" w:space="0"/>
              <w:left w:val="single" w:color="auto" w:sz="6" w:space="0"/>
              <w:bottom w:val="single" w:color="auto" w:sz="6" w:space="0"/>
              <w:right w:val="single" w:color="auto" w:sz="6" w:space="0"/>
            </w:tcBorders>
            <w:shd w:val="clear" w:color="auto" w:fill="auto"/>
            <w:hideMark/>
          </w:tcPr>
          <w:p w:rsidRPr="008308AB" w:rsidR="004A6828" w:rsidP="00F144CF" w:rsidRDefault="004A6828" w14:paraId="22236354"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b/>
                <w:bCs/>
                <w:color w:val="767171"/>
                <w:lang w:val="en-US" w:eastAsia="en-GB"/>
              </w:rPr>
              <w:t>History teaching staff</w:t>
            </w:r>
            <w:r w:rsidRPr="008308AB">
              <w:rPr>
                <w:rFonts w:eastAsia="Times New Roman" w:asciiTheme="majorHAnsi" w:hAnsiTheme="majorHAnsi" w:cstheme="majorHAnsi"/>
                <w:color w:val="767171"/>
                <w:lang w:eastAsia="en-GB"/>
              </w:rPr>
              <w:t> </w:t>
            </w:r>
          </w:p>
          <w:p w:rsidRPr="008308AB" w:rsidR="004A6828" w:rsidP="00F144CF" w:rsidRDefault="004A6828" w14:paraId="42A65F56" w14:textId="77777777">
            <w:pP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color w:val="767171"/>
                <w:lang w:eastAsia="en-GB"/>
              </w:rPr>
              <w:t> </w:t>
            </w:r>
          </w:p>
        </w:tc>
        <w:tc>
          <w:tcPr>
            <w:tcW w:w="4349" w:type="dxa"/>
            <w:tcBorders>
              <w:top w:val="single" w:color="auto" w:sz="6" w:space="0"/>
              <w:left w:val="single" w:color="auto" w:sz="6" w:space="0"/>
              <w:bottom w:val="single" w:color="auto" w:sz="6" w:space="0"/>
              <w:right w:val="single" w:color="auto" w:sz="6" w:space="0"/>
            </w:tcBorders>
            <w:shd w:val="clear" w:color="auto" w:fill="auto"/>
            <w:hideMark/>
          </w:tcPr>
          <w:p w:rsidRPr="008308AB" w:rsidR="004A6828" w:rsidP="00F144CF" w:rsidRDefault="004A6828" w14:paraId="03A44D93"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b/>
                <w:bCs/>
                <w:color w:val="767171"/>
                <w:lang w:eastAsia="en-GB"/>
              </w:rPr>
              <w:t>Which days are we </w:t>
            </w:r>
            <w:r w:rsidRPr="008308AB">
              <w:rPr>
                <w:rFonts w:eastAsia="Times New Roman" w:asciiTheme="majorHAnsi" w:hAnsiTheme="majorHAnsi" w:cstheme="majorHAnsi"/>
                <w:color w:val="767171"/>
                <w:lang w:eastAsia="en-GB"/>
              </w:rPr>
              <w:t> </w:t>
            </w:r>
          </w:p>
          <w:p w:rsidRPr="008308AB" w:rsidR="004A6828" w:rsidP="00F144CF" w:rsidRDefault="004A6828" w14:paraId="5140A005"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b/>
                <w:bCs/>
                <w:color w:val="767171"/>
                <w:lang w:eastAsia="en-GB"/>
              </w:rPr>
              <w:t>in college?</w:t>
            </w:r>
            <w:r w:rsidRPr="008308AB">
              <w:rPr>
                <w:rFonts w:eastAsia="Times New Roman" w:asciiTheme="majorHAnsi" w:hAnsiTheme="majorHAnsi" w:cstheme="majorHAnsi"/>
                <w:color w:val="767171"/>
                <w:lang w:eastAsia="en-GB"/>
              </w:rPr>
              <w:t> </w:t>
            </w:r>
          </w:p>
        </w:tc>
        <w:tc>
          <w:tcPr>
            <w:tcW w:w="3060" w:type="dxa"/>
            <w:tcBorders>
              <w:top w:val="single" w:color="auto" w:sz="6" w:space="0"/>
              <w:left w:val="single" w:color="auto" w:sz="6" w:space="0"/>
              <w:bottom w:val="single" w:color="auto" w:sz="6" w:space="0"/>
              <w:right w:val="single" w:color="auto" w:sz="6" w:space="0"/>
            </w:tcBorders>
            <w:shd w:val="clear" w:color="auto" w:fill="auto"/>
            <w:hideMark/>
          </w:tcPr>
          <w:p w:rsidRPr="00EA0AE0" w:rsidR="004A6828" w:rsidP="00F144CF" w:rsidRDefault="004A6828" w14:paraId="3747D2AF" w14:textId="77777777">
            <w:pPr>
              <w:jc w:val="center"/>
              <w:textAlignment w:val="baseline"/>
              <w:rPr>
                <w:rFonts w:ascii="Segoe UI" w:hAnsi="Segoe UI" w:eastAsia="Times New Roman" w:cs="Segoe UI"/>
                <w:sz w:val="18"/>
                <w:szCs w:val="18"/>
                <w:lang w:eastAsia="en-GB"/>
              </w:rPr>
            </w:pPr>
            <w:r w:rsidRPr="00EA0AE0">
              <w:rPr>
                <w:rFonts w:ascii="Arial" w:hAnsi="Arial" w:eastAsia="Times New Roman" w:cs="Arial"/>
                <w:b/>
                <w:bCs/>
                <w:color w:val="767171"/>
                <w:sz w:val="21"/>
                <w:szCs w:val="21"/>
                <w:lang w:eastAsia="en-GB"/>
              </w:rPr>
              <w:t>Email contact:</w:t>
            </w:r>
            <w:r w:rsidRPr="00EA0AE0">
              <w:rPr>
                <w:rFonts w:ascii="Arial" w:hAnsi="Arial" w:eastAsia="Times New Roman" w:cs="Arial"/>
                <w:color w:val="767171"/>
                <w:sz w:val="21"/>
                <w:szCs w:val="21"/>
                <w:lang w:eastAsia="en-GB"/>
              </w:rPr>
              <w:t> </w:t>
            </w:r>
          </w:p>
        </w:tc>
      </w:tr>
      <w:tr w:rsidRPr="008308AB" w:rsidR="004A6828" w:rsidTr="00F144CF" w14:paraId="03E9389B" w14:textId="77777777">
        <w:tc>
          <w:tcPr>
            <w:tcW w:w="2356" w:type="dxa"/>
            <w:tcBorders>
              <w:top w:val="single" w:color="auto" w:sz="6" w:space="0"/>
              <w:left w:val="single" w:color="auto" w:sz="6" w:space="0"/>
              <w:bottom w:val="single" w:color="auto" w:sz="6" w:space="0"/>
              <w:right w:val="single" w:color="auto" w:sz="6" w:space="0"/>
            </w:tcBorders>
            <w:shd w:val="clear" w:color="auto" w:fill="auto"/>
            <w:hideMark/>
          </w:tcPr>
          <w:p w:rsidRPr="008308AB" w:rsidR="004A6828" w:rsidP="00F144CF" w:rsidRDefault="004A6828" w14:paraId="5D6C8143"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color w:val="767171"/>
                <w:lang w:eastAsia="en-GB"/>
              </w:rPr>
              <w:t>Dale Berridge (</w:t>
            </w:r>
            <w:r>
              <w:rPr>
                <w:rFonts w:eastAsia="Times New Roman" w:asciiTheme="majorHAnsi" w:hAnsiTheme="majorHAnsi" w:cstheme="majorHAnsi"/>
                <w:color w:val="767171"/>
                <w:lang w:eastAsia="en-GB"/>
              </w:rPr>
              <w:t>Advanced Practitioner)</w:t>
            </w:r>
          </w:p>
          <w:p w:rsidRPr="008308AB" w:rsidR="004A6828" w:rsidP="00F144CF" w:rsidRDefault="004A6828" w14:paraId="26A7BF9B" w14:textId="77777777">
            <w:pPr>
              <w:jc w:val="center"/>
              <w:textAlignment w:val="baseline"/>
              <w:rPr>
                <w:rFonts w:eastAsia="Times New Roman" w:asciiTheme="majorHAnsi" w:hAnsiTheme="majorHAnsi" w:cstheme="majorHAnsi"/>
                <w:lang w:eastAsia="en-GB"/>
              </w:rPr>
            </w:pPr>
          </w:p>
        </w:tc>
        <w:tc>
          <w:tcPr>
            <w:tcW w:w="4349" w:type="dxa"/>
            <w:tcBorders>
              <w:top w:val="single" w:color="auto" w:sz="6" w:space="0"/>
              <w:left w:val="single" w:color="auto" w:sz="6" w:space="0"/>
              <w:bottom w:val="single" w:color="auto" w:sz="6" w:space="0"/>
              <w:right w:val="single" w:color="auto" w:sz="6" w:space="0"/>
            </w:tcBorders>
            <w:shd w:val="clear" w:color="auto" w:fill="auto"/>
            <w:hideMark/>
          </w:tcPr>
          <w:p w:rsidR="004A6828" w:rsidP="00F144CF" w:rsidRDefault="004A6828" w14:paraId="0C6E761A" w14:textId="77777777">
            <w:pPr>
              <w:jc w:val="center"/>
              <w:textAlignment w:val="baseline"/>
              <w:rPr>
                <w:rFonts w:eastAsia="Times New Roman" w:asciiTheme="majorHAnsi" w:hAnsiTheme="majorHAnsi" w:cstheme="majorHAnsi"/>
                <w:color w:val="767171"/>
                <w:lang w:eastAsia="en-GB"/>
              </w:rPr>
            </w:pPr>
            <w:r w:rsidRPr="008308AB">
              <w:rPr>
                <w:rFonts w:eastAsia="Times New Roman" w:asciiTheme="majorHAnsi" w:hAnsiTheme="majorHAnsi" w:cstheme="majorHAnsi"/>
                <w:color w:val="767171"/>
                <w:lang w:eastAsia="en-GB"/>
              </w:rPr>
              <w:t>Monday</w:t>
            </w:r>
            <w:r>
              <w:rPr>
                <w:rFonts w:eastAsia="Times New Roman" w:asciiTheme="majorHAnsi" w:hAnsiTheme="majorHAnsi" w:cstheme="majorHAnsi"/>
                <w:color w:val="767171"/>
                <w:lang w:eastAsia="en-GB"/>
              </w:rPr>
              <w:t>s and Fridays</w:t>
            </w:r>
          </w:p>
          <w:p w:rsidR="004A6828" w:rsidP="00F144CF" w:rsidRDefault="004A6828" w14:paraId="04B5804B" w14:textId="77777777">
            <w:pPr>
              <w:jc w:val="center"/>
              <w:textAlignment w:val="baseline"/>
              <w:rPr>
                <w:rFonts w:eastAsia="Times New Roman" w:asciiTheme="majorHAnsi" w:hAnsiTheme="majorHAnsi" w:cstheme="majorHAnsi"/>
                <w:color w:val="767171"/>
                <w:lang w:eastAsia="en-GB"/>
              </w:rPr>
            </w:pPr>
            <w:r>
              <w:rPr>
                <w:rFonts w:eastAsia="Times New Roman" w:asciiTheme="majorHAnsi" w:hAnsiTheme="majorHAnsi" w:cstheme="majorHAnsi"/>
                <w:color w:val="767171"/>
                <w:lang w:eastAsia="en-GB"/>
              </w:rPr>
              <w:t>(Tues, Weds, Thurs at the Roundhouse)</w:t>
            </w:r>
          </w:p>
          <w:p w:rsidR="004A6828" w:rsidP="00F144CF" w:rsidRDefault="004A6828" w14:paraId="42075D3E" w14:textId="77777777">
            <w:pPr>
              <w:jc w:val="center"/>
              <w:textAlignment w:val="baseline"/>
              <w:rPr>
                <w:rFonts w:eastAsia="Times New Roman" w:asciiTheme="majorHAnsi" w:hAnsiTheme="majorHAnsi" w:cstheme="majorHAnsi"/>
                <w:color w:val="767171"/>
                <w:lang w:eastAsia="en-GB"/>
              </w:rPr>
            </w:pPr>
          </w:p>
          <w:p w:rsidRPr="008308AB" w:rsidR="004A6828" w:rsidP="00F144CF" w:rsidRDefault="004A6828" w14:paraId="2F90DC81" w14:textId="77777777">
            <w:pPr>
              <w:textAlignment w:val="baseline"/>
              <w:rPr>
                <w:rFonts w:eastAsia="Times New Roman" w:asciiTheme="majorHAnsi" w:hAnsiTheme="majorHAnsi" w:cstheme="majorHAnsi"/>
                <w:lang w:eastAsia="en-GB"/>
              </w:rPr>
            </w:pPr>
          </w:p>
        </w:tc>
        <w:tc>
          <w:tcPr>
            <w:tcW w:w="3060" w:type="dxa"/>
            <w:tcBorders>
              <w:top w:val="single" w:color="auto" w:sz="6" w:space="0"/>
              <w:left w:val="single" w:color="auto" w:sz="6" w:space="0"/>
              <w:bottom w:val="single" w:color="auto" w:sz="6" w:space="0"/>
              <w:right w:val="single" w:color="auto" w:sz="6" w:space="0"/>
            </w:tcBorders>
            <w:shd w:val="clear" w:color="auto" w:fill="auto"/>
            <w:hideMark/>
          </w:tcPr>
          <w:p w:rsidRPr="008308AB" w:rsidR="004A6828" w:rsidP="00F144CF" w:rsidRDefault="00C7390F" w14:paraId="6368178E" w14:textId="77777777">
            <w:pPr>
              <w:textAlignment w:val="baseline"/>
              <w:rPr>
                <w:rFonts w:eastAsia="Times New Roman" w:asciiTheme="majorHAnsi" w:hAnsiTheme="majorHAnsi" w:cstheme="majorHAnsi"/>
                <w:sz w:val="22"/>
                <w:szCs w:val="22"/>
                <w:lang w:eastAsia="en-GB"/>
              </w:rPr>
            </w:pPr>
            <w:hyperlink w:history="1" r:id="rId13">
              <w:r w:rsidRPr="008308AB" w:rsidR="004A6828">
                <w:rPr>
                  <w:rStyle w:val="Hyperlink"/>
                  <w:rFonts w:eastAsia="Times New Roman" w:asciiTheme="majorHAnsi" w:hAnsiTheme="majorHAnsi" w:cstheme="majorHAnsi"/>
                  <w:sz w:val="22"/>
                  <w:szCs w:val="22"/>
                  <w:lang w:eastAsia="en-GB"/>
                </w:rPr>
                <w:t>dale.berridge@derby-college.ac.uk</w:t>
              </w:r>
            </w:hyperlink>
          </w:p>
          <w:p w:rsidRPr="008308AB" w:rsidR="004A6828" w:rsidP="00F144CF" w:rsidRDefault="004A6828" w14:paraId="2B5C827F" w14:textId="77777777">
            <w:pPr>
              <w:textAlignment w:val="baseline"/>
              <w:rPr>
                <w:rFonts w:eastAsia="Times New Roman" w:asciiTheme="majorHAnsi" w:hAnsiTheme="majorHAnsi" w:cstheme="majorHAnsi"/>
                <w:sz w:val="22"/>
                <w:szCs w:val="22"/>
                <w:lang w:eastAsia="en-GB"/>
              </w:rPr>
            </w:pPr>
          </w:p>
          <w:p w:rsidRPr="008308AB" w:rsidR="004A6828" w:rsidP="00F144CF" w:rsidRDefault="004A6828" w14:paraId="170708CC" w14:textId="77777777">
            <w:pPr>
              <w:jc w:val="center"/>
              <w:textAlignment w:val="baseline"/>
              <w:rPr>
                <w:rFonts w:eastAsia="Times New Roman" w:asciiTheme="majorHAnsi" w:hAnsiTheme="majorHAnsi" w:cstheme="majorHAnsi"/>
                <w:sz w:val="22"/>
                <w:szCs w:val="22"/>
                <w:lang w:eastAsia="en-GB"/>
              </w:rPr>
            </w:pPr>
          </w:p>
        </w:tc>
      </w:tr>
      <w:tr w:rsidRPr="008308AB" w:rsidR="004A6828" w:rsidTr="00F144CF" w14:paraId="667AB2AC" w14:textId="77777777">
        <w:tc>
          <w:tcPr>
            <w:tcW w:w="2356" w:type="dxa"/>
            <w:tcBorders>
              <w:top w:val="single" w:color="auto" w:sz="6" w:space="0"/>
              <w:left w:val="single" w:color="auto" w:sz="6" w:space="0"/>
              <w:bottom w:val="single" w:color="auto" w:sz="6" w:space="0"/>
              <w:right w:val="single" w:color="auto" w:sz="6" w:space="0"/>
            </w:tcBorders>
            <w:shd w:val="clear" w:color="auto" w:fill="auto"/>
            <w:hideMark/>
          </w:tcPr>
          <w:p w:rsidRPr="008308AB" w:rsidR="004A6828" w:rsidP="00F144CF" w:rsidRDefault="004A6828" w14:paraId="252D3228"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color w:val="767171"/>
                <w:lang w:eastAsia="en-GB"/>
              </w:rPr>
              <w:t>Ross Holmes (Curriculum Manager)</w:t>
            </w:r>
          </w:p>
        </w:tc>
        <w:tc>
          <w:tcPr>
            <w:tcW w:w="4349" w:type="dxa"/>
            <w:tcBorders>
              <w:top w:val="single" w:color="auto" w:sz="6" w:space="0"/>
              <w:left w:val="single" w:color="auto" w:sz="6" w:space="0"/>
              <w:bottom w:val="single" w:color="auto" w:sz="6" w:space="0"/>
              <w:right w:val="single" w:color="auto" w:sz="6" w:space="0"/>
            </w:tcBorders>
            <w:shd w:val="clear" w:color="auto" w:fill="auto"/>
            <w:hideMark/>
          </w:tcPr>
          <w:p w:rsidRPr="008308AB" w:rsidR="004A6828" w:rsidP="00F144CF" w:rsidRDefault="004A6828" w14:paraId="51E9E393" w14:textId="77777777">
            <w:pPr>
              <w:jc w:val="center"/>
              <w:textAlignment w:val="baseline"/>
              <w:rPr>
                <w:rFonts w:eastAsia="Times New Roman" w:asciiTheme="majorHAnsi" w:hAnsiTheme="majorHAnsi" w:cstheme="majorHAnsi"/>
                <w:lang w:eastAsia="en-GB"/>
              </w:rPr>
            </w:pPr>
            <w:r w:rsidRPr="008308AB">
              <w:rPr>
                <w:rFonts w:eastAsia="Times New Roman" w:asciiTheme="majorHAnsi" w:hAnsiTheme="majorHAnsi" w:cstheme="majorHAnsi"/>
                <w:color w:val="767171"/>
                <w:lang w:eastAsia="en-GB"/>
              </w:rPr>
              <w:t>Monday</w:t>
            </w:r>
            <w:r>
              <w:rPr>
                <w:rFonts w:eastAsia="Times New Roman" w:asciiTheme="majorHAnsi" w:hAnsiTheme="majorHAnsi" w:cstheme="majorHAnsi"/>
                <w:color w:val="767171"/>
                <w:lang w:eastAsia="en-GB"/>
              </w:rPr>
              <w:t xml:space="preserve"> to Friday</w:t>
            </w:r>
            <w:r w:rsidRPr="008308AB">
              <w:rPr>
                <w:rFonts w:eastAsia="Times New Roman" w:asciiTheme="majorHAnsi" w:hAnsiTheme="majorHAnsi" w:cstheme="majorHAnsi"/>
                <w:color w:val="767171"/>
                <w:lang w:eastAsia="en-GB"/>
              </w:rPr>
              <w:t> </w:t>
            </w:r>
          </w:p>
        </w:tc>
        <w:tc>
          <w:tcPr>
            <w:tcW w:w="3060" w:type="dxa"/>
            <w:tcBorders>
              <w:top w:val="single" w:color="auto" w:sz="6" w:space="0"/>
              <w:left w:val="single" w:color="auto" w:sz="6" w:space="0"/>
              <w:bottom w:val="single" w:color="auto" w:sz="6" w:space="0"/>
              <w:right w:val="single" w:color="auto" w:sz="6" w:space="0"/>
            </w:tcBorders>
            <w:shd w:val="clear" w:color="auto" w:fill="auto"/>
            <w:hideMark/>
          </w:tcPr>
          <w:p w:rsidRPr="008308AB" w:rsidR="004A6828" w:rsidP="00F144CF" w:rsidRDefault="00C7390F" w14:paraId="14CC5D57" w14:textId="77777777">
            <w:pPr>
              <w:textAlignment w:val="baseline"/>
              <w:rPr>
                <w:rFonts w:eastAsia="Times New Roman" w:asciiTheme="majorHAnsi" w:hAnsiTheme="majorHAnsi" w:cstheme="majorHAnsi"/>
                <w:sz w:val="22"/>
                <w:szCs w:val="22"/>
                <w:lang w:eastAsia="en-GB"/>
              </w:rPr>
            </w:pPr>
            <w:hyperlink w:history="1" r:id="rId14">
              <w:r w:rsidRPr="008308AB" w:rsidR="004A6828">
                <w:rPr>
                  <w:rStyle w:val="Hyperlink"/>
                  <w:rFonts w:eastAsia="Times New Roman" w:asciiTheme="majorHAnsi" w:hAnsiTheme="majorHAnsi" w:cstheme="majorHAnsi"/>
                  <w:sz w:val="22"/>
                  <w:szCs w:val="22"/>
                  <w:lang w:eastAsia="en-GB"/>
                </w:rPr>
                <w:t>Ross.holmes@derby-college.ac.uk</w:t>
              </w:r>
            </w:hyperlink>
          </w:p>
          <w:p w:rsidRPr="008308AB" w:rsidR="004A6828" w:rsidP="00F144CF" w:rsidRDefault="004A6828" w14:paraId="7F258B66" w14:textId="77777777">
            <w:pPr>
              <w:textAlignment w:val="baseline"/>
              <w:rPr>
                <w:rFonts w:eastAsia="Times New Roman" w:asciiTheme="majorHAnsi" w:hAnsiTheme="majorHAnsi" w:cstheme="majorHAnsi"/>
                <w:sz w:val="22"/>
                <w:szCs w:val="22"/>
                <w:lang w:eastAsia="en-GB"/>
              </w:rPr>
            </w:pPr>
          </w:p>
          <w:p w:rsidRPr="008308AB" w:rsidR="004A6828" w:rsidP="00F144CF" w:rsidRDefault="004A6828" w14:paraId="5E61BC1E" w14:textId="77777777">
            <w:pPr>
              <w:jc w:val="center"/>
              <w:textAlignment w:val="baseline"/>
              <w:rPr>
                <w:rFonts w:eastAsia="Times New Roman" w:asciiTheme="majorHAnsi" w:hAnsiTheme="majorHAnsi" w:cstheme="majorHAnsi"/>
                <w:sz w:val="22"/>
                <w:szCs w:val="22"/>
                <w:lang w:eastAsia="en-GB"/>
              </w:rPr>
            </w:pPr>
            <w:r w:rsidRPr="008308AB">
              <w:rPr>
                <w:rFonts w:eastAsia="Times New Roman" w:asciiTheme="majorHAnsi" w:hAnsiTheme="majorHAnsi" w:cstheme="majorHAnsi"/>
                <w:color w:val="767171"/>
                <w:sz w:val="22"/>
                <w:szCs w:val="22"/>
                <w:lang w:eastAsia="en-GB"/>
              </w:rPr>
              <w:t> </w:t>
            </w:r>
          </w:p>
        </w:tc>
      </w:tr>
      <w:tr w:rsidRPr="008308AB" w:rsidR="004A6828" w:rsidTr="00F144CF" w14:paraId="5DA3E093" w14:textId="77777777">
        <w:tc>
          <w:tcPr>
            <w:tcW w:w="2356" w:type="dxa"/>
            <w:tcBorders>
              <w:top w:val="single" w:color="auto" w:sz="6" w:space="0"/>
              <w:left w:val="single" w:color="auto" w:sz="6" w:space="0"/>
              <w:bottom w:val="single" w:color="auto" w:sz="6" w:space="0"/>
              <w:right w:val="single" w:color="auto" w:sz="6" w:space="0"/>
            </w:tcBorders>
            <w:shd w:val="clear" w:color="auto" w:fill="auto"/>
          </w:tcPr>
          <w:p w:rsidRPr="008308AB" w:rsidR="004A6828" w:rsidP="00F144CF" w:rsidRDefault="004A6828" w14:paraId="0C256048" w14:textId="77777777">
            <w:pPr>
              <w:jc w:val="center"/>
              <w:textAlignment w:val="baseline"/>
              <w:rPr>
                <w:rFonts w:eastAsia="Times New Roman" w:asciiTheme="majorHAnsi" w:hAnsiTheme="majorHAnsi" w:cstheme="majorHAnsi"/>
                <w:color w:val="767171"/>
                <w:lang w:eastAsia="en-GB"/>
              </w:rPr>
            </w:pPr>
            <w:r>
              <w:rPr>
                <w:rFonts w:eastAsia="Times New Roman" w:asciiTheme="majorHAnsi" w:hAnsiTheme="majorHAnsi" w:cstheme="majorHAnsi"/>
                <w:color w:val="767171"/>
                <w:lang w:eastAsia="en-GB"/>
              </w:rPr>
              <w:t>Helen Johnson (Course Co-ordinator)</w:t>
            </w:r>
          </w:p>
        </w:tc>
        <w:tc>
          <w:tcPr>
            <w:tcW w:w="4349" w:type="dxa"/>
            <w:tcBorders>
              <w:top w:val="single" w:color="auto" w:sz="6" w:space="0"/>
              <w:left w:val="single" w:color="auto" w:sz="6" w:space="0"/>
              <w:bottom w:val="single" w:color="auto" w:sz="6" w:space="0"/>
              <w:right w:val="single" w:color="auto" w:sz="6" w:space="0"/>
            </w:tcBorders>
            <w:shd w:val="clear" w:color="auto" w:fill="auto"/>
          </w:tcPr>
          <w:p w:rsidRPr="008308AB" w:rsidR="004A6828" w:rsidP="00F144CF" w:rsidRDefault="004A6828" w14:paraId="10EB5DEF" w14:textId="77777777">
            <w:pPr>
              <w:jc w:val="center"/>
              <w:textAlignment w:val="baseline"/>
              <w:rPr>
                <w:rFonts w:eastAsia="Times New Roman" w:asciiTheme="majorHAnsi" w:hAnsiTheme="majorHAnsi" w:cstheme="majorHAnsi"/>
                <w:color w:val="767171"/>
                <w:lang w:eastAsia="en-GB"/>
              </w:rPr>
            </w:pPr>
            <w:r>
              <w:rPr>
                <w:rFonts w:eastAsia="Times New Roman" w:asciiTheme="majorHAnsi" w:hAnsiTheme="majorHAnsi" w:cstheme="majorHAnsi"/>
                <w:color w:val="767171"/>
                <w:lang w:eastAsia="en-GB"/>
              </w:rPr>
              <w:t>Tuesdays, Wednesdays and Thursdays</w:t>
            </w:r>
          </w:p>
        </w:tc>
        <w:tc>
          <w:tcPr>
            <w:tcW w:w="3060" w:type="dxa"/>
            <w:tcBorders>
              <w:top w:val="single" w:color="auto" w:sz="6" w:space="0"/>
              <w:left w:val="single" w:color="auto" w:sz="6" w:space="0"/>
              <w:bottom w:val="single" w:color="auto" w:sz="6" w:space="0"/>
              <w:right w:val="single" w:color="auto" w:sz="6" w:space="0"/>
            </w:tcBorders>
            <w:shd w:val="clear" w:color="auto" w:fill="auto"/>
          </w:tcPr>
          <w:p w:rsidR="004A6828" w:rsidP="00F144CF" w:rsidRDefault="00C7390F" w14:paraId="307F6102" w14:textId="77777777">
            <w:pPr>
              <w:textAlignment w:val="baseline"/>
              <w:rPr>
                <w:rFonts w:eastAsia="Times New Roman" w:asciiTheme="majorHAnsi" w:hAnsiTheme="majorHAnsi" w:cstheme="majorHAnsi"/>
                <w:sz w:val="22"/>
                <w:szCs w:val="22"/>
                <w:lang w:eastAsia="en-GB"/>
              </w:rPr>
            </w:pPr>
            <w:hyperlink w:history="1" r:id="rId15">
              <w:r w:rsidRPr="000061C6" w:rsidR="004A6828">
                <w:rPr>
                  <w:rStyle w:val="Hyperlink"/>
                  <w:rFonts w:eastAsia="Times New Roman" w:asciiTheme="majorHAnsi" w:hAnsiTheme="majorHAnsi" w:cstheme="majorHAnsi"/>
                  <w:sz w:val="22"/>
                  <w:szCs w:val="22"/>
                  <w:lang w:eastAsia="en-GB"/>
                </w:rPr>
                <w:t>Helen.johnson@derby-college.ac.uk</w:t>
              </w:r>
            </w:hyperlink>
          </w:p>
          <w:p w:rsidRPr="008308AB" w:rsidR="004A6828" w:rsidP="00F144CF" w:rsidRDefault="004A6828" w14:paraId="21B952A2" w14:textId="77777777">
            <w:pPr>
              <w:textAlignment w:val="baseline"/>
              <w:rPr>
                <w:rFonts w:eastAsia="Times New Roman" w:asciiTheme="majorHAnsi" w:hAnsiTheme="majorHAnsi" w:cstheme="majorHAnsi"/>
                <w:sz w:val="22"/>
                <w:szCs w:val="22"/>
                <w:lang w:eastAsia="en-GB"/>
              </w:rPr>
            </w:pPr>
          </w:p>
        </w:tc>
      </w:tr>
    </w:tbl>
    <w:p w:rsidR="00C70FB9" w:rsidP="00C70FB9" w:rsidRDefault="00C70FB9" w14:paraId="117203FC" w14:textId="026677E7">
      <w:pPr>
        <w:rPr>
          <w:rStyle w:val="Hyperlink"/>
          <w:rFonts w:ascii="Arial" w:hAnsi="Arial" w:cs="Arial"/>
          <w:sz w:val="21"/>
          <w:szCs w:val="21"/>
        </w:rPr>
      </w:pPr>
    </w:p>
    <w:p w:rsidR="00C47F85" w:rsidP="00C70FB9" w:rsidRDefault="00C47F85" w14:paraId="0F7E9C9D" w14:textId="074AEF5B">
      <w:pPr>
        <w:rPr>
          <w:rStyle w:val="Hyperlink"/>
          <w:rFonts w:ascii="Arial" w:hAnsi="Arial" w:cs="Arial"/>
          <w:sz w:val="21"/>
          <w:szCs w:val="21"/>
        </w:rPr>
      </w:pPr>
      <w:r w:rsidRPr="00905D4F">
        <w:rPr>
          <w:noProof/>
        </w:rPr>
        <w:drawing>
          <wp:anchor distT="0" distB="0" distL="114300" distR="114300" simplePos="0" relativeHeight="251664386" behindDoc="0" locked="0" layoutInCell="1" allowOverlap="1" wp14:anchorId="60CD3200" wp14:editId="200DE2C5">
            <wp:simplePos x="0" y="0"/>
            <wp:positionH relativeFrom="margin">
              <wp:align>center</wp:align>
            </wp:positionH>
            <wp:positionV relativeFrom="paragraph">
              <wp:posOffset>151765</wp:posOffset>
            </wp:positionV>
            <wp:extent cx="2642400" cy="3582000"/>
            <wp:effectExtent l="0" t="0" r="5715" b="0"/>
            <wp:wrapNone/>
            <wp:docPr id="1728697833" name="Picture 1728697833"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2642400" cy="3582000"/>
                    </a:xfrm>
                    <a:prstGeom prst="rect">
                      <a:avLst/>
                    </a:prstGeom>
                  </pic:spPr>
                </pic:pic>
              </a:graphicData>
            </a:graphic>
            <wp14:sizeRelH relativeFrom="margin">
              <wp14:pctWidth>0</wp14:pctWidth>
            </wp14:sizeRelH>
            <wp14:sizeRelV relativeFrom="margin">
              <wp14:pctHeight>0</wp14:pctHeight>
            </wp14:sizeRelV>
          </wp:anchor>
        </w:drawing>
      </w:r>
    </w:p>
    <w:p w:rsidR="00C70FB9" w:rsidP="00C70FB9" w:rsidRDefault="00C70FB9" w14:paraId="3F84D8B6" w14:textId="590B6042">
      <w:pPr>
        <w:rPr>
          <w:rStyle w:val="Hyperlink"/>
          <w:rFonts w:ascii="Arial" w:hAnsi="Arial" w:cs="Arial"/>
          <w:sz w:val="21"/>
          <w:szCs w:val="21"/>
        </w:rPr>
      </w:pPr>
    </w:p>
    <w:p w:rsidR="00C70FB9" w:rsidP="00C70FB9" w:rsidRDefault="00C70FB9" w14:paraId="25CEE813" w14:textId="2130C5D0">
      <w:pPr>
        <w:rPr>
          <w:rStyle w:val="Hyperlink"/>
          <w:rFonts w:ascii="Arial" w:hAnsi="Arial" w:cs="Arial"/>
          <w:sz w:val="21"/>
          <w:szCs w:val="21"/>
        </w:rPr>
      </w:pPr>
    </w:p>
    <w:p w:rsidR="00C70FB9" w:rsidP="00C70FB9" w:rsidRDefault="00C70FB9" w14:paraId="303BA66D" w14:textId="3BF0AE89">
      <w:pPr>
        <w:rPr>
          <w:rStyle w:val="Hyperlink"/>
          <w:rFonts w:ascii="Arial" w:hAnsi="Arial" w:cs="Arial"/>
          <w:sz w:val="21"/>
          <w:szCs w:val="21"/>
        </w:rPr>
      </w:pPr>
    </w:p>
    <w:p w:rsidR="00C70FB9" w:rsidP="00C70FB9" w:rsidRDefault="00C70FB9" w14:paraId="4FB940B0" w14:textId="36416C33">
      <w:pPr>
        <w:rPr>
          <w:rStyle w:val="Hyperlink"/>
          <w:rFonts w:ascii="Arial" w:hAnsi="Arial" w:cs="Arial"/>
          <w:sz w:val="21"/>
          <w:szCs w:val="21"/>
        </w:rPr>
      </w:pPr>
    </w:p>
    <w:p w:rsidR="00C70FB9" w:rsidP="00C70FB9" w:rsidRDefault="00C70FB9" w14:paraId="287C196D" w14:textId="0E668484">
      <w:pPr>
        <w:rPr>
          <w:rStyle w:val="Hyperlink"/>
          <w:rFonts w:ascii="Arial" w:hAnsi="Arial" w:cs="Arial"/>
          <w:sz w:val="21"/>
          <w:szCs w:val="21"/>
        </w:rPr>
      </w:pPr>
    </w:p>
    <w:p w:rsidR="00C70FB9" w:rsidP="00C47F85" w:rsidRDefault="00C70FB9" w14:paraId="1311CEBC" w14:textId="59ECF6F4">
      <w:pPr>
        <w:jc w:val="center"/>
        <w:rPr>
          <w:rStyle w:val="Hyperlink"/>
          <w:rFonts w:ascii="Arial" w:hAnsi="Arial" w:cs="Arial"/>
          <w:sz w:val="21"/>
          <w:szCs w:val="21"/>
        </w:rPr>
      </w:pPr>
    </w:p>
    <w:p w:rsidR="00C70FB9" w:rsidP="00C70FB9" w:rsidRDefault="00C70FB9" w14:paraId="7BF37844" w14:textId="52EC1375">
      <w:pPr>
        <w:rPr>
          <w:rStyle w:val="Hyperlink"/>
          <w:rFonts w:ascii="Arial" w:hAnsi="Arial" w:cs="Arial"/>
          <w:sz w:val="21"/>
          <w:szCs w:val="21"/>
        </w:rPr>
      </w:pPr>
    </w:p>
    <w:p w:rsidR="00C70FB9" w:rsidP="00C70FB9" w:rsidRDefault="00C70FB9" w14:paraId="1B4C9FB5" w14:textId="06DD32C2">
      <w:pPr>
        <w:rPr>
          <w:rFonts w:ascii="Arial" w:hAnsi="Arial" w:cs="Arial"/>
          <w:sz w:val="22"/>
          <w:szCs w:val="22"/>
        </w:rPr>
      </w:pPr>
    </w:p>
    <w:p w:rsidR="00C47F85" w:rsidP="00C70FB9" w:rsidRDefault="00C47F85" w14:paraId="47A8AA5B" w14:textId="77777777">
      <w:pPr>
        <w:rPr>
          <w:rFonts w:ascii="Arial" w:hAnsi="Arial" w:cs="Arial"/>
          <w:sz w:val="22"/>
          <w:szCs w:val="22"/>
        </w:rPr>
      </w:pPr>
    </w:p>
    <w:p w:rsidR="00C47F85" w:rsidP="00C70FB9" w:rsidRDefault="00C47F85" w14:paraId="041CBB7A" w14:textId="77777777">
      <w:pPr>
        <w:rPr>
          <w:rFonts w:ascii="Arial" w:hAnsi="Arial" w:cs="Arial"/>
          <w:sz w:val="22"/>
          <w:szCs w:val="22"/>
        </w:rPr>
      </w:pPr>
    </w:p>
    <w:p w:rsidR="00C47F85" w:rsidP="00C70FB9" w:rsidRDefault="00C47F85" w14:paraId="29C66F06" w14:textId="77777777">
      <w:pPr>
        <w:rPr>
          <w:rFonts w:ascii="Arial" w:hAnsi="Arial" w:cs="Arial"/>
          <w:sz w:val="22"/>
          <w:szCs w:val="22"/>
        </w:rPr>
      </w:pPr>
    </w:p>
    <w:p w:rsidR="00C47F85" w:rsidP="00C70FB9" w:rsidRDefault="00C47F85" w14:paraId="722D8C9D" w14:textId="77777777">
      <w:pPr>
        <w:rPr>
          <w:rFonts w:ascii="Arial" w:hAnsi="Arial" w:cs="Arial"/>
          <w:sz w:val="22"/>
          <w:szCs w:val="22"/>
        </w:rPr>
      </w:pPr>
    </w:p>
    <w:p w:rsidR="00C47F85" w:rsidP="00C70FB9" w:rsidRDefault="00C47F85" w14:paraId="477ACC01" w14:textId="77777777">
      <w:pPr>
        <w:rPr>
          <w:rFonts w:ascii="Arial" w:hAnsi="Arial" w:cs="Arial"/>
          <w:sz w:val="22"/>
          <w:szCs w:val="22"/>
        </w:rPr>
      </w:pPr>
    </w:p>
    <w:p w:rsidR="00C47F85" w:rsidP="00C70FB9" w:rsidRDefault="00C47F85" w14:paraId="34FB48A3" w14:textId="77777777">
      <w:pPr>
        <w:rPr>
          <w:rFonts w:ascii="Arial" w:hAnsi="Arial" w:cs="Arial"/>
          <w:sz w:val="22"/>
          <w:szCs w:val="22"/>
        </w:rPr>
      </w:pPr>
    </w:p>
    <w:p w:rsidR="00C47F85" w:rsidP="00C70FB9" w:rsidRDefault="00C47F85" w14:paraId="6104FC19" w14:textId="77777777">
      <w:pPr>
        <w:rPr>
          <w:rFonts w:ascii="Arial" w:hAnsi="Arial" w:cs="Arial"/>
          <w:sz w:val="22"/>
          <w:szCs w:val="22"/>
        </w:rPr>
      </w:pPr>
    </w:p>
    <w:p w:rsidR="00C47F85" w:rsidP="00C70FB9" w:rsidRDefault="00C47F85" w14:paraId="47F53F7B" w14:textId="77777777">
      <w:pPr>
        <w:rPr>
          <w:rFonts w:ascii="Arial" w:hAnsi="Arial" w:cs="Arial"/>
          <w:sz w:val="22"/>
          <w:szCs w:val="22"/>
        </w:rPr>
      </w:pPr>
    </w:p>
    <w:p w:rsidR="00C47F85" w:rsidP="00C70FB9" w:rsidRDefault="00C47F85" w14:paraId="528A3E50" w14:textId="77777777">
      <w:pPr>
        <w:rPr>
          <w:rFonts w:ascii="Arial" w:hAnsi="Arial" w:cs="Arial"/>
          <w:sz w:val="22"/>
          <w:szCs w:val="22"/>
        </w:rPr>
      </w:pPr>
    </w:p>
    <w:p w:rsidR="00C47F85" w:rsidP="00C70FB9" w:rsidRDefault="00C47F85" w14:paraId="4EF7B712" w14:textId="77777777">
      <w:pPr>
        <w:rPr>
          <w:rFonts w:ascii="Arial" w:hAnsi="Arial" w:cs="Arial"/>
          <w:sz w:val="22"/>
          <w:szCs w:val="22"/>
        </w:rPr>
      </w:pPr>
    </w:p>
    <w:p w:rsidR="00C47F85" w:rsidP="00C70FB9" w:rsidRDefault="00C47F85" w14:paraId="582BFDEB" w14:textId="77777777">
      <w:pPr>
        <w:rPr>
          <w:rFonts w:ascii="Arial" w:hAnsi="Arial" w:cs="Arial"/>
          <w:sz w:val="22"/>
          <w:szCs w:val="22"/>
        </w:rPr>
      </w:pPr>
    </w:p>
    <w:p w:rsidR="00C47F85" w:rsidP="00C70FB9" w:rsidRDefault="00C47F85" w14:paraId="02ABB13D" w14:textId="77777777">
      <w:pPr>
        <w:rPr>
          <w:rFonts w:ascii="Arial" w:hAnsi="Arial" w:cs="Arial"/>
          <w:sz w:val="22"/>
          <w:szCs w:val="22"/>
        </w:rPr>
      </w:pPr>
    </w:p>
    <w:p w:rsidR="00C47F85" w:rsidP="00C70FB9" w:rsidRDefault="00C47F85" w14:paraId="3EBFDA26" w14:textId="77777777">
      <w:pPr>
        <w:rPr>
          <w:rFonts w:ascii="Arial" w:hAnsi="Arial" w:cs="Arial"/>
          <w:sz w:val="22"/>
          <w:szCs w:val="22"/>
        </w:rPr>
      </w:pPr>
    </w:p>
    <w:p w:rsidR="00C47F85" w:rsidP="00C70FB9" w:rsidRDefault="00C47F85" w14:paraId="0AABA212" w14:textId="77777777">
      <w:pPr>
        <w:rPr>
          <w:rFonts w:ascii="Arial" w:hAnsi="Arial" w:cs="Arial"/>
          <w:sz w:val="22"/>
          <w:szCs w:val="22"/>
        </w:rPr>
      </w:pPr>
    </w:p>
    <w:p w:rsidR="00C47F85" w:rsidP="00C70FB9" w:rsidRDefault="00C47F85" w14:paraId="70E70AC1" w14:textId="77777777">
      <w:pPr>
        <w:rPr>
          <w:rFonts w:ascii="Arial" w:hAnsi="Arial" w:cs="Arial"/>
          <w:sz w:val="22"/>
          <w:szCs w:val="22"/>
        </w:rPr>
      </w:pPr>
    </w:p>
    <w:p w:rsidR="00C47F85" w:rsidP="00C70FB9" w:rsidRDefault="00C47F85" w14:paraId="529F8066" w14:textId="77777777">
      <w:pPr>
        <w:rPr>
          <w:rFonts w:ascii="Arial" w:hAnsi="Arial" w:cs="Arial"/>
          <w:sz w:val="22"/>
          <w:szCs w:val="22"/>
        </w:rPr>
      </w:pPr>
    </w:p>
    <w:p w:rsidR="00C47F85" w:rsidP="00C70FB9" w:rsidRDefault="00C47F85" w14:paraId="01746FA5" w14:textId="77777777">
      <w:pPr>
        <w:rPr>
          <w:rFonts w:ascii="Arial" w:hAnsi="Arial" w:cs="Arial"/>
          <w:sz w:val="22"/>
          <w:szCs w:val="22"/>
        </w:rPr>
      </w:pPr>
    </w:p>
    <w:p w:rsidR="00B2588C" w:rsidP="00C70FB9" w:rsidRDefault="00B2588C" w14:paraId="3A3F4DA3" w14:textId="77777777">
      <w:pPr>
        <w:rPr>
          <w:rFonts w:ascii="Arial" w:hAnsi="Arial" w:cs="Arial"/>
          <w:sz w:val="22"/>
          <w:szCs w:val="22"/>
        </w:rPr>
      </w:pPr>
    </w:p>
    <w:p w:rsidR="00B2588C" w:rsidP="00C70FB9" w:rsidRDefault="00B2588C" w14:paraId="6AB5EA7F" w14:textId="77777777">
      <w:pPr>
        <w:rPr>
          <w:rFonts w:ascii="Arial" w:hAnsi="Arial" w:cs="Arial"/>
          <w:sz w:val="22"/>
          <w:szCs w:val="22"/>
        </w:rPr>
      </w:pPr>
    </w:p>
    <w:p w:rsidR="00B2588C" w:rsidP="00C70FB9" w:rsidRDefault="00B2588C" w14:paraId="62360C47" w14:textId="77777777">
      <w:pPr>
        <w:rPr>
          <w:rFonts w:ascii="Arial" w:hAnsi="Arial" w:cs="Arial"/>
          <w:sz w:val="22"/>
          <w:szCs w:val="22"/>
        </w:rPr>
      </w:pPr>
    </w:p>
    <w:p w:rsidR="00B2588C" w:rsidP="00C70FB9" w:rsidRDefault="00B2588C" w14:paraId="691C0FC7" w14:textId="77777777">
      <w:pPr>
        <w:rPr>
          <w:rFonts w:ascii="Arial" w:hAnsi="Arial" w:cs="Arial"/>
          <w:sz w:val="22"/>
          <w:szCs w:val="22"/>
        </w:rPr>
      </w:pPr>
    </w:p>
    <w:p w:rsidR="00B2588C" w:rsidP="00C70FB9" w:rsidRDefault="00B2588C" w14:paraId="3FD31A67" w14:textId="77777777">
      <w:pPr>
        <w:rPr>
          <w:rFonts w:ascii="Arial" w:hAnsi="Arial" w:cs="Arial"/>
          <w:sz w:val="22"/>
          <w:szCs w:val="22"/>
        </w:rPr>
      </w:pPr>
    </w:p>
    <w:p w:rsidR="00B2588C" w:rsidP="00C70FB9" w:rsidRDefault="00B2588C" w14:paraId="01674435" w14:textId="77777777">
      <w:pPr>
        <w:rPr>
          <w:rFonts w:ascii="Arial" w:hAnsi="Arial" w:cs="Arial"/>
          <w:sz w:val="22"/>
          <w:szCs w:val="22"/>
        </w:rPr>
      </w:pPr>
    </w:p>
    <w:p w:rsidR="00B2588C" w:rsidP="00C70FB9" w:rsidRDefault="00B2588C" w14:paraId="166E026B" w14:textId="77777777">
      <w:pPr>
        <w:rPr>
          <w:rFonts w:ascii="Arial" w:hAnsi="Arial" w:cs="Arial"/>
          <w:sz w:val="22"/>
          <w:szCs w:val="22"/>
        </w:rPr>
      </w:pPr>
    </w:p>
    <w:p w:rsidR="00B2588C" w:rsidP="00C70FB9" w:rsidRDefault="00B2588C" w14:paraId="0C34B006" w14:textId="77777777">
      <w:pPr>
        <w:rPr>
          <w:rFonts w:ascii="Arial" w:hAnsi="Arial" w:cs="Arial"/>
          <w:sz w:val="22"/>
          <w:szCs w:val="22"/>
        </w:rPr>
      </w:pPr>
    </w:p>
    <w:p w:rsidR="00B2588C" w:rsidP="00C70FB9" w:rsidRDefault="00B2588C" w14:paraId="3D8855CF" w14:textId="77777777">
      <w:pPr>
        <w:rPr>
          <w:rFonts w:ascii="Arial" w:hAnsi="Arial" w:cs="Arial"/>
          <w:sz w:val="22"/>
          <w:szCs w:val="22"/>
        </w:rPr>
      </w:pPr>
    </w:p>
    <w:p w:rsidR="00B2588C" w:rsidP="00C70FB9" w:rsidRDefault="00B2588C" w14:paraId="5F0C4F7E" w14:textId="77777777">
      <w:pPr>
        <w:rPr>
          <w:rFonts w:ascii="Arial" w:hAnsi="Arial" w:cs="Arial"/>
          <w:sz w:val="22"/>
          <w:szCs w:val="22"/>
        </w:rPr>
      </w:pPr>
    </w:p>
    <w:p w:rsidR="00B2588C" w:rsidP="00C70FB9" w:rsidRDefault="00B2588C" w14:paraId="25FB721C" w14:textId="77777777">
      <w:pPr>
        <w:rPr>
          <w:rFonts w:ascii="Arial" w:hAnsi="Arial" w:cs="Arial"/>
          <w:sz w:val="22"/>
          <w:szCs w:val="22"/>
        </w:rPr>
      </w:pPr>
    </w:p>
    <w:p w:rsidR="00C47F85" w:rsidP="00C70FB9" w:rsidRDefault="00C47F85" w14:paraId="23181B39" w14:textId="77777777">
      <w:pPr>
        <w:rPr>
          <w:rFonts w:ascii="Arial" w:hAnsi="Arial" w:cs="Arial"/>
          <w:sz w:val="22"/>
          <w:szCs w:val="22"/>
        </w:rPr>
      </w:pPr>
    </w:p>
    <w:p w:rsidRPr="000B2FA2" w:rsidR="00C47F85" w:rsidP="00C70FB9" w:rsidRDefault="00C47F85" w14:paraId="4A1CAE0B" w14:textId="77777777">
      <w:pPr>
        <w:rPr>
          <w:rFonts w:ascii="Arial" w:hAnsi="Arial" w:cs="Arial"/>
          <w:sz w:val="22"/>
          <w:szCs w:val="22"/>
        </w:rPr>
      </w:pPr>
    </w:p>
    <w:tbl>
      <w:tblPr>
        <w:tblStyle w:val="TableGrid"/>
        <w:tblW w:w="0" w:type="auto"/>
        <w:tblLook w:val="04A0" w:firstRow="1" w:lastRow="0" w:firstColumn="1" w:lastColumn="0" w:noHBand="0" w:noVBand="1"/>
      </w:tblPr>
      <w:tblGrid>
        <w:gridCol w:w="10450"/>
      </w:tblGrid>
      <w:tr w:rsidR="0048412E" w:rsidTr="18530006" w14:paraId="76885C95" w14:textId="77777777">
        <w:tc>
          <w:tcPr>
            <w:tcW w:w="10450" w:type="dxa"/>
            <w:tcBorders>
              <w:top w:val="nil"/>
              <w:left w:val="nil"/>
              <w:bottom w:val="nil"/>
              <w:right w:val="nil"/>
            </w:tcBorders>
            <w:shd w:val="clear" w:color="auto" w:fill="1F3864" w:themeFill="accent1" w:themeFillShade="80"/>
          </w:tcPr>
          <w:p w:rsidR="0048412E" w:rsidP="00281C12" w:rsidRDefault="66F63C8C" w14:paraId="26F3EAED" w14:textId="110C8DB7">
            <w:pPr>
              <w:pStyle w:val="Heading1"/>
            </w:pPr>
            <w:bookmarkStart w:name="_Toc2087468759" w:id="1"/>
            <w:r>
              <w:t xml:space="preserve">INTRODUCTION </w:t>
            </w:r>
            <w:r w:rsidR="46FBB6DB">
              <w:t>&amp; AIMS OF THE COURSE</w:t>
            </w:r>
            <w:bookmarkEnd w:id="1"/>
          </w:p>
        </w:tc>
      </w:tr>
    </w:tbl>
    <w:p w:rsidR="18530006" w:rsidP="658E4003" w:rsidRDefault="18530006" w14:paraId="6994D51B" w14:textId="13B646C6">
      <w:pPr>
        <w:pStyle w:val="OpenPar"/>
        <w:ind w:left="540"/>
        <w:rPr>
          <w:b/>
          <w:color w:val="auto"/>
          <w:sz w:val="28"/>
          <w:szCs w:val="28"/>
        </w:rPr>
      </w:pPr>
    </w:p>
    <w:p w:rsidR="6E933104" w:rsidP="658E4003" w:rsidRDefault="6E933104" w14:paraId="55D075EF" w14:textId="16DCE782">
      <w:pPr>
        <w:spacing w:line="257" w:lineRule="auto"/>
      </w:pPr>
    </w:p>
    <w:p w:rsidRPr="002F5C38" w:rsidR="00B2588C" w:rsidP="0802BEBC" w:rsidRDefault="00EF1E91" w14:paraId="2412692D" w14:textId="51AB803C">
      <w:pPr>
        <w:pStyle w:val="Heading3"/>
        <w:shd w:val="clear" w:color="auto" w:fill="FFFFFF" w:themeFill="background1"/>
        <w:rPr>
          <w:rFonts w:ascii="Verdana" w:hAnsi="Verdana"/>
          <w:color w:val="auto"/>
          <w:sz w:val="23"/>
          <w:szCs w:val="23"/>
        </w:rPr>
      </w:pPr>
      <w:r w:rsidRPr="0802BEBC" w:rsidR="00B2588C">
        <w:rPr>
          <w:rFonts w:ascii="Verdana" w:hAnsi="Verdana"/>
          <w:b w:val="1"/>
          <w:bCs w:val="1"/>
          <w:color w:val="auto"/>
          <w:sz w:val="23"/>
          <w:szCs w:val="23"/>
        </w:rPr>
        <w:t>Helping students understand the significance of historical events</w:t>
      </w:r>
    </w:p>
    <w:p w:rsidRPr="0094504A" w:rsidR="00B2588C" w:rsidP="0802BEBC" w:rsidRDefault="00B2588C" w14:paraId="7159A25C" w14:textId="1D56E098">
      <w:pPr>
        <w:pStyle w:val="NormalWeb"/>
        <w:shd w:val="clear" w:color="auto" w:fill="FFFFFF" w:themeFill="background1"/>
        <w:rPr>
          <w:rStyle w:val="normaltextrun"/>
          <w:rFonts w:ascii="Arial" w:hAnsi="Arial" w:cs="Arial"/>
          <w:color w:val="4B4B4B"/>
          <w:sz w:val="22"/>
          <w:szCs w:val="22"/>
        </w:rPr>
      </w:pPr>
      <w:r w:rsidRPr="0094504A" w:rsidR="00B2588C">
        <w:rPr>
          <w:rFonts w:ascii="Arial" w:hAnsi="Arial" w:cs="Arial"/>
          <w:sz w:val="22"/>
          <w:szCs w:val="22"/>
        </w:rPr>
        <w:t xml:space="preserve">We have </w:t>
      </w:r>
      <w:r w:rsidRPr="0094504A" w:rsidR="00B2588C">
        <w:rPr>
          <w:rFonts w:ascii="Arial" w:hAnsi="Arial" w:cs="Arial"/>
          <w:sz w:val="22"/>
          <w:szCs w:val="22"/>
        </w:rPr>
        <w:t xml:space="preserve">sought</w:t>
      </w:r>
      <w:r w:rsidRPr="0094504A" w:rsidR="00B2588C">
        <w:rPr>
          <w:rFonts w:ascii="Arial" w:hAnsi="Arial" w:cs="Arial"/>
          <w:sz w:val="22"/>
          <w:szCs w:val="22"/>
        </w:rPr>
        <w:t xml:space="preserve"> to create a Modern History course which is varied, fascinating, and gives an insight into the makings of the world as we know it today</w:t>
      </w:r>
      <w:r w:rsidRPr="0094504A" w:rsidR="00B2588C">
        <w:rPr>
          <w:rFonts w:ascii="Arial" w:hAnsi="Arial" w:cs="Arial"/>
          <w:sz w:val="22"/>
          <w:szCs w:val="22"/>
        </w:rPr>
        <w:t xml:space="preserve">. </w:t>
      </w:r>
      <w:r w:rsidRPr="0094504A" w:rsidR="00B2588C">
        <w:rPr>
          <w:rFonts w:ascii="Arial" w:hAnsi="Arial" w:cs="Arial"/>
          <w:color w:val="4B4B4B"/>
          <w:sz w:val="22"/>
          <w:szCs w:val="22"/>
        </w:rPr>
        <w:t xml:space="preserve"> </w:t>
      </w:r>
      <w:r w:rsidRPr="0094504A" w:rsidR="00B2588C">
        <w:rPr>
          <w:rFonts w:ascii="Arial" w:hAnsi="Arial" w:cs="Arial"/>
          <w:color w:val="4B4B4B"/>
          <w:sz w:val="22"/>
          <w:szCs w:val="22"/>
        </w:rPr>
        <w:t xml:space="preserve">The A-</w:t>
      </w:r>
      <w:r w:rsidR="00B2588C">
        <w:rPr>
          <w:rFonts w:ascii="Arial" w:hAnsi="Arial" w:cs="Arial"/>
          <w:color w:val="4B4B4B"/>
          <w:sz w:val="22"/>
          <w:szCs w:val="22"/>
        </w:rPr>
        <w:t>L</w:t>
      </w:r>
      <w:r w:rsidRPr="0094504A" w:rsidR="00B2588C">
        <w:rPr>
          <w:rFonts w:ascii="Arial" w:hAnsi="Arial" w:cs="Arial"/>
          <w:color w:val="4B4B4B"/>
          <w:sz w:val="22"/>
          <w:szCs w:val="22"/>
        </w:rPr>
        <w:t xml:space="preserve">evel History qualification is designed to help students understand the significance of historical events, the role of individuals in history and the nature of change over time. Our qualification will help them to gain a deeper understanding of the past through political, social, </w:t>
      </w:r>
      <w:r w:rsidRPr="0094504A" w:rsidR="00B2588C">
        <w:rPr>
          <w:rFonts w:ascii="Arial" w:hAnsi="Arial" w:cs="Arial"/>
          <w:color w:val="4B4B4B"/>
          <w:sz w:val="22"/>
          <w:szCs w:val="22"/>
        </w:rPr>
        <w:t>economic</w:t>
      </w:r>
      <w:r w:rsidRPr="0094504A" w:rsidR="00B2588C">
        <w:rPr>
          <w:rFonts w:ascii="Arial" w:hAnsi="Arial" w:cs="Arial"/>
          <w:color w:val="4B4B4B"/>
          <w:sz w:val="22"/>
          <w:szCs w:val="22"/>
        </w:rPr>
        <w:t xml:space="preserve"> and cultural perspectives. The engaging topics available to them throughout the course will provide them with the knowledge and skills they </w:t>
      </w:r>
      <w:r w:rsidRPr="0094504A" w:rsidR="00B2588C">
        <w:rPr>
          <w:rFonts w:ascii="Arial" w:hAnsi="Arial" w:cs="Arial"/>
          <w:color w:val="4B4B4B"/>
          <w:sz w:val="22"/>
          <w:szCs w:val="22"/>
        </w:rPr>
        <w:t>require</w:t>
      </w:r>
      <w:r w:rsidRPr="0094504A" w:rsidR="00B2588C">
        <w:rPr>
          <w:rFonts w:ascii="Arial" w:hAnsi="Arial" w:cs="Arial"/>
          <w:color w:val="4B4B4B"/>
          <w:sz w:val="22"/>
          <w:szCs w:val="22"/>
        </w:rPr>
        <w:t xml:space="preserve"> to succeed as an A-</w:t>
      </w:r>
      <w:r w:rsidR="00B2588C">
        <w:rPr>
          <w:rFonts w:ascii="Arial" w:hAnsi="Arial" w:cs="Arial"/>
          <w:color w:val="4B4B4B"/>
          <w:sz w:val="22"/>
          <w:szCs w:val="22"/>
        </w:rPr>
        <w:t>L</w:t>
      </w:r>
      <w:r w:rsidRPr="0094504A" w:rsidR="00B2588C">
        <w:rPr>
          <w:rFonts w:ascii="Arial" w:hAnsi="Arial" w:cs="Arial"/>
          <w:color w:val="4B4B4B"/>
          <w:sz w:val="22"/>
          <w:szCs w:val="22"/>
        </w:rPr>
        <w:t xml:space="preserve">evel historian. </w:t>
      </w:r>
      <w:r w:rsidRPr="0094504A" w:rsidR="00B2588C">
        <w:rPr>
          <w:rFonts w:ascii="Arial" w:hAnsi="Arial" w:cs="Arial"/>
          <w:color w:val="111111"/>
          <w:sz w:val="22"/>
          <w:szCs w:val="22"/>
          <w:shd w:val="clear" w:color="auto" w:fill="FFFFFF"/>
        </w:rPr>
        <w:t>This course also helps students develop a sense of social responsibility and strong intellectual and practical skills that span all major fields of study, such as </w:t>
      </w:r>
      <w:r w:rsidRPr="0094504A" w:rsidR="00B2588C">
        <w:rPr>
          <w:rFonts w:ascii="Arial" w:hAnsi="Arial" w:cs="Arial"/>
          <w:b w:val="1"/>
          <w:bCs w:val="1"/>
          <w:color w:val="111111"/>
          <w:sz w:val="22"/>
          <w:szCs w:val="22"/>
          <w:shd w:val="clear" w:color="auto" w:fill="FFFFFF"/>
        </w:rPr>
        <w:t>communication, analytical, and problem-solving skills</w:t>
      </w:r>
      <w:r w:rsidRPr="0094504A" w:rsidR="00B2588C">
        <w:rPr>
          <w:rFonts w:ascii="Arial" w:hAnsi="Arial" w:cs="Arial"/>
          <w:color w:val="111111"/>
          <w:sz w:val="22"/>
          <w:szCs w:val="22"/>
          <w:shd w:val="clear" w:color="auto" w:fill="FFFFFF"/>
        </w:rPr>
        <w:t>; and the demonstrated ability to apply knowledge and skills in real-world settings</w:t>
      </w:r>
      <w:r w:rsidRPr="0094504A" w:rsidR="3E1405E1">
        <w:rPr>
          <w:rFonts w:ascii="Arial" w:hAnsi="Arial" w:cs="Arial"/>
          <w:color w:val="111111"/>
          <w:sz w:val="22"/>
          <w:szCs w:val="22"/>
          <w:shd w:val="clear" w:color="auto" w:fill="FFFFFF"/>
        </w:rPr>
        <w:t>.</w:t>
      </w:r>
    </w:p>
    <w:p w:rsidRPr="0094504A" w:rsidR="00B2588C" w:rsidP="00B2588C" w:rsidRDefault="00B2588C" w14:paraId="16B69A69" w14:textId="77777777">
      <w:pPr>
        <w:spacing w:after="160" w:line="259" w:lineRule="auto"/>
        <w:rPr>
          <w:rFonts w:ascii="Arial" w:hAnsi="Arial" w:cs="Arial"/>
          <w:color w:val="767171" w:themeColor="background2" w:themeShade="80"/>
          <w:sz w:val="22"/>
          <w:szCs w:val="22"/>
        </w:rPr>
      </w:pPr>
      <w:r w:rsidRPr="0094504A">
        <w:rPr>
          <w:rFonts w:ascii="Arial" w:hAnsi="Arial" w:cs="Arial"/>
          <w:color w:val="111111"/>
          <w:sz w:val="22"/>
          <w:szCs w:val="22"/>
          <w:shd w:val="clear" w:color="auto" w:fill="FFFFFF"/>
        </w:rPr>
        <w:t>Studying A-Level History not only helps improve your knowledge of the past, but it also helps you gain skills that are invaluable in many jobs. Some of these skills include analysing, researching, communication and problem-solving</w:t>
      </w:r>
      <w:r>
        <w:rPr>
          <w:rFonts w:ascii="Arial" w:hAnsi="Arial" w:cs="Arial"/>
          <w:color w:val="111111"/>
          <w:sz w:val="22"/>
          <w:szCs w:val="22"/>
          <w:shd w:val="clear" w:color="auto" w:fill="FFFFFF"/>
        </w:rPr>
        <w:t xml:space="preserve">.  An A-Level in history opens doors to many interesting careers when combined with other subjects. </w:t>
      </w:r>
    </w:p>
    <w:p w:rsidRPr="000B2FA2" w:rsidR="00152BE3" w:rsidP="00B2588C" w:rsidRDefault="00152BE3" w14:paraId="189FDAB1" w14:textId="764E72B3">
      <w:pPr>
        <w:pStyle w:val="OpenPar"/>
        <w:rPr>
          <w:sz w:val="22"/>
          <w:szCs w:val="22"/>
        </w:rPr>
      </w:pPr>
    </w:p>
    <w:tbl>
      <w:tblPr>
        <w:tblStyle w:val="TableGrid"/>
        <w:tblW w:w="0" w:type="auto"/>
        <w:tblLook w:val="04A0" w:firstRow="1" w:lastRow="0" w:firstColumn="1" w:lastColumn="0" w:noHBand="0" w:noVBand="1"/>
      </w:tblPr>
      <w:tblGrid>
        <w:gridCol w:w="10450"/>
      </w:tblGrid>
      <w:tr w:rsidR="00676E3D" w:rsidTr="18D49C6E" w14:paraId="318AC6D2" w14:textId="77777777">
        <w:tc>
          <w:tcPr>
            <w:tcW w:w="10450" w:type="dxa"/>
            <w:tcBorders>
              <w:top w:val="nil"/>
              <w:left w:val="nil"/>
              <w:bottom w:val="nil"/>
              <w:right w:val="nil"/>
            </w:tcBorders>
            <w:shd w:val="clear" w:color="auto" w:fill="1F3864" w:themeFill="accent1" w:themeFillShade="80"/>
          </w:tcPr>
          <w:p w:rsidRPr="00332786" w:rsidR="00676E3D" w:rsidP="00332786" w:rsidRDefault="2077D6A3" w14:paraId="58DD0161" w14:textId="26EEE23D">
            <w:pPr>
              <w:pStyle w:val="Heading1"/>
            </w:pPr>
            <w:bookmarkStart w:name="_Toc74737905" w:id="2"/>
            <w:bookmarkStart w:name="_Toc83608353" w:id="3"/>
            <w:r>
              <w:t>COURSE STRUCTURE</w:t>
            </w:r>
            <w:bookmarkEnd w:id="2"/>
            <w:bookmarkEnd w:id="3"/>
          </w:p>
        </w:tc>
      </w:tr>
    </w:tbl>
    <w:p w:rsidR="00676E3D" w:rsidP="18530006" w:rsidRDefault="00676E3D" w14:paraId="2DC65F21" w14:textId="3610A604">
      <w:pPr>
        <w:ind w:firstLine="142"/>
        <w:rPr>
          <w:b/>
          <w:bCs/>
          <w:color w:val="000000" w:themeColor="text1"/>
          <w:sz w:val="28"/>
          <w:szCs w:val="28"/>
        </w:rPr>
      </w:pPr>
    </w:p>
    <w:p w:rsidR="00676E3D" w:rsidP="658E4003" w:rsidRDefault="01A04B41" w14:paraId="219367AD" w14:textId="029974CC">
      <w:pPr>
        <w:pStyle w:val="OpenPar"/>
        <w:rPr>
          <w:b/>
          <w:color w:val="000000" w:themeColor="text1"/>
          <w:sz w:val="28"/>
          <w:szCs w:val="28"/>
        </w:rPr>
      </w:pPr>
      <w:r w:rsidRPr="658E4003">
        <w:rPr>
          <w:b/>
          <w:color w:val="000000" w:themeColor="text1"/>
          <w:sz w:val="28"/>
          <w:szCs w:val="28"/>
        </w:rPr>
        <w:t>Assessment overview</w:t>
      </w:r>
    </w:p>
    <w:p w:rsidRPr="00866B1D" w:rsidR="001A2B14" w:rsidP="001A2B14" w:rsidRDefault="001A2B14" w14:paraId="5D457713" w14:textId="77777777">
      <w:pPr>
        <w:rPr>
          <w:rFonts w:ascii="Arial" w:hAnsi="Arial" w:cs="Arial"/>
          <w:bCs/>
          <w:sz w:val="22"/>
          <w:szCs w:val="22"/>
        </w:rPr>
      </w:pPr>
      <w:r w:rsidRPr="00866B1D">
        <w:rPr>
          <w:rFonts w:ascii="Arial" w:hAnsi="Arial" w:cs="Arial"/>
          <w:bCs/>
          <w:sz w:val="22"/>
          <w:szCs w:val="22"/>
        </w:rPr>
        <w:t>You will study three A Level AQA units</w:t>
      </w:r>
      <w:r>
        <w:rPr>
          <w:rFonts w:ascii="Arial" w:hAnsi="Arial" w:cs="Arial"/>
          <w:bCs/>
          <w:sz w:val="22"/>
          <w:szCs w:val="22"/>
        </w:rPr>
        <w:t>:</w:t>
      </w:r>
    </w:p>
    <w:p w:rsidR="001A2B14" w:rsidP="001A2B14" w:rsidRDefault="001A2B14" w14:paraId="4CF5ECD7" w14:textId="77777777">
      <w:pPr>
        <w:pStyle w:val="NoSpacing"/>
      </w:pPr>
    </w:p>
    <w:p w:rsidRPr="002E2C93" w:rsidR="001A2B14" w:rsidP="001A2B14" w:rsidRDefault="001A2B14" w14:paraId="118BE540" w14:textId="77777777">
      <w:pPr>
        <w:pStyle w:val="NoSpacing"/>
        <w:rPr>
          <w:rFonts w:ascii="Arial" w:hAnsi="Arial" w:cs="Arial"/>
          <w:sz w:val="22"/>
          <w:szCs w:val="20"/>
        </w:rPr>
      </w:pPr>
      <w:r w:rsidRPr="002E2C93">
        <w:rPr>
          <w:rFonts w:ascii="Arial" w:hAnsi="Arial" w:cs="Arial"/>
          <w:b/>
          <w:bCs/>
          <w:sz w:val="22"/>
          <w:szCs w:val="20"/>
        </w:rPr>
        <w:t>Unit 1K</w:t>
      </w:r>
      <w:r w:rsidRPr="004C0CF8">
        <w:rPr>
          <w:rFonts w:ascii="Arial" w:hAnsi="Arial" w:cs="Arial"/>
          <w:sz w:val="22"/>
          <w:szCs w:val="20"/>
        </w:rPr>
        <w:t xml:space="preserve"> - USA 1865-1975, The Making of a Superpower</w:t>
      </w:r>
      <w:r>
        <w:rPr>
          <w:rFonts w:ascii="Arial" w:hAnsi="Arial" w:cs="Arial"/>
          <w:sz w:val="22"/>
          <w:szCs w:val="20"/>
        </w:rPr>
        <w:t xml:space="preserve">.  Historical skills focus: </w:t>
      </w:r>
      <w:r w:rsidRPr="004C0CF8">
        <w:rPr>
          <w:rFonts w:ascii="Arial" w:hAnsi="Arial" w:cs="Arial"/>
          <w:sz w:val="22"/>
          <w:szCs w:val="20"/>
        </w:rPr>
        <w:t>(</w:t>
      </w:r>
      <w:r>
        <w:rPr>
          <w:rFonts w:ascii="Arial" w:hAnsi="Arial" w:cs="Arial"/>
          <w:sz w:val="22"/>
          <w:szCs w:val="20"/>
        </w:rPr>
        <w:t xml:space="preserve">AO1 and </w:t>
      </w:r>
      <w:r w:rsidRPr="004C0CF8">
        <w:rPr>
          <w:rFonts w:ascii="Arial" w:hAnsi="Arial" w:cs="Arial"/>
          <w:sz w:val="22"/>
          <w:szCs w:val="20"/>
        </w:rPr>
        <w:t>A</w:t>
      </w:r>
      <w:r>
        <w:rPr>
          <w:rFonts w:ascii="Arial" w:hAnsi="Arial" w:cs="Arial"/>
          <w:sz w:val="22"/>
          <w:szCs w:val="20"/>
        </w:rPr>
        <w:t>O</w:t>
      </w:r>
      <w:r w:rsidRPr="004C0CF8">
        <w:rPr>
          <w:rFonts w:ascii="Arial" w:hAnsi="Arial" w:cs="Arial"/>
          <w:sz w:val="22"/>
          <w:szCs w:val="20"/>
        </w:rPr>
        <w:t>3).</w:t>
      </w:r>
      <w:r>
        <w:rPr>
          <w:rFonts w:ascii="Arial" w:hAnsi="Arial" w:cs="Arial"/>
          <w:sz w:val="22"/>
          <w:szCs w:val="20"/>
        </w:rPr>
        <w:t xml:space="preserve">   </w:t>
      </w:r>
      <w:r w:rsidRPr="00651B14">
        <w:rPr>
          <w:rFonts w:ascii="Arial" w:hAnsi="Arial" w:cs="Arial"/>
          <w:sz w:val="22"/>
        </w:rPr>
        <w:t>This option allows students to study in breadth issues of change, continuity, cause and consequence in this period through the following key questions:</w:t>
      </w:r>
    </w:p>
    <w:p w:rsidRPr="00651B14" w:rsidR="001A2B14" w:rsidP="001A2B14" w:rsidRDefault="001A2B14" w14:paraId="3EE6865E" w14:textId="77777777">
      <w:pPr>
        <w:pStyle w:val="ListParagraph"/>
        <w:numPr>
          <w:ilvl w:val="0"/>
          <w:numId w:val="32"/>
        </w:numPr>
        <w:spacing w:after="200" w:line="276" w:lineRule="auto"/>
        <w:ind w:left="284" w:hanging="142"/>
        <w:jc w:val="both"/>
        <w:rPr>
          <w:rFonts w:ascii="Arial" w:hAnsi="Arial" w:cs="Arial"/>
          <w:sz w:val="22"/>
          <w:szCs w:val="22"/>
        </w:rPr>
      </w:pPr>
      <w:r w:rsidRPr="00651B14">
        <w:rPr>
          <w:rFonts w:ascii="Arial" w:hAnsi="Arial" w:cs="Arial"/>
          <w:sz w:val="22"/>
          <w:szCs w:val="22"/>
        </w:rPr>
        <w:t xml:space="preserve">How did government, political authority and political parties change and develop? </w:t>
      </w:r>
    </w:p>
    <w:p w:rsidRPr="00651B14" w:rsidR="001A2B14" w:rsidP="001A2B14" w:rsidRDefault="001A2B14" w14:paraId="2CBD8DE1" w14:textId="77777777">
      <w:pPr>
        <w:pStyle w:val="ListParagraph"/>
        <w:numPr>
          <w:ilvl w:val="0"/>
          <w:numId w:val="32"/>
        </w:numPr>
        <w:spacing w:after="200" w:line="276" w:lineRule="auto"/>
        <w:ind w:left="284" w:hanging="142"/>
        <w:jc w:val="both"/>
        <w:rPr>
          <w:rFonts w:ascii="Arial" w:hAnsi="Arial" w:cs="Arial"/>
          <w:sz w:val="22"/>
          <w:szCs w:val="22"/>
        </w:rPr>
      </w:pPr>
      <w:r w:rsidRPr="00651B14">
        <w:rPr>
          <w:rFonts w:ascii="Arial" w:hAnsi="Arial" w:cs="Arial"/>
          <w:sz w:val="22"/>
          <w:szCs w:val="22"/>
        </w:rPr>
        <w:t>In what ways did the economy and society of the USA change and develop?</w:t>
      </w:r>
    </w:p>
    <w:p w:rsidRPr="00651B14" w:rsidR="001A2B14" w:rsidP="001A2B14" w:rsidRDefault="001A2B14" w14:paraId="7EF8C062" w14:textId="77777777">
      <w:pPr>
        <w:pStyle w:val="ListParagraph"/>
        <w:numPr>
          <w:ilvl w:val="0"/>
          <w:numId w:val="32"/>
        </w:numPr>
        <w:spacing w:after="200" w:line="276" w:lineRule="auto"/>
        <w:ind w:left="284" w:hanging="142"/>
        <w:jc w:val="both"/>
        <w:rPr>
          <w:rFonts w:ascii="Arial" w:hAnsi="Arial" w:cs="Arial"/>
          <w:sz w:val="22"/>
          <w:szCs w:val="22"/>
        </w:rPr>
      </w:pPr>
      <w:r w:rsidRPr="00651B14">
        <w:rPr>
          <w:rFonts w:ascii="Arial" w:hAnsi="Arial" w:cs="Arial"/>
          <w:sz w:val="22"/>
          <w:szCs w:val="22"/>
        </w:rPr>
        <w:t xml:space="preserve">How did the role of the USA in world affairs change? </w:t>
      </w:r>
    </w:p>
    <w:p w:rsidRPr="00651B14" w:rsidR="001A2B14" w:rsidP="001A2B14" w:rsidRDefault="001A2B14" w14:paraId="27F97307" w14:textId="77777777">
      <w:pPr>
        <w:pStyle w:val="ListParagraph"/>
        <w:numPr>
          <w:ilvl w:val="0"/>
          <w:numId w:val="32"/>
        </w:numPr>
        <w:spacing w:after="200" w:line="276" w:lineRule="auto"/>
        <w:ind w:left="284" w:hanging="142"/>
        <w:jc w:val="both"/>
        <w:rPr>
          <w:rFonts w:ascii="Arial" w:hAnsi="Arial" w:cs="Arial"/>
          <w:sz w:val="22"/>
          <w:szCs w:val="22"/>
        </w:rPr>
      </w:pPr>
      <w:r w:rsidRPr="00651B14">
        <w:rPr>
          <w:rFonts w:ascii="Arial" w:hAnsi="Arial" w:cs="Arial"/>
          <w:sz w:val="22"/>
          <w:szCs w:val="22"/>
        </w:rPr>
        <w:t>How important were ideas and ideology?</w:t>
      </w:r>
    </w:p>
    <w:p w:rsidRPr="00651B14" w:rsidR="001A2B14" w:rsidP="001A2B14" w:rsidRDefault="001A2B14" w14:paraId="27BE9E19" w14:textId="77777777">
      <w:pPr>
        <w:pStyle w:val="ListParagraph"/>
        <w:numPr>
          <w:ilvl w:val="0"/>
          <w:numId w:val="32"/>
        </w:numPr>
        <w:spacing w:after="200" w:line="276" w:lineRule="auto"/>
        <w:ind w:left="284" w:hanging="142"/>
        <w:jc w:val="both"/>
        <w:rPr>
          <w:rFonts w:ascii="Arial" w:hAnsi="Arial" w:cs="Arial"/>
          <w:sz w:val="22"/>
          <w:szCs w:val="22"/>
        </w:rPr>
      </w:pPr>
      <w:r w:rsidRPr="00651B14">
        <w:rPr>
          <w:rFonts w:ascii="Arial" w:hAnsi="Arial" w:cs="Arial"/>
          <w:sz w:val="22"/>
          <w:szCs w:val="22"/>
        </w:rPr>
        <w:t>How united was the USA during this period?</w:t>
      </w:r>
    </w:p>
    <w:p w:rsidRPr="00651B14" w:rsidR="001A2B14" w:rsidP="001A2B14" w:rsidRDefault="001A2B14" w14:paraId="56C3F4A8" w14:textId="77777777">
      <w:pPr>
        <w:pStyle w:val="ListParagraph"/>
        <w:numPr>
          <w:ilvl w:val="0"/>
          <w:numId w:val="32"/>
        </w:numPr>
        <w:spacing w:after="200" w:line="276" w:lineRule="auto"/>
        <w:ind w:left="284" w:hanging="142"/>
        <w:jc w:val="both"/>
        <w:rPr>
          <w:rFonts w:ascii="Arial" w:hAnsi="Arial" w:cs="Arial"/>
          <w:sz w:val="22"/>
          <w:szCs w:val="22"/>
        </w:rPr>
      </w:pPr>
      <w:r w:rsidRPr="00651B14">
        <w:rPr>
          <w:rFonts w:ascii="Arial" w:hAnsi="Arial" w:cs="Arial"/>
          <w:sz w:val="22"/>
          <w:szCs w:val="22"/>
        </w:rPr>
        <w:t>How important was the role of key individuals and groups and how were they affected by developments?</w:t>
      </w:r>
    </w:p>
    <w:p w:rsidRPr="002E2C93" w:rsidR="001A2B14" w:rsidP="001A2B14" w:rsidRDefault="001A2B14" w14:paraId="368DA720" w14:textId="77777777">
      <w:pPr>
        <w:spacing w:after="200" w:line="276" w:lineRule="auto"/>
        <w:jc w:val="both"/>
        <w:rPr>
          <w:rFonts w:ascii="Arial" w:hAnsi="Arial" w:cs="Arial"/>
          <w:sz w:val="22"/>
        </w:rPr>
      </w:pPr>
      <w:r w:rsidRPr="002E2C93">
        <w:rPr>
          <w:rFonts w:ascii="Arial" w:hAnsi="Arial" w:cs="Arial"/>
          <w:b/>
          <w:bCs/>
          <w:sz w:val="22"/>
        </w:rPr>
        <w:t>Unit 2S</w:t>
      </w:r>
      <w:r w:rsidRPr="00460DD1">
        <w:rPr>
          <w:rFonts w:ascii="Arial" w:hAnsi="Arial" w:cs="Arial"/>
          <w:sz w:val="22"/>
        </w:rPr>
        <w:t xml:space="preserve"> - The Making of Modern Britain, 1951-2007.</w:t>
      </w:r>
      <w:r>
        <w:rPr>
          <w:rFonts w:ascii="Arial" w:hAnsi="Arial" w:cs="Arial"/>
          <w:sz w:val="22"/>
        </w:rPr>
        <w:t xml:space="preserve">  Historical skills focus</w:t>
      </w:r>
      <w:r w:rsidRPr="00C8228C">
        <w:rPr>
          <w:rFonts w:ascii="Arial" w:hAnsi="Arial" w:cs="Arial"/>
          <w:sz w:val="22"/>
          <w:szCs w:val="22"/>
        </w:rPr>
        <w:t xml:space="preserve">: </w:t>
      </w:r>
      <w:r>
        <w:rPr>
          <w:rFonts w:ascii="Arial" w:hAnsi="Arial" w:cs="Arial"/>
          <w:sz w:val="22"/>
          <w:szCs w:val="22"/>
        </w:rPr>
        <w:t xml:space="preserve"> AO1 and AO2</w:t>
      </w:r>
      <w:r>
        <w:rPr>
          <w:rFonts w:ascii="Arial" w:hAnsi="Arial" w:cs="Arial"/>
          <w:sz w:val="22"/>
        </w:rPr>
        <w:t xml:space="preserve">.  </w:t>
      </w:r>
      <w:r w:rsidRPr="00C8228C">
        <w:rPr>
          <w:rFonts w:ascii="Arial" w:hAnsi="Arial" w:cs="Arial"/>
          <w:sz w:val="22"/>
          <w:szCs w:val="22"/>
        </w:rPr>
        <w:t>This option provides for the study in depth of the key political, economic, social and international changes which helped to mould Britain in the second half of the 20th century. It explores concepts such as government and opposition, class, social division and cultural change. It encourages students to reflect on Britain’s changing place in the world as well as the interrelationship between political policies, economic developments and political survival</w:t>
      </w:r>
      <w:r>
        <w:rPr>
          <w:rFonts w:ascii="Arial" w:hAnsi="Arial" w:cs="Arial"/>
          <w:sz w:val="22"/>
          <w:szCs w:val="22"/>
        </w:rPr>
        <w:t xml:space="preserve">, in addition to </w:t>
      </w:r>
      <w:r>
        <w:rPr>
          <w:rFonts w:ascii="Arial" w:hAnsi="Arial" w:cs="Arial"/>
          <w:sz w:val="22"/>
        </w:rPr>
        <w:t xml:space="preserve">re-enforcing our understanding and application of British Values. </w:t>
      </w:r>
    </w:p>
    <w:p w:rsidRPr="004C0CF8" w:rsidR="001A2B14" w:rsidP="001A2B14" w:rsidRDefault="001A2B14" w14:paraId="73514526" w14:textId="77777777">
      <w:pPr>
        <w:pStyle w:val="NoSpacing"/>
        <w:rPr>
          <w:rFonts w:ascii="Arial" w:hAnsi="Arial" w:cs="Arial"/>
          <w:sz w:val="22"/>
          <w:szCs w:val="20"/>
        </w:rPr>
      </w:pPr>
      <w:r w:rsidRPr="002E2C93">
        <w:rPr>
          <w:rFonts w:ascii="Arial" w:hAnsi="Arial" w:cs="Arial"/>
          <w:b/>
          <w:bCs/>
          <w:sz w:val="22"/>
          <w:szCs w:val="20"/>
        </w:rPr>
        <w:t>Unit 3</w:t>
      </w:r>
      <w:r w:rsidRPr="004C0CF8">
        <w:rPr>
          <w:rFonts w:ascii="Arial" w:hAnsi="Arial" w:cs="Arial"/>
          <w:sz w:val="22"/>
          <w:szCs w:val="20"/>
        </w:rPr>
        <w:t xml:space="preserve"> – Coursework</w:t>
      </w:r>
      <w:r>
        <w:rPr>
          <w:rFonts w:ascii="Arial" w:hAnsi="Arial" w:cs="Arial"/>
          <w:sz w:val="22"/>
          <w:szCs w:val="20"/>
        </w:rPr>
        <w:t xml:space="preserve"> (NEA)</w:t>
      </w:r>
      <w:r w:rsidRPr="004C0CF8">
        <w:rPr>
          <w:rFonts w:ascii="Arial" w:hAnsi="Arial" w:cs="Arial"/>
          <w:sz w:val="22"/>
          <w:szCs w:val="20"/>
        </w:rPr>
        <w:t xml:space="preserve">: </w:t>
      </w:r>
      <w:r>
        <w:rPr>
          <w:rFonts w:ascii="Arial" w:hAnsi="Arial" w:cs="Arial"/>
          <w:sz w:val="22"/>
          <w:szCs w:val="20"/>
        </w:rPr>
        <w:t xml:space="preserve"> AO1, AO2 and AO3. </w:t>
      </w:r>
      <w:r w:rsidRPr="004C0CF8">
        <w:rPr>
          <w:rFonts w:ascii="Arial" w:hAnsi="Arial" w:cs="Arial"/>
          <w:sz w:val="22"/>
          <w:szCs w:val="20"/>
        </w:rPr>
        <w:t xml:space="preserve"> Taught content delivered in term 3 and</w:t>
      </w:r>
      <w:r>
        <w:rPr>
          <w:rFonts w:ascii="Arial" w:hAnsi="Arial" w:cs="Arial"/>
          <w:sz w:val="22"/>
          <w:szCs w:val="20"/>
        </w:rPr>
        <w:t xml:space="preserve"> coursework </w:t>
      </w:r>
      <w:r w:rsidRPr="004C0CF8">
        <w:rPr>
          <w:rFonts w:ascii="Arial" w:hAnsi="Arial" w:cs="Arial"/>
          <w:sz w:val="22"/>
          <w:szCs w:val="20"/>
        </w:rPr>
        <w:t>finalised in year 2, this independent research project</w:t>
      </w:r>
      <w:r>
        <w:rPr>
          <w:rFonts w:ascii="Arial" w:hAnsi="Arial" w:cs="Arial"/>
          <w:sz w:val="22"/>
          <w:szCs w:val="20"/>
        </w:rPr>
        <w:t xml:space="preserve"> further develops those skills from units 1 and 2 and</w:t>
      </w:r>
      <w:r w:rsidRPr="004C0CF8">
        <w:rPr>
          <w:rFonts w:ascii="Arial" w:hAnsi="Arial" w:cs="Arial"/>
          <w:sz w:val="22"/>
          <w:szCs w:val="20"/>
        </w:rPr>
        <w:t xml:space="preserve"> leads to a piece of extended written work exploring both primary and secondary sources. </w:t>
      </w:r>
    </w:p>
    <w:p w:rsidR="00152BE3" w:rsidP="00BF6B65" w:rsidRDefault="00152BE3" w14:paraId="7EEBE58C" w14:textId="12263ED6">
      <w:pPr>
        <w:jc w:val="center"/>
        <w:rPr>
          <w:rFonts w:ascii="Arial" w:hAnsi="Arial" w:eastAsia="Arial" w:cs="Arial"/>
          <w:color w:val="767171" w:themeColor="background2" w:themeShade="80"/>
          <w:sz w:val="21"/>
          <w:szCs w:val="21"/>
        </w:rPr>
      </w:pPr>
    </w:p>
    <w:p w:rsidR="00152BE3" w:rsidP="18530006" w:rsidRDefault="00152BE3" w14:paraId="05C343EC" w14:textId="3542DE65">
      <w:pPr>
        <w:rPr>
          <w:rFonts w:ascii="Arial" w:hAnsi="Arial" w:eastAsia="Arial" w:cs="Arial"/>
          <w:color w:val="767171" w:themeColor="background2" w:themeShade="80"/>
          <w:sz w:val="21"/>
          <w:szCs w:val="21"/>
        </w:rPr>
      </w:pPr>
    </w:p>
    <w:p w:rsidR="00152BE3" w:rsidP="18530006" w:rsidRDefault="00152BE3" w14:paraId="5329613F" w14:textId="010C3DAD">
      <w:pPr>
        <w:rPr>
          <w:rFonts w:ascii="Arial" w:hAnsi="Arial" w:cs="Arial"/>
          <w:color w:val="767171" w:themeColor="background2" w:themeShade="80"/>
          <w:sz w:val="21"/>
          <w:szCs w:val="21"/>
        </w:rPr>
      </w:pPr>
    </w:p>
    <w:p w:rsidR="00676E3D" w:rsidRDefault="00676E3D" w14:paraId="693499A0" w14:textId="77777777">
      <w:pPr>
        <w:rPr>
          <w:rFonts w:ascii="Arial" w:hAnsi="Arial" w:cs="Arial"/>
          <w:b/>
          <w:color w:val="767171" w:themeColor="background2" w:themeShade="80"/>
          <w:sz w:val="21"/>
          <w:szCs w:val="21"/>
        </w:rPr>
      </w:pPr>
    </w:p>
    <w:tbl>
      <w:tblPr>
        <w:tblStyle w:val="TableGrid"/>
        <w:tblW w:w="0" w:type="auto"/>
        <w:tblLook w:val="04A0" w:firstRow="1" w:lastRow="0" w:firstColumn="1" w:lastColumn="0" w:noHBand="0" w:noVBand="1"/>
      </w:tblPr>
      <w:tblGrid>
        <w:gridCol w:w="10450"/>
      </w:tblGrid>
      <w:tr w:rsidR="007B2160" w:rsidTr="18D49C6E" w14:paraId="00A8DE88" w14:textId="77777777">
        <w:tc>
          <w:tcPr>
            <w:tcW w:w="10450" w:type="dxa"/>
            <w:tcBorders>
              <w:top w:val="nil"/>
              <w:left w:val="nil"/>
              <w:bottom w:val="nil"/>
              <w:right w:val="nil"/>
            </w:tcBorders>
            <w:shd w:val="clear" w:color="auto" w:fill="1F3864" w:themeFill="accent1" w:themeFillShade="80"/>
          </w:tcPr>
          <w:p w:rsidRPr="00332786" w:rsidR="007B2160" w:rsidP="00281C12" w:rsidRDefault="01E2B237" w14:paraId="06A19A4B" w14:textId="61B93AA6">
            <w:pPr>
              <w:pStyle w:val="Heading1"/>
            </w:pPr>
            <w:bookmarkStart w:name="_Toc498316950" w:id="4"/>
            <w:r>
              <w:t>KEY COURSE INFORMATION</w:t>
            </w:r>
            <w:bookmarkEnd w:id="4"/>
          </w:p>
        </w:tc>
      </w:tr>
    </w:tbl>
    <w:p w:rsidRPr="009B25FC" w:rsidR="007B2160" w:rsidP="007B2160" w:rsidRDefault="007B2160" w14:paraId="696DAC1E" w14:textId="77777777">
      <w:pPr>
        <w:ind w:firstLine="142"/>
        <w:rPr>
          <w:sz w:val="22"/>
          <w:szCs w:val="22"/>
        </w:rPr>
      </w:pPr>
    </w:p>
    <w:p w:rsidR="004E319A" w:rsidP="004E319A" w:rsidRDefault="004E319A" w14:paraId="1F53360A" w14:textId="77777777">
      <w:pPr>
        <w:pStyle w:val="OpenPar"/>
      </w:pPr>
    </w:p>
    <w:p w:rsidRPr="00B00789" w:rsidR="0012157A" w:rsidP="0012157A" w:rsidRDefault="0012157A" w14:paraId="40013A9A" w14:textId="77777777">
      <w:pPr>
        <w:pStyle w:val="OpenPar"/>
      </w:pPr>
    </w:p>
    <w:p w:rsidR="0012157A" w:rsidP="0012157A" w:rsidRDefault="0012157A" w14:paraId="0A320BED" w14:textId="77777777">
      <w:pPr>
        <w:pStyle w:val="OpenPar"/>
      </w:pPr>
    </w:p>
    <w:tbl>
      <w:tblPr>
        <w:tblW w:w="99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26"/>
        <w:gridCol w:w="7496"/>
      </w:tblGrid>
      <w:tr w:rsidRPr="0075168C" w:rsidR="0012157A" w:rsidTr="00F144CF" w14:paraId="6DF2035F" w14:textId="77777777">
        <w:trPr>
          <w:trHeight w:val="567"/>
        </w:trPr>
        <w:tc>
          <w:tcPr>
            <w:tcW w:w="2426" w:type="dxa"/>
            <w:vAlign w:val="center"/>
          </w:tcPr>
          <w:p w:rsidRPr="00A83042" w:rsidR="0012157A" w:rsidP="00F144CF" w:rsidRDefault="0012157A" w14:paraId="3D003EBE" w14:textId="77777777">
            <w:pPr>
              <w:pStyle w:val="BodyText1"/>
              <w:rPr>
                <w:rFonts w:eastAsiaTheme="minorHAnsi"/>
                <w:color w:val="767171" w:themeColor="background2" w:themeShade="80"/>
                <w:sz w:val="22"/>
                <w:szCs w:val="22"/>
                <w:lang w:val="en-GB"/>
              </w:rPr>
            </w:pPr>
            <w:r w:rsidRPr="000B564A">
              <w:rPr>
                <w:rFonts w:eastAsiaTheme="minorHAnsi"/>
                <w:color w:val="auto"/>
                <w:sz w:val="22"/>
                <w:szCs w:val="22"/>
                <w:lang w:val="en-GB"/>
              </w:rPr>
              <w:t>Length of Study</w:t>
            </w:r>
          </w:p>
        </w:tc>
        <w:tc>
          <w:tcPr>
            <w:tcW w:w="7496" w:type="dxa"/>
          </w:tcPr>
          <w:p w:rsidRPr="00A83042" w:rsidR="0012157A" w:rsidP="00F144CF" w:rsidRDefault="0012157A" w14:paraId="4D73C8FA" w14:textId="77777777">
            <w:pPr>
              <w:pStyle w:val="BodyText1"/>
              <w:rPr>
                <w:rFonts w:eastAsiaTheme="minorHAnsi"/>
                <w:color w:val="767171" w:themeColor="background2" w:themeShade="80"/>
                <w:sz w:val="22"/>
                <w:szCs w:val="22"/>
                <w:lang w:val="en-GB"/>
              </w:rPr>
            </w:pPr>
            <w:r>
              <w:rPr>
                <w:rFonts w:eastAsiaTheme="minorHAnsi"/>
                <w:color w:val="auto"/>
                <w:sz w:val="22"/>
                <w:szCs w:val="22"/>
                <w:lang w:val="en-GB"/>
              </w:rPr>
              <w:t xml:space="preserve">37 weeks per academic year over 2 years.  </w:t>
            </w:r>
            <w:r w:rsidRPr="00A83042">
              <w:rPr>
                <w:rFonts w:eastAsiaTheme="minorHAnsi"/>
                <w:color w:val="auto"/>
                <w:sz w:val="22"/>
                <w:szCs w:val="22"/>
                <w:lang w:val="en-GB"/>
              </w:rPr>
              <w:t>10 Hours per week (Combining tuition and independent study)</w:t>
            </w:r>
          </w:p>
        </w:tc>
      </w:tr>
      <w:tr w:rsidRPr="0075168C" w:rsidR="0012157A" w:rsidTr="00F144CF" w14:paraId="3D19CBD8" w14:textId="77777777">
        <w:trPr>
          <w:trHeight w:val="567"/>
        </w:trPr>
        <w:tc>
          <w:tcPr>
            <w:tcW w:w="2426" w:type="dxa"/>
            <w:vAlign w:val="center"/>
          </w:tcPr>
          <w:p w:rsidRPr="00A83042" w:rsidR="0012157A" w:rsidP="00F144CF" w:rsidRDefault="0012157A" w14:paraId="78784A92" w14:textId="77777777">
            <w:pPr>
              <w:pStyle w:val="BodyText1"/>
              <w:rPr>
                <w:rFonts w:eastAsiaTheme="minorHAnsi"/>
                <w:color w:val="767171" w:themeColor="background2" w:themeShade="80"/>
                <w:sz w:val="22"/>
                <w:szCs w:val="22"/>
                <w:lang w:val="en-GB"/>
              </w:rPr>
            </w:pPr>
            <w:r w:rsidRPr="000B564A">
              <w:rPr>
                <w:rFonts w:eastAsiaTheme="minorHAnsi"/>
                <w:color w:val="auto"/>
                <w:sz w:val="22"/>
                <w:szCs w:val="22"/>
                <w:lang w:val="en-GB"/>
              </w:rPr>
              <w:t>Your classrooms</w:t>
            </w:r>
          </w:p>
        </w:tc>
        <w:tc>
          <w:tcPr>
            <w:tcW w:w="7496" w:type="dxa"/>
          </w:tcPr>
          <w:p w:rsidRPr="00A83042" w:rsidR="0012157A" w:rsidP="00F144CF" w:rsidRDefault="0012157A" w14:paraId="39D1B501" w14:textId="77777777">
            <w:pPr>
              <w:pStyle w:val="BodyText1"/>
              <w:rPr>
                <w:rFonts w:eastAsiaTheme="minorHAnsi"/>
                <w:color w:val="767171" w:themeColor="background2" w:themeShade="80"/>
                <w:sz w:val="22"/>
                <w:szCs w:val="22"/>
                <w:lang w:val="en-GB"/>
              </w:rPr>
            </w:pPr>
            <w:r w:rsidRPr="00A83042">
              <w:rPr>
                <w:rFonts w:eastAsiaTheme="minorHAnsi"/>
                <w:color w:val="auto"/>
                <w:sz w:val="22"/>
                <w:szCs w:val="22"/>
                <w:lang w:val="en-GB"/>
              </w:rPr>
              <w:t xml:space="preserve">S4 is our main resource area.  </w:t>
            </w:r>
          </w:p>
        </w:tc>
      </w:tr>
      <w:tr w:rsidRPr="0075168C" w:rsidR="0012157A" w:rsidTr="00F144CF" w14:paraId="2CCE6C8D" w14:textId="77777777">
        <w:trPr>
          <w:trHeight w:val="567"/>
        </w:trPr>
        <w:tc>
          <w:tcPr>
            <w:tcW w:w="2426" w:type="dxa"/>
            <w:vAlign w:val="center"/>
          </w:tcPr>
          <w:p w:rsidRPr="00A83042" w:rsidR="0012157A" w:rsidP="00F144CF" w:rsidRDefault="0012157A" w14:paraId="21ADE733" w14:textId="77777777">
            <w:pPr>
              <w:pStyle w:val="BodyText1"/>
              <w:rPr>
                <w:rFonts w:eastAsiaTheme="minorHAnsi"/>
                <w:color w:val="767171" w:themeColor="background2" w:themeShade="80"/>
                <w:sz w:val="22"/>
                <w:szCs w:val="22"/>
                <w:lang w:val="en-GB"/>
              </w:rPr>
            </w:pPr>
            <w:r w:rsidRPr="000B564A">
              <w:rPr>
                <w:rFonts w:eastAsiaTheme="minorHAnsi"/>
                <w:color w:val="auto"/>
                <w:sz w:val="22"/>
                <w:szCs w:val="22"/>
                <w:lang w:val="en-GB"/>
              </w:rPr>
              <w:t>Key skills you will be developing during the course to be successful</w:t>
            </w:r>
          </w:p>
        </w:tc>
        <w:tc>
          <w:tcPr>
            <w:tcW w:w="7496" w:type="dxa"/>
          </w:tcPr>
          <w:p w:rsidRPr="00A83042" w:rsidR="0012157A" w:rsidP="00F144CF" w:rsidRDefault="0012157A" w14:paraId="278B5F2E" w14:textId="77777777">
            <w:pPr>
              <w:pStyle w:val="BodyText1"/>
              <w:rPr>
                <w:rFonts w:eastAsiaTheme="minorHAnsi"/>
                <w:color w:val="auto"/>
                <w:sz w:val="22"/>
                <w:szCs w:val="22"/>
                <w:lang w:val="en-GB"/>
              </w:rPr>
            </w:pPr>
            <w:r w:rsidRPr="00A83042">
              <w:rPr>
                <w:rStyle w:val="normaltextrun"/>
                <w:color w:val="auto"/>
                <w:sz w:val="22"/>
                <w:szCs w:val="22"/>
                <w:shd w:val="clear" w:color="auto" w:fill="FFFFFF"/>
              </w:rPr>
              <w:t>A-Level History provides a sense</w:t>
            </w:r>
            <w:r w:rsidRPr="00A83042">
              <w:rPr>
                <w:color w:val="auto"/>
                <w:sz w:val="22"/>
                <w:szCs w:val="22"/>
                <w:shd w:val="clear" w:color="auto" w:fill="FFFFFF"/>
              </w:rPr>
              <w:t xml:space="preserve"> of social responsibility and g</w:t>
            </w:r>
            <w:r w:rsidRPr="00A83042">
              <w:rPr>
                <w:sz w:val="22"/>
                <w:szCs w:val="22"/>
              </w:rPr>
              <w:t xml:space="preserve">rounding of </w:t>
            </w:r>
            <w:r w:rsidRPr="00A83042">
              <w:rPr>
                <w:color w:val="auto"/>
                <w:sz w:val="22"/>
                <w:szCs w:val="22"/>
                <w:shd w:val="clear" w:color="auto" w:fill="FFFFFF"/>
              </w:rPr>
              <w:t>strong intellectual and practical skills that span all major fields of study, such as </w:t>
            </w:r>
            <w:r w:rsidRPr="001F2BC0">
              <w:rPr>
                <w:color w:val="auto"/>
                <w:sz w:val="22"/>
                <w:szCs w:val="22"/>
                <w:shd w:val="clear" w:color="auto" w:fill="FFFFFF"/>
              </w:rPr>
              <w:t>communication, analytical, and problem-solving skills</w:t>
            </w:r>
            <w:r w:rsidRPr="00A83042">
              <w:rPr>
                <w:color w:val="auto"/>
                <w:sz w:val="22"/>
                <w:szCs w:val="22"/>
                <w:shd w:val="clear" w:color="auto" w:fill="FFFFFF"/>
              </w:rPr>
              <w:t>; and the demonstrated ability to apply knowledge and skills in real-world settings</w:t>
            </w:r>
            <w:r>
              <w:rPr>
                <w:color w:val="auto"/>
                <w:sz w:val="22"/>
                <w:szCs w:val="22"/>
                <w:shd w:val="clear" w:color="auto" w:fill="FFFFFF"/>
              </w:rPr>
              <w:t>.</w:t>
            </w:r>
          </w:p>
          <w:p w:rsidRPr="00A83042" w:rsidR="0012157A" w:rsidP="00F144CF" w:rsidRDefault="0012157A" w14:paraId="28CF1E69" w14:textId="77777777">
            <w:pPr>
              <w:pStyle w:val="BodyText1"/>
              <w:rPr>
                <w:rFonts w:eastAsiaTheme="minorHAnsi"/>
                <w:color w:val="auto"/>
                <w:sz w:val="22"/>
                <w:szCs w:val="22"/>
                <w:lang w:val="en-GB"/>
              </w:rPr>
            </w:pPr>
          </w:p>
        </w:tc>
      </w:tr>
      <w:tr w:rsidRPr="0075168C" w:rsidR="0012157A" w:rsidTr="00F144CF" w14:paraId="605DFDC0" w14:textId="77777777">
        <w:trPr>
          <w:trHeight w:val="567"/>
        </w:trPr>
        <w:tc>
          <w:tcPr>
            <w:tcW w:w="2426" w:type="dxa"/>
            <w:vAlign w:val="center"/>
          </w:tcPr>
          <w:p w:rsidRPr="00A83042" w:rsidR="0012157A" w:rsidP="00F144CF" w:rsidRDefault="0012157A" w14:paraId="06271EDD" w14:textId="77777777">
            <w:pPr>
              <w:pStyle w:val="BodyText1"/>
              <w:rPr>
                <w:rFonts w:eastAsiaTheme="minorHAnsi"/>
                <w:color w:val="767171" w:themeColor="background2" w:themeShade="80"/>
                <w:sz w:val="22"/>
                <w:szCs w:val="22"/>
                <w:lang w:val="en-GB"/>
              </w:rPr>
            </w:pPr>
            <w:r w:rsidRPr="000B564A">
              <w:rPr>
                <w:rFonts w:eastAsiaTheme="minorHAnsi"/>
                <w:color w:val="auto"/>
                <w:sz w:val="22"/>
                <w:szCs w:val="22"/>
                <w:lang w:val="en-GB"/>
              </w:rPr>
              <w:t>What will lessons look like?</w:t>
            </w:r>
          </w:p>
        </w:tc>
        <w:tc>
          <w:tcPr>
            <w:tcW w:w="7496" w:type="dxa"/>
          </w:tcPr>
          <w:p w:rsidRPr="00A83042" w:rsidR="0012157A" w:rsidP="00F144CF" w:rsidRDefault="0012157A" w14:paraId="25D7BC42" w14:textId="77777777">
            <w:pPr>
              <w:pStyle w:val="BodyText1"/>
              <w:rPr>
                <w:rFonts w:eastAsiaTheme="minorHAnsi"/>
                <w:color w:val="767171" w:themeColor="background2" w:themeShade="80"/>
                <w:sz w:val="22"/>
                <w:szCs w:val="22"/>
                <w:lang w:val="en-GB"/>
              </w:rPr>
            </w:pPr>
            <w:r w:rsidRPr="00A83042">
              <w:rPr>
                <w:rStyle w:val="normaltextrun"/>
                <w:color w:val="auto"/>
                <w:sz w:val="22"/>
                <w:szCs w:val="22"/>
                <w:shd w:val="clear" w:color="auto" w:fill="FFFFFF"/>
              </w:rPr>
              <w:t xml:space="preserve">Your lessons in History will be varied and incorporate a wide range of activities depending on the topic taught.  We have increased our use of digital learning platforms to enhance your learning experience and digital skills. </w:t>
            </w:r>
          </w:p>
        </w:tc>
      </w:tr>
      <w:tr w:rsidRPr="0075168C" w:rsidR="0012157A" w:rsidTr="00F144CF" w14:paraId="7FF34409" w14:textId="77777777">
        <w:trPr>
          <w:trHeight w:val="567"/>
        </w:trPr>
        <w:tc>
          <w:tcPr>
            <w:tcW w:w="2426" w:type="dxa"/>
            <w:vAlign w:val="center"/>
          </w:tcPr>
          <w:p w:rsidRPr="00A83042" w:rsidR="0012157A" w:rsidP="00F144CF" w:rsidRDefault="0012157A" w14:paraId="10DC9D6C" w14:textId="77777777">
            <w:pPr>
              <w:pStyle w:val="BodyText1"/>
              <w:rPr>
                <w:rFonts w:eastAsiaTheme="minorHAnsi"/>
                <w:color w:val="767171" w:themeColor="background2" w:themeShade="80"/>
                <w:sz w:val="22"/>
                <w:szCs w:val="22"/>
                <w:lang w:val="en-GB"/>
              </w:rPr>
            </w:pPr>
            <w:r w:rsidRPr="000B564A">
              <w:rPr>
                <w:rFonts w:eastAsiaTheme="minorHAnsi"/>
                <w:color w:val="auto"/>
                <w:sz w:val="22"/>
                <w:szCs w:val="22"/>
                <w:lang w:val="en-GB"/>
              </w:rPr>
              <w:t>Informal Assessment Methods</w:t>
            </w:r>
          </w:p>
        </w:tc>
        <w:tc>
          <w:tcPr>
            <w:tcW w:w="7496" w:type="dxa"/>
          </w:tcPr>
          <w:p w:rsidRPr="00A83042" w:rsidR="0012157A" w:rsidP="00F144CF" w:rsidRDefault="0012157A" w14:paraId="7A8FF692" w14:textId="77777777">
            <w:pPr>
              <w:pStyle w:val="BodyText1"/>
              <w:rPr>
                <w:rFonts w:eastAsiaTheme="minorHAnsi"/>
                <w:color w:val="767171" w:themeColor="background2" w:themeShade="80"/>
                <w:sz w:val="22"/>
                <w:szCs w:val="22"/>
                <w:lang w:val="en-GB"/>
              </w:rPr>
            </w:pPr>
            <w:r w:rsidRPr="00A83042">
              <w:rPr>
                <w:rStyle w:val="normaltextrun"/>
                <w:color w:val="auto"/>
                <w:sz w:val="22"/>
                <w:szCs w:val="22"/>
                <w:shd w:val="clear" w:color="auto" w:fill="FFFFFF"/>
              </w:rPr>
              <w:t>You will be assessed using a wide variety of methods including</w:t>
            </w:r>
            <w:r>
              <w:rPr>
                <w:rStyle w:val="normaltextrun"/>
                <w:color w:val="auto"/>
                <w:sz w:val="22"/>
                <w:szCs w:val="22"/>
                <w:shd w:val="clear" w:color="auto" w:fill="FFFFFF"/>
              </w:rPr>
              <w:t xml:space="preserve"> formative</w:t>
            </w:r>
            <w:r w:rsidRPr="00A83042">
              <w:rPr>
                <w:rStyle w:val="normaltextrun"/>
                <w:color w:val="auto"/>
                <w:sz w:val="22"/>
                <w:szCs w:val="22"/>
                <w:shd w:val="clear" w:color="auto" w:fill="FFFFFF"/>
              </w:rPr>
              <w:t xml:space="preserve"> verbal </w:t>
            </w:r>
            <w:r>
              <w:rPr>
                <w:rStyle w:val="normaltextrun"/>
                <w:color w:val="auto"/>
                <w:sz w:val="22"/>
                <w:szCs w:val="22"/>
                <w:shd w:val="clear" w:color="auto" w:fill="FFFFFF"/>
              </w:rPr>
              <w:t xml:space="preserve">Q&amp;A, </w:t>
            </w:r>
            <w:r w:rsidRPr="00A83042">
              <w:rPr>
                <w:rStyle w:val="normaltextrun"/>
                <w:color w:val="auto"/>
                <w:sz w:val="22"/>
                <w:szCs w:val="22"/>
                <w:shd w:val="clear" w:color="auto" w:fill="FFFFFF"/>
              </w:rPr>
              <w:t xml:space="preserve">quizzes, </w:t>
            </w:r>
            <w:r>
              <w:rPr>
                <w:rStyle w:val="normaltextrun"/>
                <w:color w:val="auto"/>
                <w:sz w:val="22"/>
                <w:szCs w:val="22"/>
                <w:shd w:val="clear" w:color="auto" w:fill="FFFFFF"/>
              </w:rPr>
              <w:t xml:space="preserve">discussion and debate, </w:t>
            </w:r>
            <w:r w:rsidRPr="00A83042">
              <w:rPr>
                <w:rStyle w:val="normaltextrun"/>
                <w:color w:val="auto"/>
                <w:sz w:val="22"/>
                <w:szCs w:val="22"/>
                <w:shd w:val="clear" w:color="auto" w:fill="FFFFFF"/>
              </w:rPr>
              <w:t xml:space="preserve">digital learning platforms such as </w:t>
            </w:r>
            <w:proofErr w:type="spellStart"/>
            <w:r w:rsidRPr="00A83042">
              <w:rPr>
                <w:rStyle w:val="normaltextrun"/>
                <w:color w:val="auto"/>
                <w:sz w:val="22"/>
                <w:szCs w:val="22"/>
                <w:shd w:val="clear" w:color="auto" w:fill="FFFFFF"/>
              </w:rPr>
              <w:t>Slido</w:t>
            </w:r>
            <w:proofErr w:type="spellEnd"/>
            <w:r w:rsidRPr="00A83042">
              <w:rPr>
                <w:rStyle w:val="normaltextrun"/>
                <w:color w:val="auto"/>
                <w:sz w:val="22"/>
                <w:szCs w:val="22"/>
                <w:shd w:val="clear" w:color="auto" w:fill="FFFFFF"/>
              </w:rPr>
              <w:t xml:space="preserve"> and Padlet, teacher and peer marked </w:t>
            </w:r>
            <w:r>
              <w:rPr>
                <w:rStyle w:val="normaltextrun"/>
                <w:color w:val="auto"/>
                <w:sz w:val="22"/>
                <w:szCs w:val="22"/>
                <w:shd w:val="clear" w:color="auto" w:fill="FFFFFF"/>
              </w:rPr>
              <w:t xml:space="preserve">timed </w:t>
            </w:r>
            <w:r w:rsidRPr="00A83042">
              <w:rPr>
                <w:rStyle w:val="normaltextrun"/>
                <w:color w:val="auto"/>
                <w:sz w:val="22"/>
                <w:szCs w:val="22"/>
                <w:shd w:val="clear" w:color="auto" w:fill="FFFFFF"/>
              </w:rPr>
              <w:t>essays</w:t>
            </w:r>
            <w:r>
              <w:rPr>
                <w:rStyle w:val="normaltextrun"/>
                <w:color w:val="auto"/>
                <w:sz w:val="22"/>
                <w:szCs w:val="22"/>
                <w:shd w:val="clear" w:color="auto" w:fill="FFFFFF"/>
              </w:rPr>
              <w:t xml:space="preserve"> with developmental feedback following a www / EBI format.  </w:t>
            </w:r>
          </w:p>
        </w:tc>
      </w:tr>
      <w:tr w:rsidRPr="0075168C" w:rsidR="0012157A" w:rsidTr="00F144CF" w14:paraId="7F4DBA8D" w14:textId="77777777">
        <w:trPr>
          <w:trHeight w:val="567"/>
        </w:trPr>
        <w:tc>
          <w:tcPr>
            <w:tcW w:w="2426" w:type="dxa"/>
            <w:vAlign w:val="center"/>
          </w:tcPr>
          <w:p w:rsidRPr="00A83042" w:rsidR="0012157A" w:rsidP="00F144CF" w:rsidRDefault="0012157A" w14:paraId="3285F6FF" w14:textId="77777777">
            <w:pPr>
              <w:pStyle w:val="BodyText1"/>
              <w:rPr>
                <w:rFonts w:eastAsiaTheme="minorHAnsi"/>
                <w:color w:val="767171" w:themeColor="background2" w:themeShade="80"/>
                <w:sz w:val="22"/>
                <w:szCs w:val="22"/>
                <w:lang w:val="en-GB"/>
              </w:rPr>
            </w:pPr>
            <w:r w:rsidRPr="000B564A">
              <w:rPr>
                <w:rFonts w:eastAsiaTheme="minorHAnsi"/>
                <w:color w:val="auto"/>
                <w:sz w:val="22"/>
                <w:szCs w:val="22"/>
                <w:lang w:val="en-GB"/>
              </w:rPr>
              <w:t>Essential Equipment/ Resources</w:t>
            </w:r>
          </w:p>
        </w:tc>
        <w:tc>
          <w:tcPr>
            <w:tcW w:w="7496" w:type="dxa"/>
          </w:tcPr>
          <w:p w:rsidRPr="00A83042" w:rsidR="0012157A" w:rsidP="0012157A" w:rsidRDefault="0012157A" w14:paraId="58615380" w14:textId="77777777">
            <w:pPr>
              <w:pStyle w:val="paragraph"/>
              <w:numPr>
                <w:ilvl w:val="0"/>
                <w:numId w:val="33"/>
              </w:numPr>
              <w:spacing w:before="0" w:beforeAutospacing="0" w:after="0" w:afterAutospacing="0"/>
              <w:textAlignment w:val="baseline"/>
              <w:rPr>
                <w:rStyle w:val="eop"/>
                <w:rFonts w:ascii="Arial" w:hAnsi="Arial" w:cs="Arial"/>
                <w:sz w:val="22"/>
                <w:szCs w:val="22"/>
              </w:rPr>
            </w:pPr>
            <w:r w:rsidRPr="00A83042">
              <w:rPr>
                <w:rStyle w:val="normaltextrun"/>
                <w:rFonts w:ascii="Arial" w:hAnsi="Arial" w:cs="Arial"/>
                <w:sz w:val="22"/>
                <w:szCs w:val="22"/>
              </w:rPr>
              <w:t xml:space="preserve">You will need a ring binder to organise your notes </w:t>
            </w:r>
            <w:r w:rsidRPr="00A83042">
              <w:rPr>
                <w:rStyle w:val="eop"/>
                <w:rFonts w:ascii="Arial" w:hAnsi="Arial" w:cs="Arial"/>
                <w:sz w:val="22"/>
                <w:szCs w:val="22"/>
              </w:rPr>
              <w:t> </w:t>
            </w:r>
          </w:p>
          <w:p w:rsidRPr="00A83042" w:rsidR="0012157A" w:rsidP="0012157A" w:rsidRDefault="0012157A" w14:paraId="28CD3E8D" w14:textId="77777777">
            <w:pPr>
              <w:pStyle w:val="paragraph"/>
              <w:numPr>
                <w:ilvl w:val="0"/>
                <w:numId w:val="33"/>
              </w:numPr>
              <w:spacing w:before="0" w:beforeAutospacing="0" w:after="0" w:afterAutospacing="0"/>
              <w:textAlignment w:val="baseline"/>
              <w:rPr>
                <w:rStyle w:val="eop"/>
                <w:rFonts w:ascii="Arial" w:hAnsi="Arial" w:cs="Arial"/>
                <w:sz w:val="22"/>
                <w:szCs w:val="22"/>
              </w:rPr>
            </w:pPr>
            <w:r w:rsidRPr="00A83042">
              <w:rPr>
                <w:rStyle w:val="normaltextrun"/>
                <w:rFonts w:ascii="Arial" w:hAnsi="Arial" w:cs="Arial"/>
                <w:sz w:val="22"/>
                <w:szCs w:val="22"/>
              </w:rPr>
              <w:t>Lined paper</w:t>
            </w:r>
            <w:r w:rsidRPr="00A83042">
              <w:rPr>
                <w:rStyle w:val="eop"/>
                <w:rFonts w:ascii="Arial" w:hAnsi="Arial" w:cs="Arial"/>
                <w:sz w:val="22"/>
                <w:szCs w:val="22"/>
              </w:rPr>
              <w:t> </w:t>
            </w:r>
          </w:p>
          <w:p w:rsidRPr="00A83042" w:rsidR="0012157A" w:rsidP="0012157A" w:rsidRDefault="0012157A" w14:paraId="64E57406" w14:textId="77777777">
            <w:pPr>
              <w:pStyle w:val="paragraph"/>
              <w:numPr>
                <w:ilvl w:val="0"/>
                <w:numId w:val="33"/>
              </w:numPr>
              <w:spacing w:before="0" w:beforeAutospacing="0" w:after="0" w:afterAutospacing="0"/>
              <w:textAlignment w:val="baseline"/>
              <w:rPr>
                <w:rFonts w:ascii="Arial" w:hAnsi="Arial" w:cs="Arial"/>
                <w:sz w:val="22"/>
                <w:szCs w:val="22"/>
              </w:rPr>
            </w:pPr>
            <w:r w:rsidRPr="00A83042">
              <w:rPr>
                <w:rStyle w:val="normaltextrun"/>
                <w:rFonts w:ascii="Arial" w:hAnsi="Arial" w:cs="Arial"/>
                <w:sz w:val="22"/>
                <w:szCs w:val="22"/>
              </w:rPr>
              <w:t>Stationary – pens, pencils, ruler, highlighters</w:t>
            </w:r>
            <w:r w:rsidRPr="00A83042">
              <w:rPr>
                <w:rStyle w:val="eop"/>
                <w:rFonts w:ascii="Arial" w:hAnsi="Arial" w:cs="Arial"/>
                <w:sz w:val="22"/>
                <w:szCs w:val="22"/>
              </w:rPr>
              <w:t> </w:t>
            </w:r>
          </w:p>
          <w:p w:rsidRPr="00A83042" w:rsidR="0012157A" w:rsidP="0012157A" w:rsidRDefault="0012157A" w14:paraId="51A0EAFC" w14:textId="77777777">
            <w:pPr>
              <w:pStyle w:val="paragraph"/>
              <w:numPr>
                <w:ilvl w:val="0"/>
                <w:numId w:val="33"/>
              </w:numPr>
              <w:spacing w:before="0" w:beforeAutospacing="0" w:after="0" w:afterAutospacing="0"/>
              <w:textAlignment w:val="baseline"/>
              <w:rPr>
                <w:rStyle w:val="normaltextrun"/>
                <w:rFonts w:ascii="Arial" w:hAnsi="Arial" w:cs="Arial"/>
                <w:sz w:val="22"/>
                <w:szCs w:val="22"/>
              </w:rPr>
            </w:pPr>
            <w:r w:rsidRPr="00A83042">
              <w:rPr>
                <w:rStyle w:val="normaltextrun"/>
                <w:rFonts w:ascii="Arial" w:hAnsi="Arial" w:cs="Arial"/>
                <w:sz w:val="22"/>
                <w:szCs w:val="22"/>
              </w:rPr>
              <w:t xml:space="preserve">Textbook – available in classroom but it is advised </w:t>
            </w:r>
            <w:r>
              <w:rPr>
                <w:rStyle w:val="normaltextrun"/>
                <w:rFonts w:ascii="Arial" w:hAnsi="Arial" w:cs="Arial"/>
                <w:sz w:val="22"/>
                <w:szCs w:val="22"/>
              </w:rPr>
              <w:t>that you have</w:t>
            </w:r>
            <w:r w:rsidRPr="00A83042">
              <w:rPr>
                <w:rStyle w:val="normaltextrun"/>
                <w:rFonts w:ascii="Arial" w:hAnsi="Arial" w:cs="Arial"/>
                <w:sz w:val="22"/>
                <w:szCs w:val="22"/>
              </w:rPr>
              <w:t xml:space="preserve"> your own copy</w:t>
            </w:r>
            <w:r>
              <w:rPr>
                <w:rStyle w:val="normaltextrun"/>
                <w:rFonts w:ascii="Arial" w:hAnsi="Arial" w:cs="Arial"/>
                <w:sz w:val="22"/>
                <w:szCs w:val="22"/>
              </w:rPr>
              <w:t>.</w:t>
            </w:r>
          </w:p>
          <w:p w:rsidRPr="001F2BC0" w:rsidR="0012157A" w:rsidP="0012157A" w:rsidRDefault="0012157A" w14:paraId="2563B976" w14:textId="77777777">
            <w:pPr>
              <w:pStyle w:val="paragraph"/>
              <w:numPr>
                <w:ilvl w:val="0"/>
                <w:numId w:val="33"/>
              </w:numPr>
              <w:spacing w:before="0" w:beforeAutospacing="0" w:after="0" w:afterAutospacing="0"/>
              <w:textAlignment w:val="baseline"/>
              <w:rPr>
                <w:rFonts w:ascii="Arial" w:hAnsi="Arial" w:cs="Arial"/>
                <w:sz w:val="22"/>
                <w:szCs w:val="22"/>
              </w:rPr>
            </w:pPr>
            <w:r w:rsidRPr="00A83042">
              <w:rPr>
                <w:rStyle w:val="normaltextrun"/>
                <w:rFonts w:ascii="Arial" w:hAnsi="Arial" w:cs="Arial"/>
                <w:sz w:val="22"/>
                <w:szCs w:val="22"/>
              </w:rPr>
              <w:t xml:space="preserve">Your own laptop or tablet device </w:t>
            </w:r>
            <w:r>
              <w:rPr>
                <w:rStyle w:val="normaltextrun"/>
                <w:rFonts w:ascii="Arial" w:hAnsi="Arial" w:cs="Arial"/>
                <w:sz w:val="22"/>
                <w:szCs w:val="22"/>
              </w:rPr>
              <w:t>could</w:t>
            </w:r>
            <w:r w:rsidRPr="00A83042">
              <w:rPr>
                <w:rStyle w:val="normaltextrun"/>
                <w:rFonts w:ascii="Arial" w:hAnsi="Arial" w:cs="Arial"/>
                <w:sz w:val="22"/>
                <w:szCs w:val="22"/>
              </w:rPr>
              <w:t xml:space="preserve"> be useful but is not essential as we can provide </w:t>
            </w:r>
            <w:r>
              <w:rPr>
                <w:rStyle w:val="normaltextrun"/>
                <w:rFonts w:ascii="Arial" w:hAnsi="Arial" w:cs="Arial"/>
                <w:sz w:val="22"/>
                <w:szCs w:val="22"/>
              </w:rPr>
              <w:t xml:space="preserve">access to laptops when required. </w:t>
            </w:r>
          </w:p>
          <w:p w:rsidRPr="00A83042" w:rsidR="0012157A" w:rsidP="00F144CF" w:rsidRDefault="0012157A" w14:paraId="7DCEBDA1" w14:textId="77777777">
            <w:pPr>
              <w:pStyle w:val="BodyText1"/>
              <w:rPr>
                <w:rFonts w:eastAsiaTheme="minorHAnsi"/>
                <w:color w:val="767171" w:themeColor="background2" w:themeShade="80"/>
                <w:sz w:val="22"/>
                <w:szCs w:val="22"/>
                <w:lang w:val="en-GB"/>
              </w:rPr>
            </w:pPr>
          </w:p>
        </w:tc>
      </w:tr>
      <w:tr w:rsidRPr="0075168C" w:rsidR="0012157A" w:rsidTr="00F144CF" w14:paraId="3844F8C2" w14:textId="77777777">
        <w:trPr>
          <w:trHeight w:val="567"/>
        </w:trPr>
        <w:tc>
          <w:tcPr>
            <w:tcW w:w="2426" w:type="dxa"/>
            <w:vAlign w:val="center"/>
          </w:tcPr>
          <w:p w:rsidRPr="00A83042" w:rsidR="0012157A" w:rsidP="00F144CF" w:rsidRDefault="0012157A" w14:paraId="63FAB72B" w14:textId="77777777">
            <w:pPr>
              <w:pStyle w:val="BodyText1"/>
              <w:rPr>
                <w:rFonts w:eastAsiaTheme="minorHAnsi"/>
                <w:color w:val="767171" w:themeColor="background2" w:themeShade="80"/>
                <w:sz w:val="22"/>
                <w:szCs w:val="22"/>
                <w:lang w:val="en-GB"/>
              </w:rPr>
            </w:pPr>
            <w:r w:rsidRPr="000B564A">
              <w:rPr>
                <w:rFonts w:eastAsiaTheme="minorHAnsi"/>
                <w:color w:val="auto"/>
                <w:sz w:val="22"/>
                <w:szCs w:val="22"/>
                <w:lang w:val="en-GB"/>
              </w:rPr>
              <w:t>Health and Safety</w:t>
            </w:r>
          </w:p>
        </w:tc>
        <w:tc>
          <w:tcPr>
            <w:tcW w:w="7496" w:type="dxa"/>
          </w:tcPr>
          <w:p w:rsidRPr="00A83042" w:rsidR="0012157A" w:rsidP="00F144CF" w:rsidRDefault="0012157A" w14:paraId="2451E7E1" w14:textId="77777777">
            <w:pPr>
              <w:pStyle w:val="BodyText1"/>
              <w:rPr>
                <w:rFonts w:eastAsiaTheme="minorHAnsi"/>
                <w:color w:val="auto"/>
                <w:sz w:val="22"/>
                <w:szCs w:val="22"/>
              </w:rPr>
            </w:pPr>
            <w:r w:rsidRPr="00A83042">
              <w:rPr>
                <w:rFonts w:eastAsiaTheme="minorHAnsi"/>
                <w:color w:val="auto"/>
                <w:sz w:val="22"/>
                <w:szCs w:val="22"/>
                <w:lang w:val="en-GB"/>
              </w:rPr>
              <w:t>Y</w:t>
            </w:r>
            <w:proofErr w:type="spellStart"/>
            <w:r w:rsidRPr="00A83042">
              <w:rPr>
                <w:rFonts w:eastAsiaTheme="minorHAnsi"/>
                <w:color w:val="auto"/>
                <w:sz w:val="22"/>
                <w:szCs w:val="22"/>
              </w:rPr>
              <w:t>ou</w:t>
            </w:r>
            <w:proofErr w:type="spellEnd"/>
            <w:r w:rsidRPr="00A83042">
              <w:rPr>
                <w:rFonts w:eastAsiaTheme="minorHAnsi"/>
                <w:color w:val="auto"/>
                <w:sz w:val="22"/>
                <w:szCs w:val="22"/>
              </w:rPr>
              <w:t xml:space="preserve"> will be expected to follow the processes and procedures</w:t>
            </w:r>
            <w:r>
              <w:rPr>
                <w:rFonts w:eastAsiaTheme="minorHAnsi"/>
                <w:color w:val="auto"/>
                <w:sz w:val="22"/>
                <w:szCs w:val="22"/>
              </w:rPr>
              <w:t xml:space="preserve"> required by the College</w:t>
            </w:r>
            <w:r w:rsidRPr="00A83042">
              <w:rPr>
                <w:rFonts w:eastAsiaTheme="minorHAnsi"/>
                <w:color w:val="auto"/>
                <w:sz w:val="22"/>
                <w:szCs w:val="22"/>
              </w:rPr>
              <w:t xml:space="preserve">. </w:t>
            </w:r>
            <w:r>
              <w:rPr>
                <w:rFonts w:eastAsiaTheme="minorHAnsi"/>
                <w:color w:val="auto"/>
                <w:sz w:val="22"/>
                <w:szCs w:val="22"/>
              </w:rPr>
              <w:t xml:space="preserve">There are no additional Health and Safety requirements above the standard procedures you have agreed to follow. </w:t>
            </w:r>
            <w:r w:rsidRPr="00A83042">
              <w:rPr>
                <w:rFonts w:eastAsiaTheme="minorHAnsi"/>
                <w:color w:val="auto"/>
                <w:sz w:val="22"/>
                <w:szCs w:val="22"/>
              </w:rPr>
              <w:t xml:space="preserve"> </w:t>
            </w:r>
            <w:r w:rsidRPr="00A83042">
              <w:rPr>
                <w:rStyle w:val="normaltextrun"/>
                <w:color w:val="auto"/>
                <w:sz w:val="22"/>
                <w:szCs w:val="22"/>
                <w:shd w:val="clear" w:color="auto" w:fill="FFFFFF"/>
              </w:rPr>
              <w:t>Inform your teacher if an accident occurs and ask for clarification if you are unsure of what to do. </w:t>
            </w:r>
            <w:r w:rsidRPr="00A83042">
              <w:rPr>
                <w:rStyle w:val="eop"/>
                <w:color w:val="auto"/>
                <w:sz w:val="22"/>
                <w:szCs w:val="22"/>
                <w:shd w:val="clear" w:color="auto" w:fill="FFFFFF"/>
              </w:rPr>
              <w:t> </w:t>
            </w:r>
          </w:p>
          <w:p w:rsidRPr="00A83042" w:rsidR="0012157A" w:rsidP="00F144CF" w:rsidRDefault="0012157A" w14:paraId="753974DB" w14:textId="77777777">
            <w:pPr>
              <w:pStyle w:val="BodyText1"/>
              <w:rPr>
                <w:rFonts w:eastAsiaTheme="minorHAnsi"/>
                <w:color w:val="767171" w:themeColor="background2" w:themeShade="80"/>
                <w:sz w:val="22"/>
                <w:szCs w:val="22"/>
                <w:lang w:val="en-GB"/>
              </w:rPr>
            </w:pPr>
          </w:p>
        </w:tc>
      </w:tr>
    </w:tbl>
    <w:p w:rsidR="0012157A" w:rsidP="0012157A" w:rsidRDefault="0012157A" w14:paraId="4908066A" w14:textId="77777777">
      <w:pPr>
        <w:pStyle w:val="BodyText1"/>
        <w:tabs>
          <w:tab w:val="left" w:pos="8647"/>
        </w:tabs>
        <w:ind w:left="502"/>
        <w:rPr>
          <w:b/>
          <w:bCs/>
          <w:sz w:val="22"/>
          <w:szCs w:val="22"/>
        </w:rPr>
      </w:pPr>
    </w:p>
    <w:p w:rsidR="0012157A" w:rsidP="0012157A" w:rsidRDefault="0012157A" w14:paraId="53EAE57A" w14:textId="77777777">
      <w:pPr>
        <w:rPr>
          <w:b/>
          <w:bCs/>
          <w:sz w:val="22"/>
          <w:szCs w:val="22"/>
        </w:rPr>
      </w:pPr>
      <w:r>
        <w:rPr>
          <w:b/>
          <w:bCs/>
          <w:sz w:val="22"/>
          <w:szCs w:val="22"/>
        </w:rPr>
        <w:br w:type="page"/>
      </w:r>
    </w:p>
    <w:p w:rsidR="004E319A" w:rsidP="004E319A" w:rsidRDefault="004E319A" w14:paraId="1420B600" w14:textId="38F83140">
      <w:pPr>
        <w:rPr>
          <w:rFonts w:ascii="Arial" w:hAnsi="Arial" w:eastAsia="Times New Roman" w:cs="Arial"/>
          <w:b/>
          <w:bCs/>
          <w:color w:val="000000"/>
          <w:sz w:val="22"/>
          <w:szCs w:val="22"/>
          <w:lang w:val="en-US"/>
        </w:rPr>
      </w:pPr>
    </w:p>
    <w:p w:rsidRPr="009B25FC" w:rsidR="00152BE3" w:rsidRDefault="00152BE3" w14:paraId="6D7B04DB" w14:textId="365FAEBC">
      <w:pPr>
        <w:rPr>
          <w:rFonts w:ascii="Arial" w:hAnsi="Arial" w:eastAsia="Times New Roman" w:cs="Arial"/>
          <w:b/>
          <w:bCs/>
          <w:sz w:val="22"/>
          <w:szCs w:val="22"/>
          <w:lang w:val="en-US"/>
        </w:rPr>
      </w:pPr>
    </w:p>
    <w:p w:rsidRPr="0075168C" w:rsidR="00837FD8" w:rsidP="00165604" w:rsidRDefault="00837FD8" w14:paraId="1163BEE1" w14:textId="77777777">
      <w:pPr>
        <w:pStyle w:val="BodyText1"/>
        <w:tabs>
          <w:tab w:val="left" w:pos="8647"/>
        </w:tabs>
        <w:ind w:left="502"/>
        <w:rPr>
          <w:b/>
          <w:bCs/>
          <w:sz w:val="22"/>
          <w:szCs w:val="22"/>
        </w:rPr>
      </w:pPr>
    </w:p>
    <w:tbl>
      <w:tblPr>
        <w:tblStyle w:val="TableGrid"/>
        <w:tblW w:w="0" w:type="auto"/>
        <w:tblLook w:val="04A0" w:firstRow="1" w:lastRow="0" w:firstColumn="1" w:lastColumn="0" w:noHBand="0" w:noVBand="1"/>
      </w:tblPr>
      <w:tblGrid>
        <w:gridCol w:w="10450"/>
      </w:tblGrid>
      <w:tr w:rsidR="00165604" w:rsidTr="18D49C6E" w14:paraId="40CD4F18" w14:textId="77777777">
        <w:tc>
          <w:tcPr>
            <w:tcW w:w="10450" w:type="dxa"/>
            <w:tcBorders>
              <w:top w:val="nil"/>
              <w:left w:val="nil"/>
              <w:bottom w:val="nil"/>
              <w:right w:val="nil"/>
            </w:tcBorders>
            <w:shd w:val="clear" w:color="auto" w:fill="1F3864" w:themeFill="accent1" w:themeFillShade="80"/>
          </w:tcPr>
          <w:p w:rsidRPr="00332786" w:rsidR="00165604" w:rsidP="00281C12" w:rsidRDefault="6ED8B01B" w14:paraId="4431AD2C" w14:textId="77777777">
            <w:pPr>
              <w:pStyle w:val="Heading1"/>
            </w:pPr>
            <w:bookmarkStart w:name="_Toc729964449" w:id="5"/>
            <w:r>
              <w:t>YEAR PLAN OF STUDY</w:t>
            </w:r>
            <w:bookmarkEnd w:id="5"/>
          </w:p>
        </w:tc>
      </w:tr>
    </w:tbl>
    <w:p w:rsidRPr="00E430DC" w:rsidR="00165604" w:rsidP="00165604" w:rsidRDefault="00165604" w14:paraId="1F602AF4" w14:textId="77777777">
      <w:pPr>
        <w:ind w:firstLine="142"/>
        <w:rPr>
          <w:sz w:val="22"/>
          <w:szCs w:val="22"/>
        </w:rPr>
      </w:pPr>
    </w:p>
    <w:tbl>
      <w:tblPr>
        <w:tblW w:w="206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5"/>
        <w:gridCol w:w="855"/>
        <w:gridCol w:w="3124"/>
        <w:gridCol w:w="3416"/>
        <w:gridCol w:w="2070"/>
        <w:gridCol w:w="3408"/>
        <w:gridCol w:w="3408"/>
        <w:gridCol w:w="3408"/>
      </w:tblGrid>
      <w:tr w:rsidRPr="00B06BE1" w:rsidR="00EF3513" w:rsidTr="5F876282" w14:paraId="46EBF9EA"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7D9547DF" w14:textId="77777777">
            <w:pPr>
              <w:textAlignment w:val="baseline"/>
              <w:rPr>
                <w:rFonts w:ascii="Arial" w:hAnsi="Arial" w:eastAsia="Times New Roman" w:cs="Arial"/>
                <w:sz w:val="22"/>
                <w:szCs w:val="22"/>
                <w:lang w:eastAsia="en-GB"/>
              </w:rPr>
            </w:pPr>
            <w:proofErr w:type="spellStart"/>
            <w:r w:rsidRPr="00B06BE1">
              <w:rPr>
                <w:rFonts w:ascii="Arial" w:hAnsi="Arial" w:eastAsia="Times New Roman" w:cs="Arial"/>
                <w:sz w:val="22"/>
                <w:szCs w:val="22"/>
                <w:lang w:eastAsia="en-GB"/>
              </w:rPr>
              <w:t>Yr</w:t>
            </w:r>
            <w:proofErr w:type="spellEnd"/>
            <w:r w:rsidRPr="00B06BE1">
              <w:rPr>
                <w:rFonts w:ascii="Arial" w:hAnsi="Arial" w:eastAsia="Times New Roman" w:cs="Arial"/>
                <w:sz w:val="22"/>
                <w:szCs w:val="22"/>
                <w:lang w:eastAsia="en-GB"/>
              </w:rPr>
              <w:t xml:space="preserve"> 1 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2F3262D"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Wk. no.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50C8968"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Teacher 1</w:t>
            </w:r>
            <w:r w:rsidRPr="00B06BE1">
              <w:rPr>
                <w:rFonts w:ascii="Arial" w:hAnsi="Arial" w:eastAsia="Times New Roman" w:cs="Arial"/>
                <w:sz w:val="22"/>
                <w:szCs w:val="22"/>
                <w:lang w:eastAsia="en-GB"/>
              </w:rPr>
              <w:t>   </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D001453"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Teacher 2</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718A12D"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Assessment </w:t>
            </w:r>
            <w:r w:rsidRPr="00A83042">
              <w:rPr>
                <w:rFonts w:ascii="Arial" w:hAnsi="Arial" w:eastAsia="Times New Roman" w:cs="Arial"/>
                <w:sz w:val="22"/>
                <w:szCs w:val="22"/>
                <w:lang w:eastAsia="en-GB"/>
              </w:rPr>
              <w:t>/ HW</w:t>
            </w:r>
          </w:p>
        </w:tc>
      </w:tr>
      <w:tr w:rsidRPr="00B06BE1" w:rsidR="00EF3513" w:rsidTr="5F876282" w14:paraId="2A86E1B6"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5DF532F"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3870F5C"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2F651BBB"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Induction</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54E5B092"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Induction</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0AB3B080"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r>
      <w:tr w:rsidRPr="00B06BE1" w:rsidR="00EF3513" w:rsidTr="5F876282" w14:paraId="238329F8"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38DDA5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3FDD934"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7C82700F" w14:textId="77777777">
            <w:pPr>
              <w:textAlignment w:val="baseline"/>
              <w:rPr>
                <w:rFonts w:ascii="Arial" w:hAnsi="Arial" w:eastAsia="Times New Roman" w:cs="Arial"/>
                <w:sz w:val="22"/>
                <w:szCs w:val="22"/>
                <w:lang w:eastAsia="en-GB"/>
              </w:rPr>
            </w:pPr>
            <w:r>
              <w:rPr>
                <w:rFonts w:ascii="Arial" w:hAnsi="Arial" w:cs="Arial"/>
                <w:sz w:val="22"/>
                <w:szCs w:val="22"/>
              </w:rPr>
              <w:t>Context / Civil War</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3311FD4A"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Context / Atlee and welfare state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542ED3E0"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Assessment DIL</w:t>
            </w:r>
          </w:p>
        </w:tc>
      </w:tr>
      <w:tr w:rsidRPr="00B06BE1" w:rsidR="00EF3513" w:rsidTr="5F876282" w14:paraId="5C4A10FC"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79EDD0A7"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36A946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1ACBDF1B" w14:textId="77777777">
            <w:pPr>
              <w:textAlignment w:val="baseline"/>
              <w:rPr>
                <w:rFonts w:ascii="Arial" w:hAnsi="Arial" w:eastAsia="Times New Roman" w:cs="Arial"/>
                <w:sz w:val="22"/>
                <w:szCs w:val="22"/>
                <w:lang w:eastAsia="en-GB"/>
              </w:rPr>
            </w:pPr>
            <w:r w:rsidRPr="00A83042">
              <w:rPr>
                <w:rFonts w:ascii="Arial" w:hAnsi="Arial" w:eastAsia="Times New Roman" w:cs="Arial"/>
                <w:b/>
                <w:bCs/>
                <w:sz w:val="22"/>
                <w:szCs w:val="22"/>
                <w:lang w:eastAsia="en-GB"/>
              </w:rPr>
              <w:t>Initial assess</w:t>
            </w:r>
            <w:r>
              <w:rPr>
                <w:rFonts w:ascii="Arial" w:hAnsi="Arial" w:eastAsia="Times New Roman" w:cs="Arial"/>
                <w:b/>
                <w:bCs/>
                <w:sz w:val="22"/>
                <w:szCs w:val="22"/>
                <w:lang w:eastAsia="en-GB"/>
              </w:rPr>
              <w:t>ment</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1A3ABE51" w14:textId="77777777">
            <w:pPr>
              <w:textAlignment w:val="baseline"/>
              <w:rPr>
                <w:rFonts w:ascii="Arial" w:hAnsi="Arial" w:eastAsia="Times New Roman" w:cs="Arial"/>
                <w:b/>
                <w:bCs/>
                <w:sz w:val="22"/>
                <w:szCs w:val="22"/>
                <w:lang w:eastAsia="en-GB"/>
              </w:rPr>
            </w:pPr>
            <w:r w:rsidRPr="00A83042">
              <w:rPr>
                <w:rFonts w:ascii="Arial" w:hAnsi="Arial" w:eastAsia="Times New Roman" w:cs="Arial"/>
                <w:b/>
                <w:bCs/>
                <w:sz w:val="22"/>
                <w:szCs w:val="22"/>
                <w:lang w:eastAsia="en-GB"/>
              </w:rPr>
              <w:t xml:space="preserve">Initial assessment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5AA3E30B"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Profiles</w:t>
            </w:r>
            <w:r w:rsidRPr="00B06BE1">
              <w:rPr>
                <w:rFonts w:ascii="Arial" w:hAnsi="Arial" w:eastAsia="Times New Roman" w:cs="Arial"/>
                <w:sz w:val="22"/>
                <w:szCs w:val="22"/>
                <w:lang w:eastAsia="en-GB"/>
              </w:rPr>
              <w:t> </w:t>
            </w:r>
          </w:p>
        </w:tc>
      </w:tr>
      <w:tr w:rsidRPr="00B06BE1" w:rsidR="00EF3513" w:rsidTr="5F876282" w14:paraId="5811F90C"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07A7448"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4CBB4BE"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4 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65E1948B"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Weakness of f</w:t>
            </w:r>
            <w:r>
              <w:rPr>
                <w:rFonts w:ascii="Arial" w:hAnsi="Arial" w:eastAsia="Times New Roman" w:cs="Arial"/>
                <w:sz w:val="22"/>
                <w:szCs w:val="22"/>
                <w:lang w:eastAsia="en-GB"/>
              </w:rPr>
              <w:t>ederal government</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1A0C8931"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Conservative government 1951 - 64</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DF7D778"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Timelines</w:t>
            </w:r>
          </w:p>
        </w:tc>
      </w:tr>
      <w:tr w:rsidRPr="00B06BE1" w:rsidR="00EF3513" w:rsidTr="5F876282" w14:paraId="11B78ABD"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48C354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51E49831"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5 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49AF80DE"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The Gilded Age</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6CEFA228"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Conservative government 1951 - 64</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02CCCBF"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Research</w:t>
            </w:r>
            <w:r>
              <w:rPr>
                <w:rFonts w:ascii="Arial" w:hAnsi="Arial" w:eastAsia="Times New Roman" w:cs="Arial"/>
                <w:sz w:val="22"/>
                <w:szCs w:val="22"/>
                <w:lang w:eastAsia="en-GB"/>
              </w:rPr>
              <w:t>/reading</w:t>
            </w:r>
          </w:p>
        </w:tc>
      </w:tr>
      <w:tr w:rsidRPr="00B06BE1" w:rsidR="00EF3513" w:rsidTr="5F876282" w14:paraId="7FC8A548"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95235D9"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71E8A0B8"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6 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046A995A"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The Gilded Age</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0889B165"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Conservative government 1951 - 64</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5671CCD"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Revision </w:t>
            </w:r>
          </w:p>
        </w:tc>
      </w:tr>
      <w:tr w:rsidRPr="00B06BE1" w:rsidR="00EF3513" w:rsidTr="5F876282" w14:paraId="4B8ECA57"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F79BFEE"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0CC4E235"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7 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7826CF70"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American Society</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03F0E0C5"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Informal assessment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AEB9A64"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Revision</w:t>
            </w:r>
          </w:p>
        </w:tc>
      </w:tr>
      <w:tr w:rsidRPr="00B06BE1" w:rsidR="00EF3513" w:rsidTr="5F876282" w14:paraId="3FC67477" w14:textId="77777777">
        <w:trPr>
          <w:gridAfter w:val="3"/>
          <w:wAfter w:w="10224" w:type="dxa"/>
          <w:trHeight w:val="165"/>
        </w:trPr>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B06BE1" w:rsidR="00EF3513" w:rsidP="00F144CF" w:rsidRDefault="00EF3513" w14:paraId="3FF5478B" w14:textId="77777777">
            <w:pPr>
              <w:jc w:val="cente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Half Term - Student Holiday</w:t>
            </w:r>
            <w:r w:rsidRPr="00B06BE1">
              <w:rPr>
                <w:rFonts w:ascii="Arial" w:hAnsi="Arial" w:eastAsia="Times New Roman" w:cs="Arial"/>
                <w:sz w:val="22"/>
                <w:szCs w:val="22"/>
                <w:lang w:eastAsia="en-GB"/>
              </w:rPr>
              <w:t> </w:t>
            </w:r>
          </w:p>
        </w:tc>
      </w:tr>
      <w:tr w:rsidRPr="00B06BE1" w:rsidR="00EF3513" w:rsidTr="5F876282" w14:paraId="7A33F79A"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B6ED25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5876C8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8 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575A6D19" w14:textId="77777777">
            <w:pPr>
              <w:textAlignment w:val="baseline"/>
              <w:rPr>
                <w:rFonts w:ascii="Arial" w:hAnsi="Arial" w:eastAsia="Times New Roman" w:cs="Arial"/>
                <w:sz w:val="22"/>
                <w:szCs w:val="22"/>
                <w:lang w:eastAsia="en-GB"/>
              </w:rPr>
            </w:pPr>
            <w:r w:rsidRPr="00947BA4">
              <w:rPr>
                <w:rFonts w:ascii="Arial" w:hAnsi="Arial" w:eastAsia="Times New Roman" w:cs="Arial"/>
                <w:b/>
                <w:bCs/>
                <w:sz w:val="22"/>
                <w:szCs w:val="22"/>
                <w:lang w:eastAsia="en-GB"/>
              </w:rPr>
              <w:t>Formal assessment 1</w:t>
            </w:r>
            <w:r>
              <w:rPr>
                <w:rFonts w:ascii="Arial" w:hAnsi="Arial" w:eastAsia="Times New Roman" w:cs="Arial"/>
                <w:sz w:val="22"/>
                <w:szCs w:val="22"/>
                <w:lang w:eastAsia="en-GB"/>
              </w:rPr>
              <w:t xml:space="preserve"> </w:t>
            </w:r>
            <w:r w:rsidRPr="00A83042">
              <w:rPr>
                <w:rFonts w:ascii="Arial" w:hAnsi="Arial" w:eastAsia="Times New Roman" w:cs="Arial"/>
                <w:sz w:val="22"/>
                <w:szCs w:val="22"/>
                <w:lang w:eastAsia="en-GB"/>
              </w:rPr>
              <w:t xml:space="preserve">/ </w:t>
            </w:r>
            <w:r>
              <w:rPr>
                <w:rFonts w:ascii="Arial" w:hAnsi="Arial" w:eastAsia="Times New Roman" w:cs="Arial"/>
                <w:sz w:val="22"/>
                <w:szCs w:val="22"/>
                <w:lang w:eastAsia="en-GB"/>
              </w:rPr>
              <w:t xml:space="preserve">American Society </w:t>
            </w:r>
            <w:r w:rsidRPr="00A83042">
              <w:rPr>
                <w:rFonts w:ascii="Arial" w:hAnsi="Arial" w:eastAsia="Times New Roman" w:cs="Arial"/>
                <w:sz w:val="22"/>
                <w:szCs w:val="22"/>
                <w:lang w:eastAsia="en-GB"/>
              </w:rPr>
              <w:t xml:space="preserve"> </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431848ED" w14:textId="77777777">
            <w:pPr>
              <w:textAlignment w:val="baseline"/>
              <w:rPr>
                <w:rFonts w:ascii="Arial" w:hAnsi="Arial" w:eastAsia="Times New Roman" w:cs="Arial"/>
                <w:sz w:val="22"/>
                <w:szCs w:val="22"/>
                <w:lang w:eastAsia="en-GB"/>
              </w:rPr>
            </w:pPr>
            <w:r w:rsidRPr="00947BA4">
              <w:rPr>
                <w:rFonts w:ascii="Arial" w:hAnsi="Arial" w:eastAsia="Times New Roman" w:cs="Arial"/>
                <w:b/>
                <w:bCs/>
                <w:sz w:val="22"/>
                <w:szCs w:val="22"/>
                <w:lang w:eastAsia="en-GB"/>
              </w:rPr>
              <w:t>Formal assessment 1</w:t>
            </w:r>
            <w:r>
              <w:rPr>
                <w:rFonts w:ascii="Arial" w:hAnsi="Arial" w:eastAsia="Times New Roman" w:cs="Arial"/>
                <w:sz w:val="22"/>
                <w:szCs w:val="22"/>
                <w:lang w:eastAsia="en-GB"/>
              </w:rPr>
              <w:t xml:space="preserve"> / </w:t>
            </w:r>
            <w:r w:rsidRPr="00A83042">
              <w:rPr>
                <w:rFonts w:ascii="Arial" w:hAnsi="Arial" w:eastAsia="Times New Roman" w:cs="Arial"/>
                <w:sz w:val="22"/>
                <w:szCs w:val="22"/>
                <w:lang w:eastAsia="en-GB"/>
              </w:rPr>
              <w:t>Economic Growth</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5B274B5"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Reading / notes</w:t>
            </w:r>
          </w:p>
        </w:tc>
      </w:tr>
      <w:tr w:rsidRPr="00B06BE1" w:rsidR="00EF3513" w:rsidTr="5F876282" w14:paraId="37789505"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6AEC37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98D4AB9"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9 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6C7898A2"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Economic developments</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69848199"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Economic Growth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B6CC970"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Research/</w:t>
            </w:r>
            <w:r>
              <w:rPr>
                <w:rFonts w:ascii="Arial" w:hAnsi="Arial" w:eastAsia="Times New Roman" w:cs="Arial"/>
                <w:sz w:val="22"/>
                <w:szCs w:val="22"/>
                <w:lang w:eastAsia="en-GB"/>
              </w:rPr>
              <w:t>reading</w:t>
            </w:r>
          </w:p>
        </w:tc>
      </w:tr>
      <w:tr w:rsidRPr="00B06BE1" w:rsidR="00EF3513" w:rsidTr="5F876282" w14:paraId="7AD6AE5A" w14:textId="77777777">
        <w:trPr>
          <w:gridAfter w:val="3"/>
          <w:wAfter w:w="10224" w:type="dxa"/>
          <w:trHeight w:val="330"/>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7F9B7A9"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20795E1"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10 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680D9727"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Economic developments / </w:t>
            </w:r>
            <w:r w:rsidRPr="00947BA4">
              <w:rPr>
                <w:rFonts w:ascii="Arial" w:hAnsi="Arial" w:eastAsia="Times New Roman" w:cs="Arial"/>
                <w:b/>
                <w:bCs/>
                <w:sz w:val="22"/>
                <w:szCs w:val="22"/>
                <w:lang w:eastAsia="en-GB"/>
              </w:rPr>
              <w:t>DIRT</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6C6C98C5"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Economic Growth</w:t>
            </w:r>
            <w:r>
              <w:rPr>
                <w:rFonts w:ascii="Arial" w:hAnsi="Arial" w:eastAsia="Times New Roman" w:cs="Arial"/>
                <w:sz w:val="22"/>
                <w:szCs w:val="22"/>
                <w:lang w:eastAsia="en-GB"/>
              </w:rPr>
              <w:t xml:space="preserve"> / </w:t>
            </w:r>
            <w:r w:rsidRPr="00947BA4">
              <w:rPr>
                <w:rFonts w:ascii="Arial" w:hAnsi="Arial" w:eastAsia="Times New Roman" w:cs="Arial"/>
                <w:b/>
                <w:bCs/>
                <w:sz w:val="22"/>
                <w:szCs w:val="22"/>
                <w:lang w:eastAsia="en-GB"/>
              </w:rPr>
              <w:t>DIRT</w:t>
            </w:r>
            <w:r>
              <w:rPr>
                <w:rFonts w:ascii="Arial" w:hAnsi="Arial" w:eastAsia="Times New Roman" w:cs="Arial"/>
                <w:b/>
                <w:bCs/>
                <w:sz w:val="22"/>
                <w:szCs w:val="22"/>
                <w:lang w:eastAsia="en-GB"/>
              </w:rPr>
              <w:t>*</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D2DA319"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Q&amp;A</w:t>
            </w:r>
          </w:p>
        </w:tc>
      </w:tr>
      <w:tr w:rsidRPr="00B06BE1" w:rsidR="00EF3513" w:rsidTr="5F876282" w14:paraId="724A7FD5"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8EB9C59"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1D9BA4E"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11 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38CD101D"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Economic developments</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2DEFF0D8"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Foreign relations</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8F74CCF"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r>
      <w:tr w:rsidRPr="00B06BE1" w:rsidR="00EF3513" w:rsidTr="5F876282" w14:paraId="0FB7C4B8"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F16F807"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F3602E1"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12 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76193F83"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The US and the World</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41A67342"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Foreign relations</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9A08FC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Assessment 2</w:t>
            </w:r>
          </w:p>
        </w:tc>
      </w:tr>
      <w:tr w:rsidRPr="00B06BE1" w:rsidR="00EF3513" w:rsidTr="5F876282" w14:paraId="7D883052"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8028603"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3DBD94A"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13 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142BA834"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The US and the World</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69E08ED5"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The Sixties – Wilson and Labour</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6D46734"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Profiles</w:t>
            </w:r>
          </w:p>
        </w:tc>
      </w:tr>
      <w:tr w:rsidRPr="00B06BE1" w:rsidR="00EF3513" w:rsidTr="5F876282" w14:paraId="593B2C44" w14:textId="77777777">
        <w:trPr>
          <w:gridAfter w:val="3"/>
          <w:wAfter w:w="10224" w:type="dxa"/>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CB2B259"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E70E437"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14 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6BEFCA66"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The end of frontier: The US in 1890</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3771BF" w14:paraId="6934A2A3" w14:textId="5B4AA28D">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Liberal reforming legislation</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3504386"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Essay</w:t>
            </w:r>
          </w:p>
        </w:tc>
      </w:tr>
      <w:tr w:rsidRPr="00B06BE1" w:rsidR="00EF3513" w:rsidTr="5F876282" w14:paraId="743AEE25" w14:textId="77777777">
        <w:trPr>
          <w:gridAfter w:val="3"/>
          <w:wAfter w:w="10224" w:type="dxa"/>
          <w:trHeight w:val="270"/>
        </w:trPr>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B06BE1" w:rsidR="00EF3513" w:rsidP="00F144CF" w:rsidRDefault="00EF3513" w14:paraId="4E1E1C92" w14:textId="77777777">
            <w:pPr>
              <w:jc w:val="cente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End of Term - Student Holiday</w:t>
            </w:r>
            <w:r w:rsidRPr="00B06BE1">
              <w:rPr>
                <w:rFonts w:ascii="Arial" w:hAnsi="Arial" w:eastAsia="Times New Roman" w:cs="Arial"/>
                <w:sz w:val="22"/>
                <w:szCs w:val="22"/>
                <w:lang w:eastAsia="en-GB"/>
              </w:rPr>
              <w:t> </w:t>
            </w:r>
          </w:p>
        </w:tc>
      </w:tr>
      <w:tr w:rsidRPr="00B06BE1" w:rsidR="00EF3513" w:rsidTr="5F876282" w14:paraId="498D0A92"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3CEEADE"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0415100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15 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947BA4" w:rsidR="00EF3513" w:rsidP="00F144CF" w:rsidRDefault="00EF3513" w14:paraId="3713C989" w14:textId="77777777">
            <w:pPr>
              <w:textAlignment w:val="baseline"/>
              <w:rPr>
                <w:rFonts w:ascii="Arial" w:hAnsi="Arial" w:eastAsia="Times New Roman" w:cs="Arial"/>
                <w:b/>
                <w:bCs/>
                <w:sz w:val="22"/>
                <w:szCs w:val="22"/>
                <w:lang w:eastAsia="en-GB"/>
              </w:rPr>
            </w:pPr>
            <w:r w:rsidRPr="00947BA4">
              <w:rPr>
                <w:rFonts w:ascii="Arial" w:hAnsi="Arial" w:eastAsia="Times New Roman" w:cs="Arial"/>
                <w:b/>
                <w:bCs/>
                <w:sz w:val="22"/>
                <w:szCs w:val="22"/>
                <w:lang w:eastAsia="en-GB"/>
              </w:rPr>
              <w:t>Formal Assessment 2</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947BA4" w:rsidR="00EF3513" w:rsidP="00F144CF" w:rsidRDefault="00EF3513" w14:paraId="0D275813" w14:textId="77777777">
            <w:pPr>
              <w:textAlignment w:val="baseline"/>
              <w:rPr>
                <w:rFonts w:ascii="Arial" w:hAnsi="Arial" w:eastAsia="Times New Roman" w:cs="Arial"/>
                <w:b/>
                <w:bCs/>
                <w:sz w:val="22"/>
                <w:szCs w:val="22"/>
                <w:lang w:eastAsia="en-GB"/>
              </w:rPr>
            </w:pPr>
            <w:r w:rsidRPr="00947BA4">
              <w:rPr>
                <w:rFonts w:ascii="Arial" w:hAnsi="Arial" w:eastAsia="Times New Roman" w:cs="Arial"/>
                <w:b/>
                <w:bCs/>
                <w:sz w:val="22"/>
                <w:szCs w:val="22"/>
                <w:lang w:eastAsia="en-GB"/>
              </w:rPr>
              <w:t>Formal Assessment 2</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96A996F"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Research tasks</w:t>
            </w:r>
          </w:p>
        </w:tc>
      </w:tr>
      <w:tr w:rsidRPr="00B06BE1" w:rsidR="00EF3513" w:rsidTr="5F876282" w14:paraId="0C3EA7A1"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2DB554F"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7364A278"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16 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76B9CF93"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Populism and Progressivism – Republican Dominance </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3771BF" w14:paraId="515D2F84" w14:textId="51B68BF0">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Liberal reforming legislation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7EF4B131"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Profiles</w:t>
            </w:r>
          </w:p>
        </w:tc>
      </w:tr>
      <w:tr w:rsidRPr="00B06BE1" w:rsidR="00EF3513" w:rsidTr="5F876282" w14:paraId="2E29C0A3"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5AB184A8"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73B119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17 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01E077F"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Populism and Progressivism Republican Dominance</w:t>
            </w:r>
            <w:r>
              <w:rPr>
                <w:rFonts w:ascii="Arial" w:hAnsi="Arial" w:eastAsia="Times New Roman" w:cs="Arial"/>
                <w:sz w:val="22"/>
                <w:szCs w:val="22"/>
                <w:lang w:eastAsia="en-GB"/>
              </w:rPr>
              <w:t xml:space="preserve">, </w:t>
            </w:r>
            <w:r w:rsidRPr="00947BA4">
              <w:rPr>
                <w:rFonts w:ascii="Arial" w:hAnsi="Arial" w:eastAsia="Times New Roman" w:cs="Arial"/>
                <w:b/>
                <w:bCs/>
                <w:sz w:val="22"/>
                <w:szCs w:val="22"/>
                <w:lang w:eastAsia="en-GB"/>
              </w:rPr>
              <w:t>DIRT</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3771BF" w14:paraId="7B127DD5" w14:textId="63234768">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Social and cultural change</w:t>
            </w:r>
            <w:r w:rsidR="006D7B64">
              <w:rPr>
                <w:rFonts w:ascii="Arial" w:hAnsi="Arial" w:eastAsia="Times New Roman" w:cs="Arial"/>
                <w:sz w:val="22"/>
                <w:szCs w:val="22"/>
                <w:lang w:eastAsia="en-GB"/>
              </w:rPr>
              <w:t xml:space="preserve">/ </w:t>
            </w:r>
            <w:r w:rsidRPr="00947BA4" w:rsidR="006D7B64">
              <w:rPr>
                <w:rFonts w:ascii="Arial" w:hAnsi="Arial" w:eastAsia="Times New Roman" w:cs="Arial"/>
                <w:b/>
                <w:bCs/>
                <w:sz w:val="22"/>
                <w:szCs w:val="22"/>
                <w:lang w:eastAsia="en-GB"/>
              </w:rPr>
              <w:t>DIRT</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0F72476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Revision</w:t>
            </w:r>
          </w:p>
        </w:tc>
      </w:tr>
      <w:tr w:rsidRPr="00B06BE1" w:rsidR="00EF3513" w:rsidTr="5F876282" w14:paraId="6E38F650"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2D009FB"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521B90B7"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18 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068B8E9B"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The Democrats </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3771BF" w14:paraId="32EA86C8" w14:textId="5741162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Social and cultural change</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A418284"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Assessment 3</w:t>
            </w:r>
          </w:p>
        </w:tc>
      </w:tr>
      <w:tr w:rsidRPr="00B06BE1" w:rsidR="00EF3513" w:rsidTr="5F876282" w14:paraId="491E25BF"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A4E5EA4"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4B916B8E"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19 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4D80659"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Economic Change</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3771BF" w14:paraId="0E783D0E" w14:textId="1C308EAB">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Foreign affairs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5CB08D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 xml:space="preserve">Reading and video </w:t>
            </w:r>
          </w:p>
        </w:tc>
      </w:tr>
      <w:tr w:rsidRPr="00B06BE1" w:rsidR="00EF3513" w:rsidTr="5F876282" w14:paraId="181A5B75"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49AF8D7"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68490B85"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20 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554BEF17"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Economic Change </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6D7B64" w14:paraId="5D203645" w14:textId="345D3D64">
            <w:pPr>
              <w:textAlignment w:val="baseline"/>
              <w:rPr>
                <w:rFonts w:ascii="Arial" w:hAnsi="Arial" w:eastAsia="Times New Roman" w:cs="Arial"/>
                <w:b/>
                <w:bCs/>
                <w:sz w:val="22"/>
                <w:szCs w:val="22"/>
                <w:lang w:eastAsia="en-GB"/>
              </w:rPr>
            </w:pPr>
            <w:r>
              <w:rPr>
                <w:rFonts w:ascii="Arial" w:hAnsi="Arial" w:eastAsia="Times New Roman" w:cs="Arial"/>
                <w:sz w:val="22"/>
                <w:szCs w:val="22"/>
                <w:lang w:eastAsia="en-GB"/>
              </w:rPr>
              <w:t>Wilson &amp; Callahan</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7CEEB01"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A02/A02 skills</w:t>
            </w:r>
          </w:p>
        </w:tc>
      </w:tr>
      <w:tr w:rsidRPr="00B06BE1" w:rsidR="00EF3513" w:rsidTr="5F876282" w14:paraId="3CDE022B" w14:textId="77777777">
        <w:trPr>
          <w:gridAfter w:val="3"/>
          <w:wAfter w:w="10224" w:type="dxa"/>
          <w:trHeight w:val="15"/>
        </w:trPr>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B06BE1" w:rsidR="00EF3513" w:rsidP="00F144CF" w:rsidRDefault="00EF3513" w14:paraId="46336607" w14:textId="77777777">
            <w:pPr>
              <w:jc w:val="cente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Half Term - Student Holiday</w:t>
            </w:r>
            <w:r w:rsidRPr="00B06BE1">
              <w:rPr>
                <w:rFonts w:ascii="Arial" w:hAnsi="Arial" w:eastAsia="Times New Roman" w:cs="Arial"/>
                <w:sz w:val="22"/>
                <w:szCs w:val="22"/>
                <w:lang w:eastAsia="en-GB"/>
              </w:rPr>
              <w:t> </w:t>
            </w:r>
          </w:p>
        </w:tc>
      </w:tr>
      <w:tr w:rsidRPr="00B06BE1" w:rsidR="00EF3513" w:rsidTr="5F876282" w14:paraId="79E3A23C"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C060D7B"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7F3FE3B3"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21 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510F36D3" w14:textId="77777777">
            <w:pPr>
              <w:textAlignment w:val="baseline"/>
              <w:rPr>
                <w:rFonts w:ascii="Arial" w:hAnsi="Arial" w:eastAsia="Times New Roman" w:cs="Arial"/>
                <w:sz w:val="22"/>
                <w:szCs w:val="22"/>
                <w:lang w:eastAsia="en-GB"/>
              </w:rPr>
            </w:pPr>
            <w:r w:rsidRPr="00C4159D">
              <w:rPr>
                <w:rFonts w:ascii="Arial" w:hAnsi="Arial" w:eastAsia="Times New Roman" w:cs="Arial"/>
                <w:b/>
                <w:bCs/>
                <w:sz w:val="22"/>
                <w:szCs w:val="22"/>
                <w:lang w:eastAsia="en-GB"/>
              </w:rPr>
              <w:t>Formal assessment 3</w:t>
            </w:r>
            <w:r>
              <w:rPr>
                <w:rFonts w:ascii="Arial" w:hAnsi="Arial" w:eastAsia="Times New Roman" w:cs="Arial"/>
                <w:sz w:val="22"/>
                <w:szCs w:val="22"/>
                <w:lang w:eastAsia="en-GB"/>
              </w:rPr>
              <w:t xml:space="preserve"> / Social Change</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C4159D" w:rsidR="00EF3513" w:rsidP="00F144CF" w:rsidRDefault="00EF3513" w14:paraId="4FB70C9A" w14:textId="77777777">
            <w:pPr>
              <w:textAlignment w:val="baseline"/>
              <w:rPr>
                <w:rFonts w:ascii="Arial" w:hAnsi="Arial" w:eastAsia="Times New Roman" w:cs="Arial"/>
                <w:b/>
                <w:bCs/>
                <w:sz w:val="22"/>
                <w:szCs w:val="22"/>
                <w:lang w:eastAsia="en-GB"/>
              </w:rPr>
            </w:pPr>
            <w:r w:rsidRPr="00C4159D">
              <w:rPr>
                <w:rFonts w:ascii="Arial" w:hAnsi="Arial" w:eastAsia="Times New Roman" w:cs="Arial"/>
                <w:b/>
                <w:bCs/>
                <w:sz w:val="22"/>
                <w:szCs w:val="22"/>
                <w:lang w:eastAsia="en-GB"/>
              </w:rPr>
              <w:t>Formal assessment 3</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C6B4284"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Research tasks/notes</w:t>
            </w:r>
          </w:p>
        </w:tc>
      </w:tr>
      <w:tr w:rsidRPr="00B06BE1" w:rsidR="00EF3513" w:rsidTr="5F876282" w14:paraId="0F11BC5B"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CD3C14C"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52AB50DB"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22 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1149D002"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Social Change</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6D7B64" w14:paraId="57BD8629" w14:textId="0C400EFA">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Society in the 70’s</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1CD0BDE5"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Profiles</w:t>
            </w:r>
          </w:p>
        </w:tc>
      </w:tr>
      <w:tr w:rsidRPr="00B06BE1" w:rsidR="00EF3513" w:rsidTr="5F876282" w14:paraId="3B620C38"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3673B17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0F6B39B5"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23 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EF3513" w14:paraId="1F919FAF"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Imperialism / </w:t>
            </w:r>
            <w:r w:rsidRPr="00C4159D">
              <w:rPr>
                <w:rFonts w:ascii="Arial" w:hAnsi="Arial" w:eastAsia="Times New Roman" w:cs="Arial"/>
                <w:b/>
                <w:bCs/>
                <w:sz w:val="22"/>
                <w:szCs w:val="22"/>
                <w:lang w:eastAsia="en-GB"/>
              </w:rPr>
              <w:t>DIRT</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EF3513" w:rsidP="00F144CF" w:rsidRDefault="006D7B64" w14:paraId="30A7C8A1" w14:textId="54BD60B6">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Foreign affairs </w:t>
            </w:r>
            <w:r w:rsidR="00EF3513">
              <w:rPr>
                <w:rFonts w:ascii="Arial" w:hAnsi="Arial" w:eastAsia="Times New Roman" w:cs="Arial"/>
                <w:sz w:val="22"/>
                <w:szCs w:val="22"/>
                <w:lang w:eastAsia="en-GB"/>
              </w:rPr>
              <w:t xml:space="preserve">/ </w:t>
            </w:r>
            <w:r w:rsidRPr="00C4159D" w:rsidR="00EF3513">
              <w:rPr>
                <w:rFonts w:ascii="Arial" w:hAnsi="Arial" w:eastAsia="Times New Roman" w:cs="Arial"/>
                <w:b/>
                <w:bCs/>
                <w:sz w:val="22"/>
                <w:szCs w:val="22"/>
                <w:lang w:eastAsia="en-GB"/>
              </w:rPr>
              <w:t>DIRT</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EF3513" w:rsidP="00F144CF" w:rsidRDefault="00EF3513" w14:paraId="2FC889FA"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Revision</w:t>
            </w:r>
          </w:p>
        </w:tc>
      </w:tr>
      <w:tr w:rsidRPr="00B06BE1" w:rsidR="00642941" w:rsidTr="5F876282" w14:paraId="0296E24B"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3B7B965D"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0F443558"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24 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46BF365A"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Imperialism &amp; WW1</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3094FC2E" w14:textId="59855050">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Thatcher government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5E9B3040"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Practice questions</w:t>
            </w:r>
          </w:p>
        </w:tc>
      </w:tr>
      <w:tr w:rsidRPr="00B06BE1" w:rsidR="00642941" w:rsidTr="5F876282" w14:paraId="6E34E436"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7173FEF5"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0A08E130"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25 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11B3B34D"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The US by 1920</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35F241AD" w14:textId="6A66F3C9">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Thatcher government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29CE663C"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Research tasks/notes</w:t>
            </w:r>
          </w:p>
        </w:tc>
      </w:tr>
      <w:tr w:rsidRPr="00B06BE1" w:rsidR="00642941" w:rsidTr="5F876282" w14:paraId="02A9898C"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7E23D257"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3F49550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26 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7B4EFBE0" w14:textId="071FA6A9">
            <w:pPr>
              <w:textAlignment w:val="baseline"/>
              <w:rPr>
                <w:rFonts w:ascii="Arial" w:hAnsi="Arial" w:eastAsia="Times New Roman" w:cs="Arial"/>
                <w:sz w:val="22"/>
                <w:szCs w:val="22"/>
                <w:lang w:eastAsia="en-GB"/>
              </w:rPr>
            </w:pPr>
            <w:r w:rsidRPr="5F876282" w:rsidR="52C5D1E6">
              <w:rPr>
                <w:rFonts w:ascii="Arial" w:hAnsi="Arial" w:eastAsia="Times New Roman" w:cs="Arial"/>
                <w:sz w:val="22"/>
                <w:szCs w:val="22"/>
                <w:lang w:eastAsia="en-GB"/>
              </w:rPr>
              <w:t>Republican Conservatism</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4E6B51" w14:paraId="2021AB86" w14:textId="1DC45AFA">
            <w:pPr>
              <w:textAlignment w:val="baseline"/>
              <w:rPr>
                <w:rFonts w:ascii="Arial" w:hAnsi="Arial" w:eastAsia="Times New Roman" w:cs="Arial"/>
                <w:sz w:val="22"/>
                <w:szCs w:val="22"/>
                <w:lang w:eastAsia="en-GB"/>
              </w:rPr>
            </w:pPr>
            <w:r w:rsidRPr="00947BA4">
              <w:rPr>
                <w:rFonts w:ascii="Arial" w:hAnsi="Arial" w:eastAsia="Times New Roman" w:cs="Arial"/>
                <w:sz w:val="22"/>
                <w:szCs w:val="22"/>
                <w:lang w:eastAsia="en-GB"/>
              </w:rPr>
              <w:t>Thatcher’s economic policies</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46BE03EE"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Revision</w:t>
            </w:r>
          </w:p>
        </w:tc>
      </w:tr>
      <w:tr w:rsidRPr="00B06BE1" w:rsidR="00642941" w:rsidTr="5F876282" w14:paraId="6CEA4D3E" w14:textId="39C08871">
        <w:trPr>
          <w:trHeight w:val="180"/>
        </w:trPr>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B06BE1" w:rsidR="00642941" w:rsidP="00642941" w:rsidRDefault="00642941" w14:paraId="3D0E694C" w14:textId="77777777">
            <w:pPr>
              <w:jc w:val="cente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End of Term - Student Holiday</w:t>
            </w:r>
            <w:r w:rsidRPr="00B06BE1">
              <w:rPr>
                <w:rFonts w:ascii="Arial" w:hAnsi="Arial" w:eastAsia="Times New Roman" w:cs="Arial"/>
                <w:sz w:val="22"/>
                <w:szCs w:val="22"/>
                <w:lang w:eastAsia="en-GB"/>
              </w:rPr>
              <w:t> </w:t>
            </w:r>
          </w:p>
        </w:tc>
        <w:tc>
          <w:tcPr>
            <w:tcW w:w="3408" w:type="dxa"/>
            <w:tcMar/>
          </w:tcPr>
          <w:p w:rsidRPr="00B06BE1" w:rsidR="00642941" w:rsidP="00642941" w:rsidRDefault="00642941" w14:paraId="2A3F18FD" w14:textId="77777777"/>
        </w:tc>
        <w:tc>
          <w:tcPr>
            <w:tcW w:w="3408" w:type="dxa"/>
            <w:tcMar/>
          </w:tcPr>
          <w:p w:rsidRPr="00B06BE1" w:rsidR="00642941" w:rsidP="00642941" w:rsidRDefault="00642941" w14:paraId="51AE75C1" w14:textId="77777777"/>
        </w:tc>
        <w:tc>
          <w:tcPr>
            <w:tcW w:w="3408" w:type="dxa"/>
            <w:tcMar/>
          </w:tcPr>
          <w:p w:rsidRPr="00B06BE1" w:rsidR="00642941" w:rsidP="00642941" w:rsidRDefault="00642941" w14:paraId="2CE850C5" w14:textId="676F5F5E">
            <w:r w:rsidRPr="00A83042">
              <w:rPr>
                <w:rFonts w:ascii="Arial" w:hAnsi="Arial" w:eastAsia="Times New Roman" w:cs="Arial"/>
                <w:sz w:val="22"/>
                <w:szCs w:val="22"/>
                <w:lang w:eastAsia="en-GB"/>
              </w:rPr>
              <w:t>Northern Ireland</w:t>
            </w:r>
          </w:p>
        </w:tc>
      </w:tr>
      <w:tr w:rsidRPr="00B06BE1" w:rsidR="00642941" w:rsidTr="5F876282" w14:paraId="5BB2E4FB"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73A2430C"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32F3298F"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27 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C4159D" w:rsidR="00642941" w:rsidP="00642941" w:rsidRDefault="00642941" w14:paraId="358E12B7" w14:textId="77777777">
            <w:pPr>
              <w:textAlignment w:val="baseline"/>
              <w:rPr>
                <w:rFonts w:ascii="Arial" w:hAnsi="Arial" w:eastAsia="Times New Roman" w:cs="Arial"/>
                <w:b/>
                <w:bCs/>
                <w:sz w:val="22"/>
                <w:szCs w:val="22"/>
                <w:lang w:eastAsia="en-GB"/>
              </w:rPr>
            </w:pPr>
            <w:r w:rsidRPr="00C4159D">
              <w:rPr>
                <w:rFonts w:ascii="Arial" w:hAnsi="Arial" w:eastAsia="Times New Roman" w:cs="Arial"/>
                <w:b/>
                <w:bCs/>
                <w:sz w:val="22"/>
                <w:szCs w:val="22"/>
                <w:lang w:eastAsia="en-GB"/>
              </w:rPr>
              <w:t>Formal assessment 4</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C4159D" w:rsidR="00642941" w:rsidP="00642941" w:rsidRDefault="00642941" w14:paraId="2670C010" w14:textId="77777777">
            <w:pPr>
              <w:textAlignment w:val="baseline"/>
              <w:rPr>
                <w:rFonts w:ascii="Arial" w:hAnsi="Arial" w:eastAsia="Times New Roman" w:cs="Arial"/>
                <w:b/>
                <w:bCs/>
                <w:sz w:val="22"/>
                <w:szCs w:val="22"/>
                <w:lang w:eastAsia="en-GB"/>
              </w:rPr>
            </w:pPr>
            <w:r w:rsidRPr="00C4159D">
              <w:rPr>
                <w:rFonts w:ascii="Arial" w:hAnsi="Arial" w:eastAsia="Times New Roman" w:cs="Arial"/>
                <w:b/>
                <w:bCs/>
                <w:sz w:val="22"/>
                <w:szCs w:val="22"/>
                <w:lang w:eastAsia="en-GB"/>
              </w:rPr>
              <w:t>Formal Assessment 4</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4E84E78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Practice questions</w:t>
            </w:r>
          </w:p>
        </w:tc>
      </w:tr>
      <w:tr w:rsidRPr="00B06BE1" w:rsidR="00642941" w:rsidTr="5F876282" w14:paraId="051ECE46"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79076133"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2B28D093"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28 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57D6525F"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NEA (Coursework) intro</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5422DE7A"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NEA (Coursework) Intro</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58BDD199"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Revision</w:t>
            </w:r>
          </w:p>
        </w:tc>
      </w:tr>
      <w:tr w:rsidRPr="00B06BE1" w:rsidR="00642941" w:rsidTr="5F876282" w14:paraId="497D5C28"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09DC184B"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5B9CA5F3"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29 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239737AA" w14:textId="77777777">
            <w:pPr>
              <w:textAlignment w:val="baseline"/>
              <w:rPr>
                <w:rFonts w:ascii="Arial" w:hAnsi="Arial" w:eastAsia="Times New Roman" w:cs="Arial"/>
                <w:sz w:val="22"/>
                <w:szCs w:val="22"/>
                <w:lang w:eastAsia="en-GB"/>
              </w:rPr>
            </w:pPr>
            <w:r w:rsidRPr="00A83042">
              <w:rPr>
                <w:rFonts w:ascii="Arial" w:hAnsi="Arial" w:eastAsia="Times New Roman" w:cs="Arial"/>
                <w:color w:val="000000" w:themeColor="text1"/>
                <w:sz w:val="22"/>
                <w:szCs w:val="22"/>
                <w:lang w:eastAsia="en-GB"/>
              </w:rPr>
              <w:t xml:space="preserve">NEA / </w:t>
            </w:r>
            <w:r w:rsidRPr="00C4159D">
              <w:rPr>
                <w:rFonts w:ascii="Arial" w:hAnsi="Arial" w:eastAsia="Times New Roman" w:cs="Arial"/>
                <w:b/>
                <w:bCs/>
                <w:color w:val="000000" w:themeColor="text1"/>
                <w:sz w:val="22"/>
                <w:szCs w:val="22"/>
                <w:lang w:eastAsia="en-GB"/>
              </w:rPr>
              <w:t>DIRT</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7B3F4D2B"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NEA /  </w:t>
            </w:r>
            <w:r w:rsidRPr="00C4159D">
              <w:rPr>
                <w:rFonts w:ascii="Arial" w:hAnsi="Arial" w:eastAsia="Times New Roman" w:cs="Arial"/>
                <w:b/>
                <w:bCs/>
                <w:sz w:val="22"/>
                <w:szCs w:val="22"/>
                <w:lang w:eastAsia="en-GB"/>
              </w:rPr>
              <w:t>DIRT</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468077B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NEA research tasks</w:t>
            </w:r>
          </w:p>
        </w:tc>
      </w:tr>
      <w:tr w:rsidRPr="00B06BE1" w:rsidR="00642941" w:rsidTr="5F876282" w14:paraId="618CFCA4"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6945389B"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1F99767D"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30 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5D636DA1"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4A71999F"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031F4454"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Revision</w:t>
            </w:r>
          </w:p>
        </w:tc>
      </w:tr>
      <w:tr w:rsidRPr="00B06BE1" w:rsidR="00642941" w:rsidTr="5F876282" w14:paraId="6FF759B2"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78C50D4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3A9B2446"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31 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6CCB765B" w14:textId="3C886F13">
            <w:pPr>
              <w:textAlignment w:val="baseline"/>
              <w:rPr>
                <w:rFonts w:ascii="Arial" w:hAnsi="Arial" w:eastAsia="Times New Roman" w:cs="Arial"/>
                <w:b w:val="1"/>
                <w:bCs w:val="1"/>
                <w:sz w:val="22"/>
                <w:szCs w:val="22"/>
                <w:lang w:eastAsia="en-GB"/>
              </w:rPr>
            </w:pPr>
            <w:r w:rsidRPr="0802BEBC" w:rsidR="0ED44B27">
              <w:rPr>
                <w:rFonts w:ascii="Arial" w:hAnsi="Arial" w:eastAsia="Times New Roman" w:cs="Arial"/>
                <w:b w:val="1"/>
                <w:bCs w:val="1"/>
                <w:sz w:val="22"/>
                <w:szCs w:val="22"/>
                <w:lang w:eastAsia="en-GB"/>
              </w:rPr>
              <w:t>Assessments / Revision</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54887499" w14:textId="74862A51">
            <w:pPr>
              <w:textAlignment w:val="baseline"/>
              <w:rPr>
                <w:rFonts w:ascii="Arial" w:hAnsi="Arial" w:eastAsia="Times New Roman" w:cs="Arial"/>
                <w:b w:val="1"/>
                <w:bCs w:val="1"/>
                <w:sz w:val="22"/>
                <w:szCs w:val="22"/>
                <w:lang w:eastAsia="en-GB"/>
              </w:rPr>
            </w:pPr>
            <w:r w:rsidRPr="0802BEBC" w:rsidR="0ED44B27">
              <w:rPr>
                <w:rFonts w:ascii="Arial" w:hAnsi="Arial" w:eastAsia="Times New Roman" w:cs="Arial"/>
                <w:b w:val="1"/>
                <w:bCs w:val="1"/>
                <w:sz w:val="22"/>
                <w:szCs w:val="22"/>
                <w:lang w:eastAsia="en-GB"/>
              </w:rPr>
              <w:t>Assessments / Revision</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11EDEF05"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Progression exams</w:t>
            </w:r>
          </w:p>
        </w:tc>
      </w:tr>
      <w:tr w:rsidRPr="00B06BE1" w:rsidR="00642941" w:rsidTr="5F876282" w14:paraId="5CF86525"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7F38FB6B"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48123E84"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32 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7EF53786" w14:textId="6A86208D">
            <w:pPr>
              <w:textAlignment w:val="baseline"/>
              <w:rPr>
                <w:rFonts w:ascii="Arial" w:hAnsi="Arial" w:eastAsia="Times New Roman" w:cs="Arial"/>
                <w:b w:val="1"/>
                <w:bCs w:val="1"/>
                <w:sz w:val="22"/>
                <w:szCs w:val="22"/>
                <w:lang w:eastAsia="en-GB"/>
              </w:rPr>
            </w:pPr>
            <w:r w:rsidRPr="0802BEBC" w:rsidR="309FB5F9">
              <w:rPr>
                <w:rFonts w:ascii="Arial" w:hAnsi="Arial" w:eastAsia="Times New Roman" w:cs="Arial"/>
                <w:b w:val="1"/>
                <w:bCs w:val="1"/>
                <w:sz w:val="22"/>
                <w:szCs w:val="22"/>
                <w:lang w:eastAsia="en-GB"/>
              </w:rPr>
              <w:t>Assessments / Revision</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20600D43" w14:textId="74E93857">
            <w:pPr>
              <w:textAlignment w:val="baseline"/>
              <w:rPr>
                <w:rFonts w:ascii="Arial" w:hAnsi="Arial" w:eastAsia="Times New Roman" w:cs="Arial"/>
                <w:b w:val="1"/>
                <w:bCs w:val="1"/>
                <w:sz w:val="22"/>
                <w:szCs w:val="22"/>
                <w:lang w:eastAsia="en-GB"/>
              </w:rPr>
            </w:pPr>
            <w:r w:rsidRPr="0802BEBC" w:rsidR="309FB5F9">
              <w:rPr>
                <w:rFonts w:ascii="Arial" w:hAnsi="Arial" w:eastAsia="Times New Roman" w:cs="Arial"/>
                <w:b w:val="1"/>
                <w:bCs w:val="1"/>
                <w:sz w:val="22"/>
                <w:szCs w:val="22"/>
                <w:lang w:eastAsia="en-GB"/>
              </w:rPr>
              <w:t>Assessments / Revision</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1FE9874D"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Progression exams</w:t>
            </w:r>
          </w:p>
        </w:tc>
      </w:tr>
      <w:tr w:rsidRPr="00B06BE1" w:rsidR="00642941" w:rsidTr="5F876282" w14:paraId="6A67C24A" w14:textId="77777777">
        <w:trPr>
          <w:gridAfter w:val="3"/>
          <w:wAfter w:w="10224" w:type="dxa"/>
          <w:trHeight w:val="15"/>
        </w:trPr>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B06BE1" w:rsidR="00642941" w:rsidP="00642941" w:rsidRDefault="00642941" w14:paraId="404D23EB" w14:textId="77777777">
            <w:pPr>
              <w:jc w:val="cente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Half Term – Student Holiday</w:t>
            </w:r>
          </w:p>
        </w:tc>
      </w:tr>
      <w:tr w:rsidRPr="00B06BE1" w:rsidR="00642941" w:rsidTr="5F876282" w14:paraId="73482950" w14:textId="77777777">
        <w:trPr>
          <w:gridAfter w:val="3"/>
          <w:wAfter w:w="10224" w:type="dxa"/>
          <w:trHeight w:val="15"/>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29957B82"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66AFEFE8"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32 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069394A4" w14:textId="1FC06A89">
            <w:pPr>
              <w:textAlignment w:val="baseline"/>
              <w:rPr>
                <w:rFonts w:ascii="Arial" w:hAnsi="Arial" w:eastAsia="Times New Roman" w:cs="Arial"/>
                <w:sz w:val="22"/>
                <w:szCs w:val="22"/>
                <w:lang w:eastAsia="en-GB"/>
              </w:rPr>
            </w:pPr>
            <w:r w:rsidRPr="0802BEBC" w:rsidR="596C0385">
              <w:rPr>
                <w:rFonts w:ascii="Arial" w:hAnsi="Arial" w:eastAsia="Times New Roman" w:cs="Arial"/>
                <w:sz w:val="22"/>
                <w:szCs w:val="22"/>
                <w:lang w:eastAsia="en-GB"/>
              </w:rPr>
              <w:t>Progression Exams</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66BA06A2" w14:textId="077FDF54">
            <w:pPr>
              <w:textAlignment w:val="baseline"/>
              <w:rPr>
                <w:rFonts w:ascii="Arial" w:hAnsi="Arial" w:eastAsia="Times New Roman" w:cs="Arial"/>
                <w:sz w:val="22"/>
                <w:szCs w:val="22"/>
                <w:lang w:eastAsia="en-GB"/>
              </w:rPr>
            </w:pPr>
            <w:r w:rsidRPr="0802BEBC" w:rsidR="7E195A55">
              <w:rPr>
                <w:rFonts w:ascii="Arial" w:hAnsi="Arial" w:eastAsia="Times New Roman" w:cs="Arial"/>
                <w:sz w:val="22"/>
                <w:szCs w:val="22"/>
                <w:lang w:eastAsia="en-GB"/>
              </w:rPr>
              <w:t> </w:t>
            </w:r>
            <w:r w:rsidRPr="0802BEBC" w:rsidR="35A4B56B">
              <w:rPr>
                <w:rFonts w:ascii="Arial" w:hAnsi="Arial" w:eastAsia="Times New Roman" w:cs="Arial"/>
                <w:sz w:val="22"/>
                <w:szCs w:val="22"/>
                <w:lang w:eastAsia="en-GB"/>
              </w:rPr>
              <w:t>Progression Exams</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099D5164"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NEA Research Tasks</w:t>
            </w:r>
          </w:p>
        </w:tc>
      </w:tr>
      <w:tr w:rsidRPr="00B06BE1" w:rsidR="00642941" w:rsidTr="5F876282" w14:paraId="75784965" w14:textId="77777777">
        <w:trPr>
          <w:gridAfter w:val="3"/>
          <w:wAfter w:w="10224" w:type="dxa"/>
          <w:trHeight w:val="30"/>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3265E6E9"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0A58546F"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33 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802BEBC" w:rsidRDefault="00642941" w14:paraId="79ABED5A" w14:textId="6C34FAF0">
            <w:pPr>
              <w:textAlignment w:val="baseline"/>
              <w:rPr>
                <w:rFonts w:ascii="Arial" w:hAnsi="Arial" w:eastAsia="Times New Roman" w:cs="Arial"/>
                <w:sz w:val="22"/>
                <w:szCs w:val="22"/>
                <w:lang w:eastAsia="en-GB"/>
              </w:rPr>
            </w:pPr>
            <w:r w:rsidRPr="0802BEBC" w:rsidR="7E195A55">
              <w:rPr>
                <w:rFonts w:ascii="Arial" w:hAnsi="Arial" w:eastAsia="Times New Roman" w:cs="Arial"/>
                <w:b w:val="1"/>
                <w:bCs w:val="1"/>
                <w:sz w:val="22"/>
                <w:szCs w:val="22"/>
                <w:lang w:eastAsia="en-GB"/>
              </w:rPr>
              <w:t xml:space="preserve">DIRT </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53BD9D64" w14:textId="77777777">
            <w:pPr>
              <w:textAlignment w:val="baseline"/>
              <w:rPr>
                <w:rFonts w:ascii="Arial" w:hAnsi="Arial" w:eastAsia="Times New Roman" w:cs="Arial"/>
                <w:b/>
                <w:bCs/>
                <w:sz w:val="22"/>
                <w:szCs w:val="22"/>
                <w:lang w:eastAsia="en-GB"/>
              </w:rPr>
            </w:pPr>
            <w:r w:rsidRPr="00B06BE1">
              <w:rPr>
                <w:rFonts w:ascii="Arial" w:hAnsi="Arial" w:eastAsia="Times New Roman" w:cs="Arial"/>
                <w:b/>
                <w:bCs/>
                <w:sz w:val="22"/>
                <w:szCs w:val="22"/>
                <w:lang w:eastAsia="en-GB"/>
              </w:rPr>
              <w:t> </w:t>
            </w:r>
            <w:r w:rsidRPr="00A83042">
              <w:rPr>
                <w:rFonts w:ascii="Arial" w:hAnsi="Arial" w:eastAsia="Times New Roman" w:cs="Arial"/>
                <w:b/>
                <w:bCs/>
                <w:sz w:val="22"/>
                <w:szCs w:val="22"/>
                <w:lang w:eastAsia="en-GB"/>
              </w:rPr>
              <w:t>DIRT</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2C4BDD5F"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NEA drafts</w:t>
            </w:r>
          </w:p>
        </w:tc>
      </w:tr>
      <w:tr w:rsidRPr="00B06BE1" w:rsidR="00642941" w:rsidTr="5F876282" w14:paraId="5BB06225" w14:textId="77777777">
        <w:trPr>
          <w:gridAfter w:val="3"/>
          <w:wAfter w:w="10224" w:type="dxa"/>
          <w:trHeight w:val="30"/>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22A49743"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1F4BAAA7"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34 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34DE7CD2"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NEA – Enrichment </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566747F3"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NEA – Enrichment</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53400FF1"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NEA draft</w:t>
            </w:r>
          </w:p>
        </w:tc>
      </w:tr>
      <w:tr w:rsidRPr="00B06BE1" w:rsidR="00642941" w:rsidTr="5F876282" w14:paraId="09881B06" w14:textId="77777777">
        <w:trPr>
          <w:gridAfter w:val="3"/>
          <w:wAfter w:w="10224" w:type="dxa"/>
          <w:trHeight w:val="30"/>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18B21E3B"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043E696C"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35 </w:t>
            </w:r>
          </w:p>
        </w:tc>
        <w:tc>
          <w:tcPr>
            <w:tcW w:w="3124"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695EF93F"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NEA - Enrichment</w:t>
            </w:r>
          </w:p>
        </w:tc>
        <w:tc>
          <w:tcPr>
            <w:tcW w:w="3416" w:type="dxa"/>
            <w:tcBorders>
              <w:top w:val="single" w:color="auto" w:sz="6" w:space="0"/>
              <w:left w:val="single" w:color="auto" w:sz="6" w:space="0"/>
              <w:bottom w:val="single" w:color="auto" w:sz="6" w:space="0"/>
              <w:right w:val="single" w:color="auto" w:sz="6" w:space="0"/>
            </w:tcBorders>
            <w:shd w:val="clear" w:color="auto" w:fill="auto"/>
            <w:tcMar/>
          </w:tcPr>
          <w:p w:rsidRPr="00B06BE1" w:rsidR="00642941" w:rsidP="00642941" w:rsidRDefault="00642941" w14:paraId="7B8CDBBF"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NEA – Enrichment</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65D723DF"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r w:rsidRPr="00A83042">
              <w:rPr>
                <w:rFonts w:ascii="Arial" w:hAnsi="Arial" w:eastAsia="Times New Roman" w:cs="Arial"/>
                <w:sz w:val="22"/>
                <w:szCs w:val="22"/>
                <w:lang w:eastAsia="en-GB"/>
              </w:rPr>
              <w:t xml:space="preserve">NEA draft submission </w:t>
            </w:r>
          </w:p>
        </w:tc>
      </w:tr>
      <w:tr w:rsidRPr="00B06BE1" w:rsidR="00642941" w:rsidTr="5F876282" w14:paraId="28B8E0A9" w14:textId="77777777">
        <w:trPr>
          <w:gridAfter w:val="3"/>
          <w:wAfter w:w="10224" w:type="dxa"/>
          <w:trHeight w:val="30"/>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45817611"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129B4F8F"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36 </w:t>
            </w:r>
          </w:p>
        </w:tc>
        <w:tc>
          <w:tcPr>
            <w:tcW w:w="3124"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6B47CB35"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AS-A2 transition </w:t>
            </w:r>
          </w:p>
        </w:tc>
        <w:tc>
          <w:tcPr>
            <w:tcW w:w="3416"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3C4B9B2D"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AS-A2 transition </w:t>
            </w:r>
          </w:p>
        </w:tc>
        <w:tc>
          <w:tcPr>
            <w:tcW w:w="2070"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3B8CEEFB"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r>
      <w:tr w:rsidRPr="00B06BE1" w:rsidR="00642941" w:rsidTr="5F876282" w14:paraId="1EB8DB43" w14:textId="77777777">
        <w:trPr>
          <w:gridAfter w:val="3"/>
          <w:wAfter w:w="10224" w:type="dxa"/>
          <w:trHeight w:val="30"/>
        </w:trPr>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B06BE1" w:rsidR="00642941" w:rsidP="00642941" w:rsidRDefault="00642941" w14:paraId="578F8630" w14:textId="77777777">
            <w:pP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 </w:t>
            </w:r>
          </w:p>
        </w:tc>
        <w:tc>
          <w:tcPr>
            <w:tcW w:w="9465" w:type="dxa"/>
            <w:gridSpan w:val="4"/>
            <w:tcBorders>
              <w:top w:val="single" w:color="auto" w:sz="6" w:space="0"/>
              <w:left w:val="single" w:color="auto" w:sz="6" w:space="0"/>
              <w:bottom w:val="single" w:color="auto" w:sz="6" w:space="0"/>
              <w:right w:val="single" w:color="auto" w:sz="6" w:space="0"/>
            </w:tcBorders>
            <w:shd w:val="clear" w:color="auto" w:fill="C5E0B3" w:themeFill="accent6" w:themeFillTint="66"/>
            <w:tcMar/>
            <w:hideMark/>
          </w:tcPr>
          <w:p w:rsidRPr="00B06BE1" w:rsidR="00642941" w:rsidP="00642941" w:rsidRDefault="00642941" w14:paraId="381BD4A0" w14:textId="77777777">
            <w:pPr>
              <w:jc w:val="center"/>
              <w:textAlignment w:val="baseline"/>
              <w:rPr>
                <w:rFonts w:ascii="Arial" w:hAnsi="Arial" w:eastAsia="Times New Roman" w:cs="Arial"/>
                <w:sz w:val="22"/>
                <w:szCs w:val="22"/>
                <w:lang w:eastAsia="en-GB"/>
              </w:rPr>
            </w:pPr>
            <w:r w:rsidRPr="00B06BE1">
              <w:rPr>
                <w:rFonts w:ascii="Arial" w:hAnsi="Arial" w:eastAsia="Times New Roman" w:cs="Arial"/>
                <w:sz w:val="22"/>
                <w:szCs w:val="22"/>
                <w:lang w:eastAsia="en-GB"/>
              </w:rPr>
              <w:t>Admin week </w:t>
            </w:r>
          </w:p>
        </w:tc>
      </w:tr>
    </w:tbl>
    <w:p w:rsidR="00EF3513" w:rsidP="00EF3513" w:rsidRDefault="00EF3513" w14:paraId="34C06AB7" w14:textId="77777777">
      <w:pPr>
        <w:pStyle w:val="OpenPar"/>
      </w:pPr>
    </w:p>
    <w:p w:rsidRPr="0031124F" w:rsidR="00EF3513" w:rsidP="00EF3513" w:rsidRDefault="00EF3513" w14:paraId="54CAABFF" w14:textId="77777777">
      <w:pPr>
        <w:pStyle w:val="ListParagraph"/>
        <w:rPr>
          <w:rFonts w:ascii="Arial" w:hAnsi="Arial" w:cs="Arial"/>
          <w:b/>
          <w:color w:val="767171" w:themeColor="background2" w:themeShade="80"/>
          <w:sz w:val="21"/>
          <w:szCs w:val="21"/>
        </w:rPr>
      </w:pPr>
      <w:r>
        <w:rPr>
          <w:rFonts w:ascii="Arial" w:hAnsi="Arial" w:cs="Arial"/>
          <w:b/>
          <w:color w:val="767171" w:themeColor="background2" w:themeShade="80"/>
          <w:sz w:val="21"/>
          <w:szCs w:val="21"/>
        </w:rPr>
        <w:t>*DIRT = Dedicated Improvement and Reflection Time</w:t>
      </w:r>
    </w:p>
    <w:p w:rsidRPr="00B00789" w:rsidR="00EF3513" w:rsidP="00EF3513" w:rsidRDefault="00EF3513" w14:paraId="7E353458" w14:textId="77777777">
      <w:pPr>
        <w:pStyle w:val="OpenPar"/>
      </w:pPr>
    </w:p>
    <w:p w:rsidR="00EF3513" w:rsidP="00EF3513" w:rsidRDefault="00EF3513" w14:paraId="5A260496" w14:textId="77777777">
      <w:pPr>
        <w:pStyle w:val="OpenPar"/>
      </w:pPr>
    </w:p>
    <w:p w:rsidRPr="0075168C" w:rsidR="00EF3513" w:rsidP="00EF3513" w:rsidRDefault="00EF3513" w14:paraId="7F8AC8A1" w14:textId="77777777">
      <w:pPr>
        <w:pStyle w:val="ListParagraph"/>
        <w:ind w:left="1440"/>
        <w:rPr>
          <w:rFonts w:cs="Arial"/>
          <w:b/>
          <w:bCs/>
          <w:szCs w:val="22"/>
        </w:rPr>
      </w:pPr>
    </w:p>
    <w:tbl>
      <w:tblPr>
        <w:tblW w:w="10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0"/>
        <w:gridCol w:w="825"/>
        <w:gridCol w:w="3147"/>
        <w:gridCol w:w="3408"/>
        <w:gridCol w:w="2220"/>
      </w:tblGrid>
      <w:tr w:rsidRPr="008E694E" w:rsidR="00EF3513" w:rsidTr="5F876282" w14:paraId="2CE357E7" w14:textId="77777777">
        <w:trPr>
          <w:trHeight w:val="40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0A3FB609" w14:textId="77777777">
            <w:pPr>
              <w:textAlignment w:val="baseline"/>
              <w:rPr>
                <w:rFonts w:ascii="Arial" w:hAnsi="Arial" w:eastAsia="Times New Roman" w:cs="Arial"/>
                <w:sz w:val="22"/>
                <w:szCs w:val="22"/>
                <w:lang w:eastAsia="en-GB"/>
              </w:rPr>
            </w:pPr>
            <w:proofErr w:type="spellStart"/>
            <w:r w:rsidRPr="008E694E">
              <w:rPr>
                <w:rFonts w:ascii="Arial" w:hAnsi="Arial" w:eastAsia="Times New Roman" w:cs="Arial"/>
                <w:sz w:val="22"/>
                <w:szCs w:val="22"/>
                <w:lang w:eastAsia="en-GB"/>
              </w:rPr>
              <w:t>Yr</w:t>
            </w:r>
            <w:proofErr w:type="spellEnd"/>
            <w:r w:rsidRPr="008E694E">
              <w:rPr>
                <w:rFonts w:ascii="Arial" w:hAnsi="Arial" w:eastAsia="Times New Roman" w:cs="Arial"/>
                <w:sz w:val="22"/>
                <w:szCs w:val="22"/>
                <w:lang w:eastAsia="en-GB"/>
              </w:rPr>
              <w:t xml:space="preserve"> 2 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49374053"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Wk. no. </w:t>
            </w:r>
          </w:p>
        </w:tc>
        <w:tc>
          <w:tcPr>
            <w:tcW w:w="3147"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67AB8DD0"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Teacher 1</w:t>
            </w:r>
            <w:r w:rsidRPr="008E694E">
              <w:rPr>
                <w:rFonts w:ascii="Arial" w:hAnsi="Arial" w:eastAsia="Times New Roman" w:cs="Arial"/>
                <w:sz w:val="22"/>
                <w:szCs w:val="22"/>
                <w:lang w:eastAsia="en-GB"/>
              </w:rPr>
              <w:t>   </w:t>
            </w:r>
          </w:p>
        </w:tc>
        <w:tc>
          <w:tcPr>
            <w:tcW w:w="3408"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3B6C405A"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Teacher 2</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42ED83BA"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xml:space="preserve">Assessment </w:t>
            </w:r>
            <w:r w:rsidRPr="00A83042">
              <w:rPr>
                <w:rFonts w:ascii="Arial" w:hAnsi="Arial" w:eastAsia="Times New Roman" w:cs="Arial"/>
                <w:sz w:val="22"/>
                <w:szCs w:val="22"/>
                <w:lang w:eastAsia="en-GB"/>
              </w:rPr>
              <w:t>/ HW</w:t>
            </w:r>
          </w:p>
        </w:tc>
      </w:tr>
      <w:tr w:rsidRPr="008E694E" w:rsidR="00EF3513" w:rsidTr="5F876282" w14:paraId="46034218"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28B010E3"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05849163"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1 </w:t>
            </w:r>
          </w:p>
        </w:tc>
        <w:tc>
          <w:tcPr>
            <w:tcW w:w="3147"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49CA29ED"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Induction </w:t>
            </w:r>
          </w:p>
        </w:tc>
        <w:tc>
          <w:tcPr>
            <w:tcW w:w="3408"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6BB75451"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Induction </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732AA4DA"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r>
      <w:tr w:rsidRPr="008E694E" w:rsidR="009C67C4" w:rsidTr="5F876282" w14:paraId="76AF9DDB"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9C67C4" w:rsidP="009C67C4" w:rsidRDefault="009C67C4" w14:paraId="060B7926"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9C67C4" w:rsidP="009C67C4" w:rsidRDefault="009C67C4" w14:paraId="013365E6"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9C67C4" w:rsidP="009C67C4" w:rsidRDefault="009C67C4" w14:paraId="2BD8D9C9" w14:textId="4B38290D">
            <w:pPr>
              <w:textAlignment w:val="baseline"/>
              <w:rPr>
                <w:rFonts w:ascii="Arial" w:hAnsi="Arial" w:eastAsia="Times New Roman" w:cs="Arial"/>
                <w:sz w:val="22"/>
                <w:szCs w:val="22"/>
                <w:lang w:eastAsia="en-GB"/>
              </w:rPr>
            </w:pPr>
            <w:r w:rsidRPr="5F876282" w:rsidR="6B3A53A2">
              <w:rPr>
                <w:rFonts w:ascii="Arial" w:hAnsi="Arial" w:eastAsia="Times New Roman" w:cs="Arial"/>
                <w:sz w:val="22"/>
                <w:szCs w:val="22"/>
                <w:lang w:eastAsia="en-GB"/>
              </w:rPr>
              <w:t>FDR and the New Deals</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9C67C4" w:rsidP="009C67C4" w:rsidRDefault="009C67C4" w14:paraId="3927B476" w14:textId="55F39978">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I</w:t>
            </w:r>
            <w:r w:rsidRPr="00A83042">
              <w:rPr>
                <w:rFonts w:ascii="Arial" w:hAnsi="Arial" w:eastAsia="Times New Roman" w:cs="Arial"/>
                <w:sz w:val="22"/>
                <w:szCs w:val="22"/>
                <w:lang w:eastAsia="en-GB"/>
              </w:rPr>
              <w:t>mpact of Thatcherism</w:t>
            </w:r>
          </w:p>
        </w:tc>
        <w:tc>
          <w:tcPr>
            <w:tcW w:w="2220" w:type="dxa"/>
            <w:tcBorders>
              <w:top w:val="single" w:color="auto" w:sz="6" w:space="0"/>
              <w:left w:val="single" w:color="auto" w:sz="6" w:space="0"/>
              <w:bottom w:val="single" w:color="auto" w:sz="6" w:space="0"/>
              <w:right w:val="single" w:color="auto" w:sz="6" w:space="0"/>
            </w:tcBorders>
            <w:shd w:val="clear" w:color="auto" w:fill="auto"/>
            <w:tcMar/>
          </w:tcPr>
          <w:p w:rsidRPr="008E694E" w:rsidR="009C67C4" w:rsidP="009C67C4" w:rsidRDefault="009C67C4" w14:paraId="4342D9F0"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Profiles</w:t>
            </w:r>
          </w:p>
        </w:tc>
      </w:tr>
      <w:tr w:rsidRPr="008E694E" w:rsidR="009C67C4" w:rsidTr="5F876282" w14:paraId="6E4DF576"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9C67C4" w:rsidP="009C67C4" w:rsidRDefault="009C67C4" w14:paraId="4A47DA50"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9C67C4" w:rsidP="009C67C4" w:rsidRDefault="009C67C4" w14:paraId="418EFD5D"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3 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9C67C4" w:rsidP="009C67C4" w:rsidRDefault="009C67C4" w14:paraId="259AAB82" w14:textId="3532C634">
            <w:pPr>
              <w:textAlignment w:val="baseline"/>
              <w:rPr>
                <w:rFonts w:ascii="Arial" w:hAnsi="Arial" w:eastAsia="Times New Roman" w:cs="Arial"/>
                <w:sz w:val="22"/>
                <w:szCs w:val="22"/>
                <w:lang w:eastAsia="en-GB"/>
              </w:rPr>
            </w:pPr>
            <w:r w:rsidRPr="5F876282" w:rsidR="7EE2F990">
              <w:rPr>
                <w:rFonts w:ascii="Arial" w:hAnsi="Arial" w:eastAsia="Times New Roman" w:cs="Arial"/>
                <w:sz w:val="22"/>
                <w:szCs w:val="22"/>
                <w:lang w:eastAsia="en-GB"/>
              </w:rPr>
              <w:t>Boom, Bust and recovery</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9C67C4" w:rsidP="009C67C4" w:rsidRDefault="009C67C4" w14:paraId="39B26215" w14:textId="064EDD2B">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Impact of Thatcherism</w:t>
            </w:r>
          </w:p>
        </w:tc>
        <w:tc>
          <w:tcPr>
            <w:tcW w:w="2220" w:type="dxa"/>
            <w:tcBorders>
              <w:top w:val="single" w:color="auto" w:sz="6" w:space="0"/>
              <w:left w:val="single" w:color="auto" w:sz="6" w:space="0"/>
              <w:bottom w:val="single" w:color="auto" w:sz="6" w:space="0"/>
              <w:right w:val="single" w:color="auto" w:sz="6" w:space="0"/>
            </w:tcBorders>
            <w:shd w:val="clear" w:color="auto" w:fill="auto"/>
            <w:tcMar/>
          </w:tcPr>
          <w:p w:rsidRPr="008E694E" w:rsidR="009C67C4" w:rsidP="009C67C4" w:rsidRDefault="009C67C4" w14:paraId="0B69A0E4"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Reading / Timelines</w:t>
            </w:r>
          </w:p>
        </w:tc>
      </w:tr>
      <w:tr w:rsidRPr="008E694E" w:rsidR="00EF3513" w:rsidTr="5F876282" w14:paraId="37927F6B"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3FCE9745"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EF3513" w:rsidP="00F144CF" w:rsidRDefault="00EF3513" w14:paraId="738DFF04"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4 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EF3513" w:rsidP="00F144CF" w:rsidRDefault="00EF3513" w14:paraId="297D2B33" w14:textId="42590E3A">
            <w:pPr>
              <w:textAlignment w:val="baseline"/>
              <w:rPr>
                <w:rFonts w:ascii="Arial" w:hAnsi="Arial" w:eastAsia="Times New Roman" w:cs="Arial"/>
                <w:sz w:val="22"/>
                <w:szCs w:val="22"/>
                <w:lang w:eastAsia="en-GB"/>
              </w:rPr>
            </w:pPr>
            <w:r w:rsidRPr="5F876282" w:rsidR="79C8ECD3">
              <w:rPr>
                <w:rFonts w:ascii="Arial" w:hAnsi="Arial" w:eastAsia="Times New Roman" w:cs="Arial"/>
                <w:sz w:val="22"/>
                <w:szCs w:val="22"/>
                <w:lang w:eastAsia="en-GB"/>
              </w:rPr>
              <w:t>Boom, Bust and recovery</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EF3513" w:rsidP="00F144CF" w:rsidRDefault="0068196F" w14:paraId="41EF08FC" w14:textId="6826984C">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Foreign Affairs</w:t>
            </w:r>
          </w:p>
        </w:tc>
        <w:tc>
          <w:tcPr>
            <w:tcW w:w="2220" w:type="dxa"/>
            <w:tcBorders>
              <w:top w:val="single" w:color="auto" w:sz="6" w:space="0"/>
              <w:left w:val="single" w:color="auto" w:sz="6" w:space="0"/>
              <w:bottom w:val="single" w:color="auto" w:sz="6" w:space="0"/>
              <w:right w:val="single" w:color="auto" w:sz="6" w:space="0"/>
            </w:tcBorders>
            <w:shd w:val="clear" w:color="auto" w:fill="auto"/>
            <w:tcMar/>
          </w:tcPr>
          <w:p w:rsidRPr="008E694E" w:rsidR="00EF3513" w:rsidP="00F144CF" w:rsidRDefault="00EF3513" w14:paraId="0A389400"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Revision DIL</w:t>
            </w:r>
          </w:p>
        </w:tc>
      </w:tr>
      <w:tr w:rsidRPr="008E694E" w:rsidR="0068196F" w:rsidTr="5F876282" w14:paraId="5B2D6388"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0A2F074A"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49374613"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5 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68881679" w14:textId="134293FE">
            <w:pPr>
              <w:textAlignment w:val="baseline"/>
              <w:rPr>
                <w:rFonts w:ascii="Arial" w:hAnsi="Arial" w:eastAsia="Times New Roman" w:cs="Arial"/>
                <w:sz w:val="22"/>
                <w:szCs w:val="22"/>
                <w:lang w:eastAsia="en-GB"/>
              </w:rPr>
            </w:pPr>
            <w:r w:rsidRPr="5F876282" w:rsidR="07244D4C">
              <w:rPr>
                <w:rFonts w:ascii="Arial" w:hAnsi="Arial" w:eastAsia="Times New Roman" w:cs="Arial"/>
                <w:sz w:val="22"/>
                <w:szCs w:val="22"/>
                <w:lang w:eastAsia="en-GB"/>
              </w:rPr>
              <w:t xml:space="preserve">Social and Cultural Developments / </w:t>
            </w:r>
            <w:r w:rsidRPr="5F876282" w:rsidR="07244D4C">
              <w:rPr>
                <w:rFonts w:ascii="Arial" w:hAnsi="Arial" w:eastAsia="Times New Roman" w:cs="Arial"/>
                <w:b w:val="1"/>
                <w:bCs w:val="1"/>
                <w:sz w:val="22"/>
                <w:szCs w:val="22"/>
                <w:lang w:eastAsia="en-GB"/>
              </w:rPr>
              <w:t>Assessment 1</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47D31C6A" w14:textId="6DFDEA77">
            <w:pPr>
              <w:textAlignment w:val="baseline"/>
              <w:rPr>
                <w:rFonts w:ascii="Arial" w:hAnsi="Arial" w:eastAsia="Times New Roman" w:cs="Arial"/>
                <w:sz w:val="22"/>
                <w:szCs w:val="22"/>
                <w:lang w:eastAsia="en-GB"/>
              </w:rPr>
            </w:pPr>
            <w:r w:rsidRPr="5F876282" w:rsidR="0068196F">
              <w:rPr>
                <w:rFonts w:ascii="Arial" w:hAnsi="Arial" w:eastAsia="Times New Roman" w:cs="Arial"/>
                <w:sz w:val="22"/>
                <w:szCs w:val="22"/>
                <w:lang w:eastAsia="en-GB"/>
              </w:rPr>
              <w:t>The fall of Thatcher / Rise of Major</w:t>
            </w:r>
            <w:r w:rsidRPr="5F876282" w:rsidR="0F8AEC42">
              <w:rPr>
                <w:rFonts w:ascii="Arial" w:hAnsi="Arial" w:eastAsia="Times New Roman" w:cs="Arial"/>
                <w:sz w:val="22"/>
                <w:szCs w:val="22"/>
                <w:lang w:eastAsia="en-GB"/>
              </w:rPr>
              <w:t xml:space="preserve"> / </w:t>
            </w:r>
            <w:r w:rsidRPr="5F876282" w:rsidR="0F8AEC42">
              <w:rPr>
                <w:rFonts w:ascii="Arial" w:hAnsi="Arial" w:eastAsia="Times New Roman" w:cs="Arial"/>
                <w:b w:val="1"/>
                <w:bCs w:val="1"/>
                <w:sz w:val="22"/>
                <w:szCs w:val="22"/>
                <w:lang w:eastAsia="en-GB"/>
              </w:rPr>
              <w:t>Assessment 1</w:t>
            </w:r>
          </w:p>
        </w:tc>
        <w:tc>
          <w:tcPr>
            <w:tcW w:w="2220"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08F5DD09"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Practice questions</w:t>
            </w:r>
          </w:p>
        </w:tc>
      </w:tr>
      <w:tr w:rsidRPr="008E694E" w:rsidR="0068196F" w:rsidTr="5F876282" w14:paraId="235D0486"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77503A42"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5BD7FEB8"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6 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0853C5B8" w14:textId="29A33E31">
            <w:pPr>
              <w:textAlignment w:val="baseline"/>
              <w:rPr>
                <w:rFonts w:ascii="Arial" w:hAnsi="Arial" w:eastAsia="Times New Roman" w:cs="Arial"/>
                <w:sz w:val="22"/>
                <w:szCs w:val="22"/>
                <w:lang w:eastAsia="en-GB"/>
              </w:rPr>
            </w:pPr>
            <w:r w:rsidRPr="5F876282" w:rsidR="2823F315">
              <w:rPr>
                <w:rFonts w:ascii="Arial" w:hAnsi="Arial" w:eastAsia="Times New Roman" w:cs="Arial"/>
                <w:sz w:val="22"/>
                <w:szCs w:val="22"/>
                <w:lang w:eastAsia="en-GB"/>
              </w:rPr>
              <w:t xml:space="preserve">Social and </w:t>
            </w:r>
            <w:r w:rsidRPr="5F876282" w:rsidR="2823F315">
              <w:rPr>
                <w:rFonts w:ascii="Arial" w:hAnsi="Arial" w:eastAsia="Times New Roman" w:cs="Arial"/>
                <w:sz w:val="22"/>
                <w:szCs w:val="22"/>
                <w:lang w:eastAsia="en-GB"/>
              </w:rPr>
              <w:t>Cultural</w:t>
            </w:r>
            <w:r w:rsidRPr="5F876282" w:rsidR="2823F315">
              <w:rPr>
                <w:rFonts w:ascii="Arial" w:hAnsi="Arial" w:eastAsia="Times New Roman" w:cs="Arial"/>
                <w:sz w:val="22"/>
                <w:szCs w:val="22"/>
                <w:lang w:eastAsia="en-GB"/>
              </w:rPr>
              <w:t xml:space="preserve"> Developments</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5F876282" w:rsidRDefault="0068196F" w14:paraId="10D4D467" w14:textId="5463DDA2">
            <w:pPr>
              <w:pStyle w:val="Normal"/>
              <w:textAlignment w:val="baseline"/>
              <w:rPr>
                <w:rFonts w:ascii="Arial" w:hAnsi="Arial" w:eastAsia="Times New Roman" w:cs="Arial"/>
                <w:sz w:val="22"/>
                <w:szCs w:val="22"/>
                <w:lang w:eastAsia="en-GB"/>
              </w:rPr>
            </w:pPr>
            <w:r w:rsidRPr="5F876282" w:rsidR="2D9FC366">
              <w:rPr>
                <w:rFonts w:ascii="Arial" w:hAnsi="Arial" w:eastAsia="Times New Roman" w:cs="Arial"/>
                <w:sz w:val="22"/>
                <w:szCs w:val="22"/>
                <w:lang w:eastAsia="en-GB"/>
              </w:rPr>
              <w:t>Social and cultural developments</w:t>
            </w:r>
          </w:p>
        </w:tc>
        <w:tc>
          <w:tcPr>
            <w:tcW w:w="2220"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4FE51B81"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Key questions</w:t>
            </w:r>
          </w:p>
        </w:tc>
      </w:tr>
      <w:tr w:rsidRPr="008E694E" w:rsidR="0068196F" w:rsidTr="5F876282" w14:paraId="2CEE5CE1"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4283484B"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41794741"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7 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5F876282" w:rsidRDefault="0068196F" w14:paraId="64AF5291" w14:textId="0FBA733D">
            <w:pPr>
              <w:textAlignment w:val="baseline"/>
              <w:rPr>
                <w:rFonts w:ascii="Arial" w:hAnsi="Arial" w:eastAsia="Times New Roman" w:cs="Arial"/>
                <w:b w:val="1"/>
                <w:bCs w:val="1"/>
                <w:sz w:val="22"/>
                <w:szCs w:val="22"/>
                <w:lang w:eastAsia="en-GB"/>
              </w:rPr>
            </w:pPr>
            <w:r w:rsidRPr="5F876282" w:rsidR="5A8B8321">
              <w:rPr>
                <w:rFonts w:ascii="Arial" w:hAnsi="Arial" w:eastAsia="Times New Roman" w:cs="Arial"/>
                <w:b w:val="1"/>
                <w:bCs w:val="1"/>
                <w:sz w:val="22"/>
                <w:szCs w:val="22"/>
                <w:lang w:eastAsia="en-GB"/>
              </w:rPr>
              <w:t>DIRT</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947BA4" w:rsidR="0068196F" w:rsidP="0068196F" w:rsidRDefault="0068196F" w14:paraId="34FF693B" w14:textId="3A6DD084">
            <w:pPr>
              <w:textAlignment w:val="baseline"/>
              <w:rPr>
                <w:rFonts w:ascii="Arial" w:hAnsi="Arial" w:eastAsia="Times New Roman" w:cs="Arial"/>
                <w:sz w:val="22"/>
                <w:szCs w:val="22"/>
                <w:lang w:eastAsia="en-GB"/>
              </w:rPr>
            </w:pPr>
            <w:r w:rsidRPr="5F876282" w:rsidR="0068196F">
              <w:rPr>
                <w:rFonts w:ascii="Arial" w:hAnsi="Arial" w:eastAsia="Times New Roman" w:cs="Arial"/>
                <w:sz w:val="22"/>
                <w:szCs w:val="22"/>
                <w:lang w:eastAsia="en-GB"/>
              </w:rPr>
              <w:t xml:space="preserve"> </w:t>
            </w:r>
            <w:r w:rsidRPr="5F876282" w:rsidR="231B4518">
              <w:rPr>
                <w:rFonts w:ascii="Arial" w:hAnsi="Arial" w:eastAsia="Times New Roman" w:cs="Arial"/>
                <w:b w:val="1"/>
                <w:bCs w:val="1"/>
                <w:sz w:val="22"/>
                <w:szCs w:val="22"/>
                <w:lang w:eastAsia="en-GB"/>
              </w:rPr>
              <w:t>DIRT</w:t>
            </w:r>
          </w:p>
        </w:tc>
        <w:tc>
          <w:tcPr>
            <w:tcW w:w="2220"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4574CD22"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Key questions</w:t>
            </w:r>
          </w:p>
        </w:tc>
      </w:tr>
      <w:tr w:rsidRPr="008E694E" w:rsidR="0068196F" w:rsidTr="5F876282" w14:paraId="4A2FE23B" w14:textId="77777777">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8E694E" w:rsidR="0068196F" w:rsidP="0068196F" w:rsidRDefault="0068196F" w14:paraId="4F6E012C" w14:textId="77777777">
            <w:pPr>
              <w:jc w:val="cente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r>
              <w:rPr>
                <w:rFonts w:ascii="Arial" w:hAnsi="Arial" w:eastAsia="Times New Roman" w:cs="Arial"/>
                <w:sz w:val="22"/>
                <w:szCs w:val="22"/>
                <w:lang w:eastAsia="en-GB"/>
              </w:rPr>
              <w:t>Half Term – Student Holiday</w:t>
            </w:r>
          </w:p>
        </w:tc>
      </w:tr>
      <w:tr w:rsidRPr="008E694E" w:rsidR="0068196F" w:rsidTr="5F876282" w14:paraId="602712DB"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2A06C4D5"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60B9D939"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8 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54CF423D" w14:textId="18EFBA49">
            <w:pPr>
              <w:textAlignment w:val="baseline"/>
              <w:rPr>
                <w:rFonts w:ascii="Arial" w:hAnsi="Arial" w:eastAsia="Times New Roman" w:cs="Arial"/>
                <w:sz w:val="22"/>
                <w:szCs w:val="22"/>
                <w:lang w:eastAsia="en-GB"/>
              </w:rPr>
            </w:pPr>
            <w:r w:rsidRPr="5F876282" w:rsidR="6F4742D9">
              <w:rPr>
                <w:rFonts w:ascii="Arial" w:hAnsi="Arial" w:eastAsia="Times New Roman" w:cs="Arial"/>
                <w:sz w:val="22"/>
                <w:szCs w:val="22"/>
                <w:lang w:eastAsia="en-GB"/>
              </w:rPr>
              <w:t>The US and the world</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2E2CF288" w14:textId="14FC685A">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 xml:space="preserve">Social and cultural developments </w:t>
            </w:r>
            <w:r>
              <w:rPr>
                <w:rFonts w:ascii="Arial" w:hAnsi="Arial" w:eastAsia="Times New Roman" w:cs="Arial"/>
                <w:sz w:val="22"/>
                <w:szCs w:val="22"/>
                <w:lang w:eastAsia="en-GB"/>
              </w:rPr>
              <w:t xml:space="preserve">/ </w:t>
            </w:r>
            <w:r w:rsidRPr="00947BA4">
              <w:rPr>
                <w:rFonts w:ascii="Arial" w:hAnsi="Arial" w:eastAsia="Times New Roman" w:cs="Arial"/>
                <w:b/>
                <w:bCs/>
                <w:sz w:val="22"/>
                <w:szCs w:val="22"/>
                <w:lang w:eastAsia="en-GB"/>
              </w:rPr>
              <w:t>DIRT</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0D61131E"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r w:rsidRPr="00A83042">
              <w:rPr>
                <w:rFonts w:ascii="Arial" w:hAnsi="Arial" w:eastAsia="Times New Roman" w:cs="Arial"/>
                <w:sz w:val="22"/>
                <w:szCs w:val="22"/>
                <w:lang w:eastAsia="en-GB"/>
              </w:rPr>
              <w:t>Practice questions</w:t>
            </w:r>
          </w:p>
        </w:tc>
      </w:tr>
      <w:tr w:rsidRPr="008E694E" w:rsidR="0068196F" w:rsidTr="5F876282" w14:paraId="2F153542"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560B34CC"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06F55CC4"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9 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0DF478D6" w14:textId="1B0CFABF">
            <w:pPr>
              <w:textAlignment w:val="baseline"/>
              <w:rPr>
                <w:rFonts w:ascii="Arial" w:hAnsi="Arial" w:eastAsia="Times New Roman" w:cs="Arial"/>
                <w:sz w:val="22"/>
                <w:szCs w:val="22"/>
                <w:lang w:eastAsia="en-GB"/>
              </w:rPr>
            </w:pPr>
            <w:r w:rsidRPr="5F876282" w:rsidR="65241CCC">
              <w:rPr>
                <w:rFonts w:ascii="Arial" w:hAnsi="Arial" w:eastAsia="Times New Roman" w:cs="Arial"/>
                <w:sz w:val="22"/>
                <w:szCs w:val="22"/>
                <w:lang w:eastAsia="en-GB"/>
              </w:rPr>
              <w:t>The US and the world</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76CC74F8" w14:textId="323C00B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Social and cultural developments</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1CB03606"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r w:rsidRPr="00A83042">
              <w:rPr>
                <w:rFonts w:ascii="Arial" w:hAnsi="Arial" w:eastAsia="Times New Roman" w:cs="Arial"/>
                <w:sz w:val="22"/>
                <w:szCs w:val="22"/>
                <w:lang w:eastAsia="en-GB"/>
              </w:rPr>
              <w:t>Revision</w:t>
            </w:r>
          </w:p>
        </w:tc>
      </w:tr>
      <w:tr w:rsidRPr="008E694E" w:rsidR="0068196F" w:rsidTr="5F876282" w14:paraId="69CDF2B5"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5BA8FDD7"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7D1F0B47"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10 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2B008B65" w14:textId="6640E0C3">
            <w:pPr>
              <w:textAlignment w:val="baseline"/>
              <w:rPr>
                <w:rFonts w:ascii="Arial" w:hAnsi="Arial" w:eastAsia="Times New Roman" w:cs="Arial"/>
                <w:sz w:val="22"/>
                <w:szCs w:val="22"/>
                <w:lang w:eastAsia="en-GB"/>
              </w:rPr>
            </w:pPr>
            <w:r w:rsidRPr="5F876282" w:rsidR="405AF598">
              <w:rPr>
                <w:rFonts w:ascii="Arial" w:hAnsi="Arial" w:eastAsia="Times New Roman" w:cs="Arial"/>
                <w:sz w:val="22"/>
                <w:szCs w:val="22"/>
                <w:lang w:eastAsia="en-GB"/>
              </w:rPr>
              <w:t>The Impact of WW2</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F55D81" w:rsidR="0068196F" w:rsidP="0068196F" w:rsidRDefault="0068196F" w14:paraId="4EF06B0C" w14:textId="3F7B2B93">
            <w:pPr>
              <w:textAlignment w:val="baseline"/>
              <w:rPr>
                <w:rFonts w:ascii="Arial" w:hAnsi="Arial" w:eastAsia="Times New Roman" w:cs="Arial"/>
                <w:sz w:val="22"/>
                <w:szCs w:val="22"/>
                <w:lang w:eastAsia="en-GB"/>
              </w:rPr>
            </w:pPr>
            <w:r w:rsidRPr="008D6088">
              <w:rPr>
                <w:rFonts w:ascii="Arial" w:hAnsi="Arial" w:eastAsia="Times New Roman" w:cs="Arial"/>
                <w:sz w:val="22"/>
                <w:szCs w:val="22"/>
                <w:lang w:eastAsia="en-GB"/>
              </w:rPr>
              <w:t>Labour realignment</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78477E87"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r>
              <w:rPr>
                <w:rFonts w:ascii="Arial" w:hAnsi="Arial" w:eastAsia="Times New Roman" w:cs="Arial"/>
                <w:sz w:val="22"/>
                <w:szCs w:val="22"/>
                <w:lang w:eastAsia="en-GB"/>
              </w:rPr>
              <w:t xml:space="preserve">Revision </w:t>
            </w:r>
          </w:p>
        </w:tc>
      </w:tr>
      <w:tr w:rsidRPr="008E694E" w:rsidR="0068196F" w:rsidTr="5F876282" w14:paraId="3E5BFC57"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1CE4F8BA"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1726AB6C"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11 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947BA4" w:rsidR="0068196F" w:rsidP="0068196F" w:rsidRDefault="0068196F" w14:paraId="418B1C63" w14:textId="77777777">
            <w:pPr>
              <w:textAlignment w:val="baseline"/>
              <w:rPr>
                <w:rFonts w:ascii="Arial" w:hAnsi="Arial" w:eastAsia="Times New Roman" w:cs="Arial"/>
                <w:b/>
                <w:bCs/>
                <w:sz w:val="22"/>
                <w:szCs w:val="22"/>
                <w:lang w:eastAsia="en-GB"/>
              </w:rPr>
            </w:pPr>
            <w:r w:rsidRPr="00947BA4">
              <w:rPr>
                <w:rFonts w:ascii="Arial" w:hAnsi="Arial" w:eastAsia="Times New Roman" w:cs="Arial"/>
                <w:b/>
                <w:bCs/>
                <w:sz w:val="22"/>
                <w:szCs w:val="22"/>
                <w:lang w:eastAsia="en-GB"/>
              </w:rPr>
              <w:t>Assessment 2</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947BA4" w:rsidR="0068196F" w:rsidP="0068196F" w:rsidRDefault="0068196F" w14:paraId="10CCC6C1" w14:textId="77777777">
            <w:pPr>
              <w:textAlignment w:val="baseline"/>
              <w:rPr>
                <w:rFonts w:ascii="Arial" w:hAnsi="Arial" w:eastAsia="Times New Roman" w:cs="Arial"/>
                <w:b/>
                <w:bCs/>
                <w:sz w:val="22"/>
                <w:szCs w:val="22"/>
                <w:lang w:eastAsia="en-GB"/>
              </w:rPr>
            </w:pPr>
            <w:r w:rsidRPr="00947BA4">
              <w:rPr>
                <w:rFonts w:ascii="Arial" w:hAnsi="Arial" w:eastAsia="Times New Roman" w:cs="Arial"/>
                <w:b/>
                <w:bCs/>
                <w:sz w:val="22"/>
                <w:szCs w:val="22"/>
                <w:lang w:eastAsia="en-GB"/>
              </w:rPr>
              <w:t>Assessment 2</w:t>
            </w:r>
          </w:p>
        </w:tc>
        <w:tc>
          <w:tcPr>
            <w:tcW w:w="2220"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1AF183DA"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Key questions</w:t>
            </w:r>
          </w:p>
        </w:tc>
      </w:tr>
      <w:tr w:rsidRPr="008E694E" w:rsidR="0068196F" w:rsidTr="5F876282" w14:paraId="76FC93CA"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69EC6DA5"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2E373D31"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12 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18334A02" w14:textId="7E2C7567">
            <w:pPr>
              <w:textAlignment w:val="baseline"/>
              <w:rPr>
                <w:rFonts w:ascii="Arial" w:hAnsi="Arial" w:eastAsia="Times New Roman" w:cs="Arial"/>
                <w:sz w:val="22"/>
                <w:szCs w:val="22"/>
                <w:lang w:eastAsia="en-GB"/>
              </w:rPr>
            </w:pPr>
            <w:r w:rsidRPr="5F876282" w:rsidR="0E2AD1B0">
              <w:rPr>
                <w:rFonts w:ascii="Arial" w:hAnsi="Arial" w:eastAsia="Times New Roman" w:cs="Arial"/>
                <w:sz w:val="22"/>
                <w:szCs w:val="22"/>
                <w:lang w:eastAsia="en-GB"/>
              </w:rPr>
              <w:t>NEA review</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F55D81" w:rsidR="0068196F" w:rsidP="0068196F" w:rsidRDefault="0068196F" w14:paraId="02AAF3F7" w14:textId="2EAC348E">
            <w:pPr>
              <w:textAlignment w:val="baseline"/>
              <w:rPr>
                <w:rFonts w:ascii="Arial" w:hAnsi="Arial" w:eastAsia="Times New Roman" w:cs="Arial"/>
                <w:sz w:val="22"/>
                <w:szCs w:val="22"/>
                <w:lang w:eastAsia="en-GB"/>
              </w:rPr>
            </w:pPr>
            <w:r w:rsidRPr="5F876282" w:rsidR="0E2AD1B0">
              <w:rPr>
                <w:rFonts w:ascii="Arial" w:hAnsi="Arial" w:eastAsia="Times New Roman" w:cs="Arial"/>
                <w:sz w:val="22"/>
                <w:szCs w:val="22"/>
                <w:lang w:eastAsia="en-GB"/>
              </w:rPr>
              <w:t>NEA review</w:t>
            </w:r>
          </w:p>
        </w:tc>
        <w:tc>
          <w:tcPr>
            <w:tcW w:w="2220"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735DF7E9"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NEA tasks</w:t>
            </w:r>
          </w:p>
        </w:tc>
      </w:tr>
      <w:tr w:rsidRPr="008E694E" w:rsidR="0068196F" w:rsidTr="5F876282" w14:paraId="6A1FDBA2"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52BE9DC0"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75B6A1D8"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13 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7A6BC62A" w14:textId="67A2B3F8">
            <w:pPr>
              <w:textAlignment w:val="baseline"/>
              <w:rPr>
                <w:rFonts w:ascii="Arial" w:hAnsi="Arial" w:eastAsia="Times New Roman" w:cs="Arial"/>
                <w:sz w:val="22"/>
                <w:szCs w:val="22"/>
                <w:lang w:eastAsia="en-GB"/>
              </w:rPr>
            </w:pPr>
            <w:r w:rsidRPr="5F876282" w:rsidR="38CA86B7">
              <w:rPr>
                <w:rFonts w:ascii="Arial" w:hAnsi="Arial" w:eastAsia="Times New Roman" w:cs="Arial"/>
                <w:b w:val="1"/>
                <w:bCs w:val="1"/>
                <w:sz w:val="22"/>
                <w:szCs w:val="22"/>
                <w:lang w:eastAsia="en-GB"/>
              </w:rPr>
              <w:t>DIRT</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5F876282" w:rsidRDefault="001E7F9A" w14:paraId="139E2C47" w14:textId="6C0E32FD">
            <w:pPr>
              <w:textAlignment w:val="baseline"/>
              <w:rPr>
                <w:rFonts w:ascii="Arial" w:hAnsi="Arial" w:eastAsia="Times New Roman" w:cs="Arial"/>
                <w:b w:val="1"/>
                <w:bCs w:val="1"/>
                <w:sz w:val="22"/>
                <w:szCs w:val="22"/>
                <w:lang w:eastAsia="en-GB"/>
              </w:rPr>
            </w:pPr>
            <w:r w:rsidRPr="5F876282" w:rsidR="001E7F9A">
              <w:rPr>
                <w:rFonts w:ascii="Arial" w:hAnsi="Arial" w:eastAsia="Times New Roman" w:cs="Arial"/>
                <w:sz w:val="22"/>
                <w:szCs w:val="22"/>
                <w:lang w:eastAsia="en-GB"/>
              </w:rPr>
              <w:t xml:space="preserve">Social issues </w:t>
            </w:r>
            <w:r w:rsidRPr="5F876282" w:rsidR="0068196F">
              <w:rPr>
                <w:rFonts w:ascii="Arial" w:hAnsi="Arial" w:eastAsia="Times New Roman" w:cs="Arial"/>
                <w:sz w:val="22"/>
                <w:szCs w:val="22"/>
                <w:lang w:eastAsia="en-GB"/>
              </w:rPr>
              <w:t>/</w:t>
            </w:r>
            <w:r w:rsidRPr="5F876282" w:rsidR="257284A7">
              <w:rPr>
                <w:rFonts w:ascii="Arial" w:hAnsi="Arial" w:eastAsia="Times New Roman" w:cs="Arial"/>
                <w:sz w:val="22"/>
                <w:szCs w:val="22"/>
                <w:lang w:eastAsia="en-GB"/>
              </w:rPr>
              <w:t xml:space="preserve"> </w:t>
            </w:r>
            <w:r w:rsidRPr="5F876282" w:rsidR="257284A7">
              <w:rPr>
                <w:rFonts w:ascii="Arial" w:hAnsi="Arial" w:eastAsia="Times New Roman" w:cs="Arial"/>
                <w:b w:val="1"/>
                <w:bCs w:val="1"/>
                <w:sz w:val="22"/>
                <w:szCs w:val="22"/>
                <w:lang w:eastAsia="en-GB"/>
              </w:rPr>
              <w:t>DIRT</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36154C60"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Profiles</w:t>
            </w:r>
          </w:p>
        </w:tc>
      </w:tr>
      <w:tr w:rsidRPr="008E694E" w:rsidR="0068196F" w:rsidTr="5F876282" w14:paraId="1445E7E3" w14:textId="77777777">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6339D11B"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3C17F14B"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14 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7D90A714" w14:textId="796863BE">
            <w:pPr>
              <w:textAlignment w:val="baseline"/>
              <w:rPr>
                <w:rFonts w:ascii="Arial" w:hAnsi="Arial" w:eastAsia="Times New Roman" w:cs="Arial"/>
                <w:sz w:val="22"/>
                <w:szCs w:val="22"/>
                <w:lang w:eastAsia="en-GB"/>
              </w:rPr>
            </w:pPr>
            <w:r w:rsidRPr="5F876282" w:rsidR="36C4ADAD">
              <w:rPr>
                <w:rFonts w:ascii="Arial" w:hAnsi="Arial" w:eastAsia="Times New Roman" w:cs="Arial"/>
                <w:sz w:val="22"/>
                <w:szCs w:val="22"/>
                <w:lang w:eastAsia="en-GB"/>
              </w:rPr>
              <w:t>The impact of WW2</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1E7F9A" w14:paraId="3166AC7E" w14:textId="4F80C159">
            <w:pPr>
              <w:textAlignment w:val="baseline"/>
              <w:rPr>
                <w:rFonts w:ascii="Arial" w:hAnsi="Arial" w:eastAsia="Times New Roman" w:cs="Arial"/>
                <w:sz w:val="22"/>
                <w:szCs w:val="22"/>
                <w:lang w:eastAsia="en-GB"/>
              </w:rPr>
            </w:pPr>
            <w:r w:rsidRPr="5F876282" w:rsidR="36C4ADAD">
              <w:rPr>
                <w:rFonts w:ascii="Arial" w:hAnsi="Arial" w:eastAsia="Times New Roman" w:cs="Arial"/>
                <w:sz w:val="22"/>
                <w:szCs w:val="22"/>
                <w:lang w:eastAsia="en-GB"/>
              </w:rPr>
              <w:t xml:space="preserve">Social </w:t>
            </w:r>
            <w:r w:rsidRPr="5F876282" w:rsidR="36C4ADAD">
              <w:rPr>
                <w:rFonts w:ascii="Arial" w:hAnsi="Arial" w:eastAsia="Times New Roman" w:cs="Arial"/>
                <w:sz w:val="22"/>
                <w:szCs w:val="22"/>
                <w:lang w:eastAsia="en-GB"/>
              </w:rPr>
              <w:t>issues</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4AF42BEC"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r>
      <w:tr w:rsidRPr="008E694E" w:rsidR="0068196F" w:rsidTr="5F876282" w14:paraId="484B1A09" w14:textId="77777777">
        <w:trPr>
          <w:trHeight w:val="540"/>
        </w:trPr>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8E694E" w:rsidR="0068196F" w:rsidP="0068196F" w:rsidRDefault="0068196F" w14:paraId="58DD9933" w14:textId="77777777">
            <w:pPr>
              <w:jc w:val="cente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End of Term – Student Holiday</w:t>
            </w:r>
            <w:r w:rsidRPr="008E694E">
              <w:rPr>
                <w:rFonts w:ascii="Arial" w:hAnsi="Arial" w:eastAsia="Times New Roman" w:cs="Arial"/>
                <w:sz w:val="22"/>
                <w:szCs w:val="22"/>
                <w:lang w:eastAsia="en-GB"/>
              </w:rPr>
              <w:t> </w:t>
            </w:r>
          </w:p>
        </w:tc>
      </w:tr>
      <w:tr w:rsidRPr="008E694E" w:rsidR="0068196F" w:rsidTr="5F876282" w14:paraId="7CF11A2B"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0432A350"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25AFF7F3"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15 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68196F" w14:paraId="6AC7EE7B" w14:textId="501F1595">
            <w:pPr>
              <w:textAlignment w:val="baseline"/>
              <w:rPr>
                <w:rFonts w:ascii="Arial" w:hAnsi="Arial" w:eastAsia="Times New Roman" w:cs="Arial"/>
                <w:sz w:val="22"/>
                <w:szCs w:val="22"/>
                <w:lang w:eastAsia="en-GB"/>
              </w:rPr>
            </w:pPr>
            <w:r w:rsidRPr="5F876282" w:rsidR="5E51F00B">
              <w:rPr>
                <w:rFonts w:ascii="Arial" w:hAnsi="Arial" w:eastAsia="Times New Roman" w:cs="Arial"/>
                <w:sz w:val="22"/>
                <w:szCs w:val="22"/>
                <w:lang w:eastAsia="en-GB"/>
              </w:rPr>
              <w:t>Domestic Poli</w:t>
            </w:r>
            <w:r w:rsidRPr="5F876282" w:rsidR="0B859E1B">
              <w:rPr>
                <w:rFonts w:ascii="Arial" w:hAnsi="Arial" w:eastAsia="Times New Roman" w:cs="Arial"/>
                <w:sz w:val="22"/>
                <w:szCs w:val="22"/>
                <w:lang w:eastAsia="en-GB"/>
              </w:rPr>
              <w:t>tics 1945 - 1960</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68196F" w:rsidP="0068196F" w:rsidRDefault="001E7F9A" w14:paraId="1314D049" w14:textId="036B9E91">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Foreign Affairs</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68196F" w:rsidP="0068196F" w:rsidRDefault="0068196F" w14:paraId="20872DB4"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r>
      <w:tr w:rsidRPr="008E694E" w:rsidR="00F61B68" w:rsidTr="5F876282" w14:paraId="7A0F3C26"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4885E446"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393269F"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16 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D6088" w:rsidR="00F61B68" w:rsidP="00F61B68" w:rsidRDefault="00F61B68" w14:paraId="4F3D8FC1" w14:textId="7D95313A">
            <w:pPr>
              <w:textAlignment w:val="baseline"/>
              <w:rPr>
                <w:rFonts w:ascii="Arial" w:hAnsi="Arial" w:eastAsia="Times New Roman" w:cs="Arial"/>
                <w:sz w:val="22"/>
                <w:szCs w:val="22"/>
                <w:lang w:eastAsia="en-GB"/>
              </w:rPr>
            </w:pPr>
            <w:r w:rsidRPr="5F876282" w:rsidR="6C20403D">
              <w:rPr>
                <w:rFonts w:ascii="Arial" w:hAnsi="Arial" w:eastAsia="Times New Roman" w:cs="Arial"/>
                <w:sz w:val="22"/>
                <w:szCs w:val="22"/>
                <w:lang w:eastAsia="en-GB"/>
              </w:rPr>
              <w:t>Domestic Politics 19</w:t>
            </w:r>
            <w:r w:rsidRPr="5F876282" w:rsidR="4037DDC5">
              <w:rPr>
                <w:rFonts w:ascii="Arial" w:hAnsi="Arial" w:eastAsia="Times New Roman" w:cs="Arial"/>
                <w:sz w:val="22"/>
                <w:szCs w:val="22"/>
                <w:lang w:eastAsia="en-GB"/>
              </w:rPr>
              <w:t>61 - 1974</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D6088" w:rsidR="00F61B68" w:rsidP="00F61B68" w:rsidRDefault="00F61B68" w14:paraId="07C0D1D5" w14:textId="4F7A8FDF">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Foreign Affairs</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0B3E8F61"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Mock exams</w:t>
            </w:r>
          </w:p>
        </w:tc>
      </w:tr>
      <w:tr w:rsidRPr="008E694E" w:rsidR="00F61B68" w:rsidTr="5F876282" w14:paraId="5B9AFAC1"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35837BAF"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102CC869"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17 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211123D6" w14:textId="3A0C4C9C">
            <w:pPr>
              <w:textAlignment w:val="baseline"/>
              <w:rPr>
                <w:rFonts w:ascii="Arial" w:hAnsi="Arial" w:eastAsia="Times New Roman" w:cs="Arial"/>
                <w:sz w:val="22"/>
                <w:szCs w:val="22"/>
                <w:lang w:eastAsia="en-GB"/>
              </w:rPr>
            </w:pPr>
            <w:r w:rsidRPr="5F876282" w:rsidR="3C94AC50">
              <w:rPr>
                <w:rFonts w:ascii="Arial" w:hAnsi="Arial" w:eastAsia="Times New Roman" w:cs="Arial"/>
                <w:sz w:val="22"/>
                <w:szCs w:val="22"/>
                <w:lang w:eastAsia="en-GB"/>
              </w:rPr>
              <w:t>Domestic Politics 1961 - 1974</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29988B5B" w14:textId="1904180E">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New Labour</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C26E7E4"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r w:rsidRPr="00A83042">
              <w:rPr>
                <w:rFonts w:ascii="Arial" w:hAnsi="Arial" w:eastAsia="Times New Roman" w:cs="Arial"/>
                <w:sz w:val="22"/>
                <w:szCs w:val="22"/>
                <w:lang w:eastAsia="en-GB"/>
              </w:rPr>
              <w:t>Revision</w:t>
            </w:r>
          </w:p>
        </w:tc>
      </w:tr>
      <w:tr w:rsidRPr="008E694E" w:rsidR="00F61B68" w:rsidTr="5F876282" w14:paraId="708576CD"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6392B1A7"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0DB630F5"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18 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D6088" w:rsidR="00F61B68" w:rsidP="00F61B68" w:rsidRDefault="00F61B68" w14:paraId="2180DFF4" w14:textId="77777777">
            <w:pPr>
              <w:textAlignment w:val="baseline"/>
              <w:rPr>
                <w:rFonts w:ascii="Arial" w:hAnsi="Arial" w:eastAsia="Times New Roman" w:cs="Arial"/>
                <w:b/>
                <w:bCs/>
                <w:sz w:val="22"/>
                <w:szCs w:val="22"/>
                <w:lang w:eastAsia="en-GB"/>
              </w:rPr>
            </w:pPr>
            <w:r w:rsidRPr="008D6088">
              <w:rPr>
                <w:rFonts w:ascii="Arial" w:hAnsi="Arial" w:eastAsia="Times New Roman" w:cs="Arial"/>
                <w:b/>
                <w:bCs/>
                <w:sz w:val="22"/>
                <w:szCs w:val="22"/>
                <w:lang w:eastAsia="en-GB"/>
              </w:rPr>
              <w:t xml:space="preserve">Assessment </w:t>
            </w:r>
            <w:r>
              <w:rPr>
                <w:rFonts w:ascii="Arial" w:hAnsi="Arial" w:eastAsia="Times New Roman" w:cs="Arial"/>
                <w:b/>
                <w:bCs/>
                <w:sz w:val="22"/>
                <w:szCs w:val="22"/>
                <w:lang w:eastAsia="en-GB"/>
              </w:rPr>
              <w:t>3 (Mock exam)</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D6088" w:rsidR="00F61B68" w:rsidP="00F61B68" w:rsidRDefault="00F61B68" w14:paraId="681C48EA" w14:textId="77777777">
            <w:pPr>
              <w:textAlignment w:val="baseline"/>
              <w:rPr>
                <w:rFonts w:ascii="Arial" w:hAnsi="Arial" w:eastAsia="Times New Roman" w:cs="Arial"/>
                <w:b/>
                <w:bCs/>
                <w:sz w:val="22"/>
                <w:szCs w:val="22"/>
                <w:lang w:eastAsia="en-GB"/>
              </w:rPr>
            </w:pPr>
            <w:r w:rsidRPr="008D6088">
              <w:rPr>
                <w:rFonts w:ascii="Arial" w:hAnsi="Arial" w:eastAsia="Times New Roman" w:cs="Arial"/>
                <w:b/>
                <w:bCs/>
                <w:sz w:val="22"/>
                <w:szCs w:val="22"/>
                <w:lang w:eastAsia="en-GB"/>
              </w:rPr>
              <w:t xml:space="preserve">Assessment </w:t>
            </w:r>
            <w:r>
              <w:rPr>
                <w:rFonts w:ascii="Arial" w:hAnsi="Arial" w:eastAsia="Times New Roman" w:cs="Arial"/>
                <w:b/>
                <w:bCs/>
                <w:sz w:val="22"/>
                <w:szCs w:val="22"/>
                <w:lang w:eastAsia="en-GB"/>
              </w:rPr>
              <w:t>3 (Mock exam)</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20261878"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Key questions</w:t>
            </w:r>
          </w:p>
        </w:tc>
      </w:tr>
      <w:tr w:rsidRPr="008E694E" w:rsidR="00F61B68" w:rsidTr="5F876282" w14:paraId="67F85970"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4B2B940D"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61DBA10B"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19 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41BE1988" w14:textId="428C2F13">
            <w:pPr>
              <w:textAlignment w:val="baseline"/>
              <w:rPr>
                <w:rFonts w:ascii="Arial" w:hAnsi="Arial" w:eastAsia="Times New Roman" w:cs="Arial"/>
                <w:sz w:val="22"/>
                <w:szCs w:val="22"/>
                <w:lang w:eastAsia="en-GB"/>
              </w:rPr>
            </w:pPr>
            <w:r w:rsidRPr="5F876282" w:rsidR="209E617B">
              <w:rPr>
                <w:rFonts w:ascii="Arial" w:hAnsi="Arial" w:eastAsia="Times New Roman" w:cs="Arial"/>
                <w:sz w:val="22"/>
                <w:szCs w:val="22"/>
                <w:lang w:eastAsia="en-GB"/>
              </w:rPr>
              <w:t xml:space="preserve">The American Economy </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480619" w14:paraId="34E65DE2" w14:textId="654B4A6E">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Conservative Party</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04AC7B06"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Reading / Notes</w:t>
            </w:r>
          </w:p>
        </w:tc>
      </w:tr>
      <w:tr w:rsidRPr="008E694E" w:rsidR="00F61B68" w:rsidTr="5F876282" w14:paraId="5F8DA31F"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3D8C09BC"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405E484A"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20 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7C08144C" w14:textId="57BEB01C">
            <w:pPr>
              <w:textAlignment w:val="baseline"/>
              <w:rPr>
                <w:rFonts w:ascii="Arial" w:hAnsi="Arial" w:eastAsia="Times New Roman" w:cs="Arial"/>
                <w:sz w:val="22"/>
                <w:szCs w:val="22"/>
                <w:lang w:eastAsia="en-GB"/>
              </w:rPr>
            </w:pPr>
            <w:r w:rsidRPr="5F876282" w:rsidR="56393D6A">
              <w:rPr>
                <w:rFonts w:ascii="Arial" w:hAnsi="Arial" w:eastAsia="Times New Roman" w:cs="Arial"/>
                <w:sz w:val="22"/>
                <w:szCs w:val="22"/>
                <w:lang w:eastAsia="en-GB"/>
              </w:rPr>
              <w:t xml:space="preserve">The American Economy </w:t>
            </w:r>
            <w:r w:rsidRPr="5F876282" w:rsidR="00F61B68">
              <w:rPr>
                <w:rFonts w:ascii="Arial" w:hAnsi="Arial" w:eastAsia="Times New Roman" w:cs="Arial"/>
                <w:sz w:val="22"/>
                <w:szCs w:val="22"/>
                <w:lang w:eastAsia="en-GB"/>
              </w:rPr>
              <w:t xml:space="preserve">/ </w:t>
            </w:r>
            <w:r w:rsidRPr="5F876282" w:rsidR="00F61B68">
              <w:rPr>
                <w:rFonts w:ascii="Arial" w:hAnsi="Arial" w:eastAsia="Times New Roman" w:cs="Arial"/>
                <w:b w:val="1"/>
                <w:bCs w:val="1"/>
                <w:sz w:val="22"/>
                <w:szCs w:val="22"/>
                <w:lang w:eastAsia="en-GB"/>
              </w:rPr>
              <w:t>DIRT</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5CFFAA82" w14:textId="35E14128">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 </w:t>
            </w:r>
            <w:r w:rsidRPr="008D6088">
              <w:rPr>
                <w:rFonts w:ascii="Arial" w:hAnsi="Arial" w:eastAsia="Times New Roman" w:cs="Arial"/>
                <w:b/>
                <w:bCs/>
                <w:sz w:val="22"/>
                <w:szCs w:val="22"/>
                <w:lang w:eastAsia="en-GB"/>
              </w:rPr>
              <w:t>DIRT</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73D23A7"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r>
      <w:tr w:rsidRPr="008E694E" w:rsidR="00F61B68" w:rsidTr="5F876282" w14:paraId="3D7B98FF" w14:textId="77777777">
        <w:trPr>
          <w:trHeight w:val="15"/>
        </w:trPr>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8E694E" w:rsidR="00F61B68" w:rsidP="00F61B68" w:rsidRDefault="00F61B68" w14:paraId="57B7B3DA" w14:textId="77777777">
            <w:pPr>
              <w:jc w:val="cente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r>
              <w:rPr>
                <w:rFonts w:ascii="Arial" w:hAnsi="Arial" w:eastAsia="Times New Roman" w:cs="Arial"/>
                <w:sz w:val="22"/>
                <w:szCs w:val="22"/>
                <w:lang w:eastAsia="en-GB"/>
              </w:rPr>
              <w:t>Half Term – Student Holiday</w:t>
            </w:r>
          </w:p>
        </w:tc>
      </w:tr>
      <w:tr w:rsidRPr="008E694E" w:rsidR="00F61B68" w:rsidTr="5F876282" w14:paraId="16A449BD"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49A95091"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7F84B405"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21 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20FB32DB" w14:textId="4206D05D">
            <w:pPr>
              <w:textAlignment w:val="baseline"/>
              <w:rPr>
                <w:rFonts w:ascii="Arial" w:hAnsi="Arial" w:eastAsia="Times New Roman" w:cs="Arial"/>
                <w:sz w:val="22"/>
                <w:szCs w:val="22"/>
                <w:lang w:eastAsia="en-GB"/>
              </w:rPr>
            </w:pPr>
            <w:r w:rsidRPr="5F876282" w:rsidR="0E6EEB15">
              <w:rPr>
                <w:rFonts w:ascii="Arial" w:hAnsi="Arial" w:eastAsia="Times New Roman" w:cs="Arial"/>
                <w:sz w:val="22"/>
                <w:szCs w:val="22"/>
                <w:lang w:eastAsia="en-GB"/>
              </w:rPr>
              <w:t xml:space="preserve">A divided Society </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8C63DB" w14:paraId="5FDACBF4" w14:textId="5F4547C6">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Social issues</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67CF4C05"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Practice questions</w:t>
            </w:r>
          </w:p>
        </w:tc>
      </w:tr>
      <w:tr w:rsidRPr="008E694E" w:rsidR="00F61B68" w:rsidTr="5F876282" w14:paraId="6775EF0B"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37AD9D0B"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1A6E907B"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22 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D6088" w:rsidR="00F61B68" w:rsidP="00F61B68" w:rsidRDefault="00F61B68" w14:paraId="1EA97E3A" w14:textId="7CB9B957">
            <w:pPr>
              <w:textAlignment w:val="baseline"/>
              <w:rPr>
                <w:rFonts w:ascii="Arial" w:hAnsi="Arial" w:eastAsia="Times New Roman" w:cs="Arial"/>
                <w:sz w:val="22"/>
                <w:szCs w:val="22"/>
                <w:lang w:eastAsia="en-GB"/>
              </w:rPr>
            </w:pPr>
            <w:r w:rsidRPr="5F876282" w:rsidR="3D0C66B8">
              <w:rPr>
                <w:rFonts w:ascii="Arial" w:hAnsi="Arial" w:eastAsia="Times New Roman" w:cs="Arial"/>
                <w:sz w:val="22"/>
                <w:szCs w:val="22"/>
                <w:lang w:eastAsia="en-GB"/>
              </w:rPr>
              <w:t>The US and the World</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D6088" w:rsidR="00F61B68" w:rsidP="00F61B68" w:rsidRDefault="008C63DB" w14:paraId="675C2BBE" w14:textId="68B73334">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Foreign Affairs</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6070C76"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Practice questions</w:t>
            </w:r>
          </w:p>
        </w:tc>
      </w:tr>
      <w:tr w:rsidRPr="008E694E" w:rsidR="00F61B68" w:rsidTr="5F876282" w14:paraId="7762033C"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32607394"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393ED4E6"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23 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3A7A571E" w14:textId="29C7A89C">
            <w:pPr>
              <w:textAlignment w:val="baseline"/>
              <w:rPr>
                <w:rFonts w:ascii="Arial" w:hAnsi="Arial" w:eastAsia="Times New Roman" w:cs="Arial"/>
                <w:sz w:val="22"/>
                <w:szCs w:val="22"/>
                <w:lang w:eastAsia="en-GB"/>
              </w:rPr>
            </w:pPr>
            <w:r w:rsidRPr="5F876282" w:rsidR="00F61B68">
              <w:rPr>
                <w:rFonts w:ascii="Arial" w:hAnsi="Arial" w:eastAsia="Times New Roman" w:cs="Arial"/>
                <w:b w:val="1"/>
                <w:bCs w:val="1"/>
                <w:sz w:val="22"/>
                <w:szCs w:val="22"/>
                <w:lang w:eastAsia="en-GB"/>
              </w:rPr>
              <w:t>Assessment 4</w:t>
            </w:r>
            <w:r w:rsidRPr="5F876282" w:rsidR="00F61B68">
              <w:rPr>
                <w:rFonts w:ascii="Arial" w:hAnsi="Arial" w:eastAsia="Times New Roman" w:cs="Arial"/>
                <w:sz w:val="22"/>
                <w:szCs w:val="22"/>
                <w:lang w:eastAsia="en-GB"/>
              </w:rPr>
              <w:t xml:space="preserve"> </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026CF265" w14:textId="5D9F995E">
            <w:pPr>
              <w:textAlignment w:val="baseline"/>
              <w:rPr>
                <w:rFonts w:ascii="Arial" w:hAnsi="Arial" w:eastAsia="Times New Roman" w:cs="Arial"/>
                <w:sz w:val="22"/>
                <w:szCs w:val="22"/>
                <w:lang w:eastAsia="en-GB"/>
              </w:rPr>
            </w:pPr>
            <w:r w:rsidRPr="00E70635">
              <w:rPr>
                <w:rFonts w:ascii="Arial" w:hAnsi="Arial" w:eastAsia="Times New Roman" w:cs="Arial"/>
                <w:b/>
                <w:bCs/>
                <w:sz w:val="22"/>
                <w:szCs w:val="22"/>
                <w:lang w:eastAsia="en-GB"/>
              </w:rPr>
              <w:t>Assessment 4 /</w:t>
            </w:r>
            <w:r>
              <w:rPr>
                <w:rFonts w:ascii="Arial" w:hAnsi="Arial" w:eastAsia="Times New Roman" w:cs="Arial"/>
                <w:sz w:val="22"/>
                <w:szCs w:val="22"/>
                <w:lang w:eastAsia="en-GB"/>
              </w:rPr>
              <w:t xml:space="preserve"> </w:t>
            </w:r>
            <w:r w:rsidR="008C63DB">
              <w:rPr>
                <w:rFonts w:ascii="Arial" w:hAnsi="Arial" w:eastAsia="Times New Roman" w:cs="Arial"/>
                <w:sz w:val="22"/>
                <w:szCs w:val="22"/>
                <w:lang w:eastAsia="en-GB"/>
              </w:rPr>
              <w:t>revision</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289BADA9"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Practice questions</w:t>
            </w:r>
          </w:p>
        </w:tc>
      </w:tr>
      <w:tr w:rsidRPr="008E694E" w:rsidR="00F61B68" w:rsidTr="5F876282" w14:paraId="24AA5172"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062319A6"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0B9BAABB"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24 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6DF18EF7" w14:textId="234B4957">
            <w:pPr>
              <w:textAlignment w:val="baseline"/>
              <w:rPr>
                <w:rFonts w:ascii="Arial" w:hAnsi="Arial" w:eastAsia="Times New Roman" w:cs="Arial"/>
                <w:sz w:val="22"/>
                <w:szCs w:val="22"/>
                <w:lang w:eastAsia="en-GB"/>
              </w:rPr>
            </w:pPr>
            <w:r w:rsidRPr="5F876282" w:rsidR="2475CB6E">
              <w:rPr>
                <w:rFonts w:ascii="Arial" w:hAnsi="Arial" w:eastAsia="Times New Roman" w:cs="Arial"/>
                <w:sz w:val="22"/>
                <w:szCs w:val="22"/>
                <w:lang w:eastAsia="en-GB"/>
              </w:rPr>
              <w:t>The US and the World</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8C63DB" w14:paraId="67067B0F" w14:textId="48CE03D1">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Revision</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7EABECDA"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Practice questions</w:t>
            </w:r>
          </w:p>
        </w:tc>
      </w:tr>
      <w:tr w:rsidRPr="008E694E" w:rsidR="00F61B68" w:rsidTr="5F876282" w14:paraId="668499C3"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35034BC5"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A7E97BC"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25 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458FF8F7"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The US and the World / </w:t>
            </w:r>
            <w:r w:rsidRPr="00E70635">
              <w:rPr>
                <w:rFonts w:ascii="Arial" w:hAnsi="Arial" w:eastAsia="Times New Roman" w:cs="Arial"/>
                <w:b/>
                <w:bCs/>
                <w:sz w:val="22"/>
                <w:szCs w:val="22"/>
                <w:lang w:eastAsia="en-GB"/>
              </w:rPr>
              <w:t>DIRT</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8C63DB" w14:paraId="3F4EE443" w14:textId="2F645791">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Revision </w:t>
            </w:r>
            <w:r w:rsidR="00F61B68">
              <w:rPr>
                <w:rFonts w:ascii="Arial" w:hAnsi="Arial" w:eastAsia="Times New Roman" w:cs="Arial"/>
                <w:sz w:val="22"/>
                <w:szCs w:val="22"/>
                <w:lang w:eastAsia="en-GB"/>
              </w:rPr>
              <w:t xml:space="preserve">/ </w:t>
            </w:r>
            <w:r w:rsidRPr="00E70635" w:rsidR="00F61B68">
              <w:rPr>
                <w:rFonts w:ascii="Arial" w:hAnsi="Arial" w:eastAsia="Times New Roman" w:cs="Arial"/>
                <w:b/>
                <w:bCs/>
                <w:sz w:val="22"/>
                <w:szCs w:val="22"/>
                <w:lang w:eastAsia="en-GB"/>
              </w:rPr>
              <w:t>DIRT</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097B196"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Practice questions</w:t>
            </w:r>
          </w:p>
        </w:tc>
      </w:tr>
      <w:tr w:rsidRPr="008E694E" w:rsidR="00F61B68" w:rsidTr="5F876282" w14:paraId="6FD509F2"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080BB89E"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44B632A8"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26 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1CC225C9"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The US by 1975</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8C63DB" w14:paraId="5F303FD2" w14:textId="05AF207A">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Revision</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90D5725"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Practice questions</w:t>
            </w:r>
          </w:p>
        </w:tc>
      </w:tr>
      <w:tr w:rsidRPr="008E694E" w:rsidR="00F61B68" w:rsidTr="5F876282" w14:paraId="147A4961" w14:textId="77777777">
        <w:trPr>
          <w:trHeight w:val="348"/>
        </w:trPr>
        <w:tc>
          <w:tcPr>
            <w:tcW w:w="10440" w:type="dxa"/>
            <w:gridSpan w:val="5"/>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8E694E" w:rsidR="00F61B68" w:rsidP="00F61B68" w:rsidRDefault="00F61B68" w14:paraId="5AEB6B25" w14:textId="77777777">
            <w:pPr>
              <w:jc w:val="cente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End of Term – Student Holiday </w:t>
            </w:r>
            <w:r w:rsidRPr="008E694E">
              <w:rPr>
                <w:rFonts w:ascii="Arial" w:hAnsi="Arial" w:eastAsia="Times New Roman" w:cs="Arial"/>
                <w:sz w:val="22"/>
                <w:szCs w:val="22"/>
                <w:lang w:eastAsia="en-GB"/>
              </w:rPr>
              <w:t> </w:t>
            </w:r>
          </w:p>
        </w:tc>
      </w:tr>
      <w:tr w:rsidRPr="008E694E" w:rsidR="00F61B68" w:rsidTr="5F876282" w14:paraId="0E293DC9"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325DC709"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2A971F8"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27 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49861ECB"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Revision</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39583A92"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 xml:space="preserve">Revision </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08CBD14D"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r>
      <w:tr w:rsidRPr="008E694E" w:rsidR="00F61B68" w:rsidTr="5F876282" w14:paraId="3D012532"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F33EE15"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66417FF5"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28 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79D6BC28"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Revision</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3DFD48C9"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Revision</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38DE2368"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r>
      <w:tr w:rsidRPr="008E694E" w:rsidR="00F61B68" w:rsidTr="5F876282" w14:paraId="39001B10"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6FFCD5E3"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1A666CA"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29 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77C24100" w14:textId="77777777">
            <w:pPr>
              <w:textAlignment w:val="baseline"/>
              <w:rPr>
                <w:rFonts w:ascii="Arial" w:hAnsi="Arial" w:eastAsia="Times New Roman" w:cs="Arial"/>
                <w:color w:val="FF0000"/>
                <w:sz w:val="22"/>
                <w:szCs w:val="22"/>
                <w:lang w:eastAsia="en-GB"/>
              </w:rPr>
            </w:pPr>
            <w:r w:rsidRPr="008D6088">
              <w:rPr>
                <w:rFonts w:ascii="Arial" w:hAnsi="Arial" w:eastAsia="Times New Roman" w:cs="Arial"/>
                <w:sz w:val="22"/>
                <w:szCs w:val="22"/>
                <w:lang w:eastAsia="en-GB"/>
              </w:rPr>
              <w:t xml:space="preserve">Revision </w:t>
            </w:r>
          </w:p>
        </w:tc>
        <w:tc>
          <w:tcPr>
            <w:tcW w:w="3408"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7244933C"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4BD156EA"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r>
      <w:tr w:rsidRPr="008E694E" w:rsidR="00F61B68" w:rsidTr="5F876282" w14:paraId="0BDA3905"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41AF64D"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2967B85F"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30 </w:t>
            </w:r>
          </w:p>
        </w:tc>
        <w:tc>
          <w:tcPr>
            <w:tcW w:w="3147" w:type="dxa"/>
            <w:tcBorders>
              <w:top w:val="single" w:color="auto" w:sz="6" w:space="0"/>
              <w:left w:val="single" w:color="auto" w:sz="6" w:space="0"/>
              <w:bottom w:val="single" w:color="auto" w:sz="6" w:space="0"/>
              <w:right w:val="single" w:color="auto" w:sz="6" w:space="0"/>
            </w:tcBorders>
            <w:shd w:val="clear" w:color="auto" w:fill="auto"/>
            <w:tcMar/>
          </w:tcPr>
          <w:p w:rsidRPr="008E694E" w:rsidR="00F61B68" w:rsidP="00F61B68" w:rsidRDefault="00F61B68" w14:paraId="0B18EA88"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c>
          <w:tcPr>
            <w:tcW w:w="3408"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5EA2AF6"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137F0B1E" w14:textId="77777777">
            <w:pPr>
              <w:textAlignment w:val="baseline"/>
              <w:rPr>
                <w:rFonts w:ascii="Arial" w:hAnsi="Arial" w:eastAsia="Times New Roman" w:cs="Arial"/>
                <w:sz w:val="22"/>
                <w:szCs w:val="22"/>
                <w:lang w:eastAsia="en-GB"/>
              </w:rPr>
            </w:pPr>
            <w:r w:rsidRPr="00A83042">
              <w:rPr>
                <w:rFonts w:ascii="Arial" w:hAnsi="Arial" w:eastAsia="Times New Roman" w:cs="Arial"/>
                <w:sz w:val="22"/>
                <w:szCs w:val="22"/>
                <w:lang w:eastAsia="en-GB"/>
              </w:rPr>
              <w:t>Revision</w:t>
            </w:r>
          </w:p>
        </w:tc>
      </w:tr>
      <w:tr w:rsidRPr="008E694E" w:rsidR="00F61B68" w:rsidTr="5F876282" w14:paraId="4D646A60"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4DCA345B"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61476218"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31 </w:t>
            </w:r>
          </w:p>
        </w:tc>
        <w:tc>
          <w:tcPr>
            <w:tcW w:w="3147"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0A8B2729"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A Level exams</w:t>
            </w:r>
            <w:r w:rsidRPr="008E694E">
              <w:rPr>
                <w:rFonts w:ascii="Arial" w:hAnsi="Arial" w:eastAsia="Times New Roman" w:cs="Arial"/>
                <w:sz w:val="22"/>
                <w:szCs w:val="22"/>
                <w:lang w:eastAsia="en-GB"/>
              </w:rPr>
              <w:t> </w:t>
            </w:r>
          </w:p>
        </w:tc>
        <w:tc>
          <w:tcPr>
            <w:tcW w:w="3408"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176A0DB7"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A Level exams</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A9CD356"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r>
      <w:tr w:rsidRPr="008E694E" w:rsidR="00F61B68" w:rsidTr="5F876282" w14:paraId="69A9EB45" w14:textId="77777777">
        <w:trPr>
          <w:trHeight w:val="15"/>
        </w:trPr>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2051C071"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c>
          <w:tcPr>
            <w:tcW w:w="825"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7B50612D"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32 </w:t>
            </w:r>
          </w:p>
        </w:tc>
        <w:tc>
          <w:tcPr>
            <w:tcW w:w="3147"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5ACE90B"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A Level exams</w:t>
            </w:r>
          </w:p>
        </w:tc>
        <w:tc>
          <w:tcPr>
            <w:tcW w:w="3408"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657521D6" w14:textId="77777777">
            <w:pPr>
              <w:textAlignment w:val="baseline"/>
              <w:rPr>
                <w:rFonts w:ascii="Arial" w:hAnsi="Arial" w:eastAsia="Times New Roman" w:cs="Arial"/>
                <w:sz w:val="22"/>
                <w:szCs w:val="22"/>
                <w:lang w:eastAsia="en-GB"/>
              </w:rPr>
            </w:pPr>
            <w:r>
              <w:rPr>
                <w:rFonts w:ascii="Arial" w:hAnsi="Arial" w:eastAsia="Times New Roman" w:cs="Arial"/>
                <w:sz w:val="22"/>
                <w:szCs w:val="22"/>
                <w:lang w:eastAsia="en-GB"/>
              </w:rPr>
              <w:t>A Level exams</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8E694E" w:rsidR="00F61B68" w:rsidP="00F61B68" w:rsidRDefault="00F61B68" w14:paraId="599FFC96" w14:textId="77777777">
            <w:pPr>
              <w:textAlignment w:val="baseline"/>
              <w:rPr>
                <w:rFonts w:ascii="Arial" w:hAnsi="Arial" w:eastAsia="Times New Roman" w:cs="Arial"/>
                <w:sz w:val="22"/>
                <w:szCs w:val="22"/>
                <w:lang w:eastAsia="en-GB"/>
              </w:rPr>
            </w:pPr>
            <w:r w:rsidRPr="008E694E">
              <w:rPr>
                <w:rFonts w:ascii="Arial" w:hAnsi="Arial" w:eastAsia="Times New Roman" w:cs="Arial"/>
                <w:sz w:val="22"/>
                <w:szCs w:val="22"/>
                <w:lang w:eastAsia="en-GB"/>
              </w:rPr>
              <w:t> </w:t>
            </w:r>
          </w:p>
        </w:tc>
      </w:tr>
    </w:tbl>
    <w:p w:rsidR="00EF3513" w:rsidP="00EF3513" w:rsidRDefault="00EF3513" w14:paraId="36B39BAC" w14:textId="77777777">
      <w:pPr>
        <w:rPr>
          <w:rFonts w:ascii="Arial" w:hAnsi="Arial" w:cs="Arial"/>
          <w:b/>
          <w:color w:val="767171" w:themeColor="background2" w:themeShade="80"/>
          <w:sz w:val="21"/>
          <w:szCs w:val="21"/>
        </w:rPr>
      </w:pPr>
    </w:p>
    <w:p w:rsidR="00EF3513" w:rsidP="00EF3513" w:rsidRDefault="00EF3513" w14:paraId="2367D4A7" w14:textId="77777777">
      <w:pPr>
        <w:rPr>
          <w:rFonts w:ascii="Arial" w:hAnsi="Arial" w:cs="Arial"/>
          <w:b/>
          <w:color w:val="767171" w:themeColor="background2" w:themeShade="80"/>
          <w:sz w:val="21"/>
          <w:szCs w:val="21"/>
        </w:rPr>
      </w:pPr>
    </w:p>
    <w:p w:rsidRPr="0031124F" w:rsidR="00EF3513" w:rsidP="00EF3513" w:rsidRDefault="00EF3513" w14:paraId="6155C2DD" w14:textId="77777777">
      <w:pPr>
        <w:pStyle w:val="ListParagraph"/>
        <w:rPr>
          <w:rFonts w:ascii="Arial" w:hAnsi="Arial" w:cs="Arial"/>
          <w:b/>
          <w:color w:val="767171" w:themeColor="background2" w:themeShade="80"/>
          <w:sz w:val="21"/>
          <w:szCs w:val="21"/>
        </w:rPr>
      </w:pPr>
      <w:r>
        <w:rPr>
          <w:rFonts w:ascii="Arial" w:hAnsi="Arial" w:cs="Arial"/>
          <w:b/>
          <w:color w:val="767171" w:themeColor="background2" w:themeShade="80"/>
          <w:sz w:val="21"/>
          <w:szCs w:val="21"/>
        </w:rPr>
        <w:t>*DIRT = Dedicated Improvement and Reflection Time</w:t>
      </w:r>
    </w:p>
    <w:p w:rsidR="00433AB2" w:rsidP="00433AB2" w:rsidRDefault="00433AB2" w14:paraId="07A98EA9" w14:textId="77777777">
      <w:pPr>
        <w:pStyle w:val="OpenPar"/>
      </w:pPr>
    </w:p>
    <w:p w:rsidRPr="00E430DC" w:rsidR="00152BE3" w:rsidRDefault="00152BE3" w14:paraId="071C71A7" w14:textId="0AA75F84"/>
    <w:tbl>
      <w:tblPr>
        <w:tblStyle w:val="TableGrid"/>
        <w:tblW w:w="0" w:type="auto"/>
        <w:tblLayout w:type="fixed"/>
        <w:tblLook w:val="06A0" w:firstRow="1" w:lastRow="0" w:firstColumn="1" w:lastColumn="0" w:noHBand="1" w:noVBand="1"/>
      </w:tblPr>
      <w:tblGrid>
        <w:gridCol w:w="10455"/>
      </w:tblGrid>
      <w:tr w:rsidR="18D49C6E" w:rsidTr="18D49C6E" w14:paraId="5A0E9D29" w14:textId="77777777">
        <w:trPr>
          <w:trHeight w:val="300"/>
        </w:trPr>
        <w:tc>
          <w:tcPr>
            <w:tcW w:w="10455" w:type="dxa"/>
            <w:shd w:val="clear" w:color="auto" w:fill="002060"/>
          </w:tcPr>
          <w:p w:rsidR="2C36F8CF" w:rsidP="18D49C6E" w:rsidRDefault="2C36F8CF" w14:paraId="2BD55A4E" w14:textId="4D5F6894">
            <w:pPr>
              <w:pStyle w:val="Heading1"/>
              <w:spacing w:line="259" w:lineRule="auto"/>
              <w:ind w:left="0"/>
            </w:pPr>
            <w:r>
              <w:t xml:space="preserve">    ASSESSMENT AND FEEDBACK</w:t>
            </w:r>
          </w:p>
        </w:tc>
      </w:tr>
    </w:tbl>
    <w:p w:rsidR="005471E0" w:rsidP="005471E0" w:rsidRDefault="005471E0" w14:paraId="2E565956" w14:textId="77777777">
      <w:pPr>
        <w:rPr>
          <w:rFonts w:ascii="Arial" w:hAnsi="Arial" w:eastAsia="Arial" w:cs="Arial"/>
          <w:color w:val="7030A0"/>
          <w:sz w:val="22"/>
          <w:szCs w:val="22"/>
        </w:rPr>
      </w:pPr>
    </w:p>
    <w:p w:rsidRPr="00914D40" w:rsidR="00CE4033" w:rsidP="005471E0" w:rsidRDefault="00CE4033" w14:paraId="03CB2C37" w14:textId="77777777">
      <w:pPr>
        <w:rPr>
          <w:rFonts w:ascii="Arial" w:hAnsi="Arial" w:eastAsia="Calibri" w:cs="Arial"/>
          <w:b/>
          <w:bCs/>
          <w:color w:val="000000" w:themeColor="text1"/>
          <w:sz w:val="22"/>
          <w:szCs w:val="22"/>
        </w:rPr>
      </w:pPr>
      <w:r w:rsidRPr="00914D40">
        <w:rPr>
          <w:rFonts w:ascii="Arial" w:hAnsi="Arial" w:eastAsia="Calibri" w:cs="Arial"/>
          <w:b/>
          <w:bCs/>
          <w:color w:val="000000" w:themeColor="text1"/>
          <w:sz w:val="22"/>
          <w:szCs w:val="22"/>
        </w:rPr>
        <w:t>Year 1</w:t>
      </w:r>
    </w:p>
    <w:p w:rsidRPr="00914D40" w:rsidR="005471E0" w:rsidP="005471E0" w:rsidRDefault="005471E0" w14:paraId="71F8004F" w14:textId="55B45FC7">
      <w:pPr>
        <w:rPr>
          <w:rFonts w:ascii="Arial" w:hAnsi="Arial" w:eastAsia="Calibri" w:cs="Arial"/>
          <w:color w:val="000000" w:themeColor="text1"/>
          <w:sz w:val="22"/>
          <w:szCs w:val="22"/>
        </w:rPr>
      </w:pPr>
      <w:r w:rsidRPr="00914D40">
        <w:rPr>
          <w:rFonts w:ascii="Arial" w:hAnsi="Arial" w:eastAsia="Calibri" w:cs="Arial"/>
          <w:color w:val="000000" w:themeColor="text1"/>
          <w:sz w:val="22"/>
          <w:szCs w:val="22"/>
        </w:rPr>
        <w:t>Formal Assessment 1:  W/C  4/11/2024</w:t>
      </w:r>
    </w:p>
    <w:p w:rsidRPr="00914D40" w:rsidR="006B624F" w:rsidP="006B624F" w:rsidRDefault="006B624F" w14:paraId="785A1A2E" w14:textId="303BD4C2">
      <w:pPr>
        <w:rPr>
          <w:rFonts w:ascii="Arial" w:hAnsi="Arial" w:eastAsia="Calibri" w:cs="Arial"/>
          <w:color w:val="000000" w:themeColor="text1"/>
          <w:sz w:val="22"/>
          <w:szCs w:val="22"/>
        </w:rPr>
      </w:pPr>
      <w:r w:rsidRPr="00914D40">
        <w:rPr>
          <w:rFonts w:ascii="Arial" w:hAnsi="Arial" w:eastAsia="Calibri" w:cs="Arial"/>
          <w:color w:val="000000" w:themeColor="text1"/>
          <w:sz w:val="22"/>
          <w:szCs w:val="22"/>
        </w:rPr>
        <w:t>Formal Assessment 2:  W/C  6/1/2025</w:t>
      </w:r>
    </w:p>
    <w:p w:rsidRPr="00914D40" w:rsidR="00D34AB4" w:rsidP="00D34AB4" w:rsidRDefault="00D34AB4" w14:paraId="344B56B0" w14:textId="0EB95A72">
      <w:pPr>
        <w:rPr>
          <w:rFonts w:ascii="Arial" w:hAnsi="Arial" w:eastAsia="Calibri" w:cs="Arial"/>
          <w:color w:val="000000" w:themeColor="text1"/>
          <w:sz w:val="22"/>
          <w:szCs w:val="22"/>
        </w:rPr>
      </w:pPr>
      <w:r w:rsidRPr="00914D40">
        <w:rPr>
          <w:rFonts w:ascii="Arial" w:hAnsi="Arial" w:eastAsia="Calibri" w:cs="Arial"/>
          <w:color w:val="000000" w:themeColor="text1"/>
          <w:sz w:val="22"/>
          <w:szCs w:val="22"/>
        </w:rPr>
        <w:t>Formal Assessment 3: W/C  24/2/2025</w:t>
      </w:r>
    </w:p>
    <w:p w:rsidRPr="00914D40" w:rsidR="00C51066" w:rsidP="00C51066" w:rsidRDefault="00C51066" w14:paraId="16DBD4AD" w14:textId="3D20C118">
      <w:pPr>
        <w:rPr>
          <w:rFonts w:ascii="Arial" w:hAnsi="Arial" w:eastAsia="Calibri" w:cs="Arial"/>
          <w:color w:val="000000" w:themeColor="text1"/>
          <w:sz w:val="22"/>
          <w:szCs w:val="22"/>
        </w:rPr>
      </w:pPr>
      <w:r w:rsidRPr="00914D40">
        <w:rPr>
          <w:rFonts w:ascii="Arial" w:hAnsi="Arial" w:eastAsia="Calibri" w:cs="Arial"/>
          <w:color w:val="000000" w:themeColor="text1"/>
          <w:sz w:val="22"/>
          <w:szCs w:val="22"/>
        </w:rPr>
        <w:t>Formal Assessment 4: W/C  21/4/2025</w:t>
      </w:r>
    </w:p>
    <w:p w:rsidRPr="00914D40" w:rsidR="00C51066" w:rsidP="00CE4033" w:rsidRDefault="00CE4033" w14:paraId="5F03B7E1" w14:textId="269A71A4">
      <w:pPr>
        <w:rPr>
          <w:rFonts w:ascii="Arial" w:hAnsi="Arial" w:eastAsia="Calibri" w:cs="Arial"/>
          <w:color w:val="000000" w:themeColor="text1"/>
          <w:sz w:val="22"/>
          <w:szCs w:val="22"/>
        </w:rPr>
      </w:pPr>
      <w:r w:rsidRPr="00914D40">
        <w:rPr>
          <w:rFonts w:ascii="Arial" w:hAnsi="Arial" w:cs="Arial"/>
          <w:sz w:val="22"/>
          <w:szCs w:val="22"/>
        </w:rPr>
        <w:t xml:space="preserve">Progression Exams: </w:t>
      </w:r>
      <w:r w:rsidRPr="00914D40">
        <w:rPr>
          <w:rFonts w:ascii="Arial" w:hAnsi="Arial" w:eastAsia="Calibri" w:cs="Arial"/>
          <w:color w:val="000000" w:themeColor="text1"/>
          <w:sz w:val="22"/>
          <w:szCs w:val="22"/>
        </w:rPr>
        <w:t>W/C  2/6/2025</w:t>
      </w:r>
    </w:p>
    <w:p w:rsidRPr="00914D40" w:rsidR="00D34AB4" w:rsidP="00D34AB4" w:rsidRDefault="00D34AB4" w14:paraId="343BEA8F" w14:textId="77777777">
      <w:pPr>
        <w:rPr>
          <w:rFonts w:ascii="Arial" w:hAnsi="Arial" w:eastAsia="Calibri" w:cs="Arial"/>
          <w:color w:val="000000" w:themeColor="text1"/>
          <w:sz w:val="22"/>
          <w:szCs w:val="22"/>
        </w:rPr>
      </w:pPr>
    </w:p>
    <w:p w:rsidRPr="00914D40" w:rsidR="006B624F" w:rsidP="006B624F" w:rsidRDefault="006B624F" w14:paraId="658936C0" w14:textId="77777777">
      <w:pPr>
        <w:rPr>
          <w:rFonts w:ascii="Arial" w:hAnsi="Arial" w:eastAsia="Calibri" w:cs="Arial"/>
          <w:color w:val="000000" w:themeColor="text1"/>
          <w:sz w:val="22"/>
          <w:szCs w:val="22"/>
        </w:rPr>
      </w:pPr>
    </w:p>
    <w:p w:rsidRPr="00914D40" w:rsidR="006B624F" w:rsidP="005471E0" w:rsidRDefault="00217B43" w14:paraId="0F14D265" w14:textId="28C016FF">
      <w:pPr>
        <w:rPr>
          <w:rFonts w:ascii="Arial" w:hAnsi="Arial" w:eastAsia="Calibri" w:cs="Arial"/>
          <w:b/>
          <w:bCs/>
          <w:color w:val="000000" w:themeColor="text1"/>
          <w:sz w:val="22"/>
          <w:szCs w:val="22"/>
        </w:rPr>
      </w:pPr>
      <w:r w:rsidRPr="00914D40">
        <w:rPr>
          <w:rFonts w:ascii="Arial" w:hAnsi="Arial" w:eastAsia="Calibri" w:cs="Arial"/>
          <w:b/>
          <w:bCs/>
          <w:color w:val="000000" w:themeColor="text1"/>
          <w:sz w:val="22"/>
          <w:szCs w:val="22"/>
        </w:rPr>
        <w:t>Year 2</w:t>
      </w:r>
    </w:p>
    <w:p w:rsidRPr="00914D40" w:rsidR="00097BD5" w:rsidP="00097BD5" w:rsidRDefault="00097BD5" w14:paraId="7B0FC68E" w14:textId="69256598">
      <w:pPr>
        <w:rPr>
          <w:rFonts w:ascii="Arial" w:hAnsi="Arial" w:eastAsia="Times New Roman" w:cs="Arial"/>
          <w:color w:val="000000"/>
          <w:sz w:val="22"/>
          <w:szCs w:val="22"/>
          <w:lang w:eastAsia="en-GB"/>
        </w:rPr>
      </w:pPr>
      <w:r w:rsidRPr="00914D40">
        <w:rPr>
          <w:rFonts w:ascii="Arial" w:hAnsi="Arial" w:eastAsia="Calibri" w:cs="Arial"/>
          <w:color w:val="000000" w:themeColor="text1"/>
          <w:sz w:val="22"/>
          <w:szCs w:val="22"/>
        </w:rPr>
        <w:t xml:space="preserve">Formal Assessment 1: W/C  </w:t>
      </w:r>
      <w:r w:rsidRPr="00914D40" w:rsidR="00097C6D">
        <w:rPr>
          <w:rFonts w:ascii="Arial" w:hAnsi="Arial" w:eastAsia="Times New Roman" w:cs="Arial"/>
          <w:color w:val="000000"/>
          <w:sz w:val="22"/>
          <w:szCs w:val="22"/>
          <w:lang w:eastAsia="en-GB"/>
        </w:rPr>
        <w:t>28/10/2024</w:t>
      </w:r>
    </w:p>
    <w:p w:rsidRPr="00914D40" w:rsidR="00215205" w:rsidP="00215205" w:rsidRDefault="00215205" w14:paraId="51DCC502" w14:textId="1D777B8A">
      <w:pPr>
        <w:rPr>
          <w:rFonts w:ascii="Arial" w:hAnsi="Arial" w:eastAsia="Times New Roman" w:cs="Arial"/>
          <w:color w:val="000000"/>
          <w:sz w:val="22"/>
          <w:szCs w:val="22"/>
          <w:lang w:eastAsia="en-GB"/>
        </w:rPr>
      </w:pPr>
      <w:r w:rsidRPr="00914D40">
        <w:rPr>
          <w:rFonts w:ascii="Arial" w:hAnsi="Arial" w:eastAsia="Calibri" w:cs="Arial"/>
          <w:color w:val="000000" w:themeColor="text1"/>
          <w:sz w:val="22"/>
          <w:szCs w:val="22"/>
        </w:rPr>
        <w:t xml:space="preserve">Formal Assessment 2: W/C  </w:t>
      </w:r>
      <w:r w:rsidRPr="00914D40" w:rsidR="00621C67">
        <w:rPr>
          <w:rFonts w:ascii="Arial" w:hAnsi="Arial" w:eastAsia="Times New Roman" w:cs="Arial"/>
          <w:color w:val="000000"/>
          <w:sz w:val="22"/>
          <w:szCs w:val="22"/>
          <w:lang w:eastAsia="en-GB"/>
        </w:rPr>
        <w:t>25/11/2024</w:t>
      </w:r>
    </w:p>
    <w:p w:rsidRPr="00914D40" w:rsidR="00445B4E" w:rsidP="00445B4E" w:rsidRDefault="00C93870" w14:paraId="654B0A4D" w14:textId="3390F853">
      <w:pPr>
        <w:rPr>
          <w:rFonts w:ascii="Arial" w:hAnsi="Arial" w:eastAsia="Calibri" w:cs="Arial"/>
          <w:color w:val="000000" w:themeColor="text1"/>
          <w:sz w:val="22"/>
          <w:szCs w:val="22"/>
        </w:rPr>
      </w:pPr>
      <w:r w:rsidRPr="00914D40">
        <w:rPr>
          <w:rFonts w:ascii="Arial" w:hAnsi="Arial" w:eastAsia="Times New Roman" w:cs="Arial"/>
          <w:b/>
          <w:bCs/>
          <w:sz w:val="22"/>
          <w:szCs w:val="22"/>
          <w:lang w:eastAsia="en-GB"/>
        </w:rPr>
        <w:t>MOCK EXAM WEEK:</w:t>
      </w:r>
      <w:r w:rsidRPr="00914D40" w:rsidR="00914D40">
        <w:rPr>
          <w:rFonts w:ascii="Arial" w:hAnsi="Arial" w:eastAsia="Times New Roman" w:cs="Arial"/>
          <w:b/>
          <w:bCs/>
          <w:sz w:val="22"/>
          <w:szCs w:val="22"/>
          <w:lang w:eastAsia="en-GB"/>
        </w:rPr>
        <w:t xml:space="preserve"> </w:t>
      </w:r>
      <w:r w:rsidRPr="00914D40" w:rsidR="00914D40">
        <w:rPr>
          <w:rFonts w:ascii="Arial" w:hAnsi="Arial" w:eastAsia="Times New Roman" w:cs="Arial"/>
          <w:color w:val="000000"/>
          <w:sz w:val="22"/>
          <w:szCs w:val="22"/>
          <w:lang w:eastAsia="en-GB"/>
        </w:rPr>
        <w:t>27/01/2025</w:t>
      </w:r>
    </w:p>
    <w:p w:rsidR="00914D40" w:rsidP="00914D40" w:rsidRDefault="007C3B3C" w14:paraId="63F7E07A" w14:textId="34D2CF99">
      <w:pPr>
        <w:rPr>
          <w:rFonts w:ascii="Arial" w:hAnsi="Arial" w:eastAsia="Times New Roman" w:cs="Arial"/>
          <w:color w:val="000000"/>
          <w:sz w:val="22"/>
          <w:szCs w:val="22"/>
          <w:lang w:eastAsia="en-GB"/>
        </w:rPr>
      </w:pPr>
      <w:r w:rsidRPr="00914D40">
        <w:rPr>
          <w:rFonts w:ascii="Arial" w:hAnsi="Arial" w:eastAsia="Calibri" w:cs="Arial"/>
          <w:color w:val="000000" w:themeColor="text1"/>
          <w:sz w:val="22"/>
          <w:szCs w:val="22"/>
        </w:rPr>
        <w:t xml:space="preserve">Formal Assessment 4: W/C  </w:t>
      </w:r>
      <w:r w:rsidRPr="00914D40" w:rsidR="00914D40">
        <w:rPr>
          <w:rFonts w:ascii="Arial" w:hAnsi="Arial" w:eastAsia="Times New Roman" w:cs="Arial"/>
          <w:color w:val="000000"/>
          <w:sz w:val="22"/>
          <w:szCs w:val="22"/>
          <w:lang w:eastAsia="en-GB"/>
        </w:rPr>
        <w:t>10/03/2025</w:t>
      </w:r>
    </w:p>
    <w:p w:rsidR="0051645B" w:rsidP="00914D40" w:rsidRDefault="0051645B" w14:paraId="0D1B9E40" w14:textId="77777777">
      <w:pPr>
        <w:rPr>
          <w:rFonts w:ascii="Arial" w:hAnsi="Arial" w:eastAsia="Times New Roman" w:cs="Arial"/>
          <w:color w:val="000000"/>
          <w:sz w:val="22"/>
          <w:szCs w:val="22"/>
          <w:lang w:eastAsia="en-GB"/>
        </w:rPr>
      </w:pPr>
    </w:p>
    <w:p w:rsidRPr="0051645B" w:rsidR="0051645B" w:rsidP="00914D40" w:rsidRDefault="0051645B" w14:paraId="4FEC1441" w14:textId="5FC19177">
      <w:pPr>
        <w:rPr>
          <w:rFonts w:ascii="Arial" w:hAnsi="Arial" w:eastAsia="Times New Roman" w:cs="Arial"/>
          <w:b/>
          <w:bCs/>
          <w:color w:val="000000"/>
          <w:sz w:val="22"/>
          <w:szCs w:val="22"/>
          <w:lang w:eastAsia="en-GB"/>
        </w:rPr>
      </w:pPr>
      <w:r w:rsidRPr="0051645B">
        <w:rPr>
          <w:rFonts w:ascii="Arial" w:hAnsi="Arial" w:eastAsia="Times New Roman" w:cs="Arial"/>
          <w:b/>
          <w:bCs/>
          <w:color w:val="000000"/>
          <w:sz w:val="22"/>
          <w:szCs w:val="22"/>
          <w:lang w:eastAsia="en-GB"/>
        </w:rPr>
        <w:t>NEA deadlines</w:t>
      </w:r>
    </w:p>
    <w:p w:rsidR="0051645B" w:rsidP="0051645B" w:rsidRDefault="0051645B" w14:paraId="24885850" w14:textId="11C8BD85">
      <w:pPr>
        <w:pStyle w:val="paragraph"/>
        <w:spacing w:before="0" w:beforeAutospacing="0" w:after="0" w:afterAutospacing="0"/>
        <w:jc w:val="both"/>
        <w:textAlignment w:val="baseline"/>
        <w:rPr>
          <w:rFonts w:ascii="Calibri" w:hAnsi="Calibri" w:cs="Calibri"/>
          <w:sz w:val="22"/>
          <w:szCs w:val="22"/>
        </w:rPr>
      </w:pPr>
      <w:r w:rsidRPr="0051645B">
        <w:rPr>
          <w:rStyle w:val="normaltextrun"/>
          <w:rFonts w:ascii="Calibri" w:hAnsi="Calibri" w:cs="Calibri"/>
          <w:b/>
          <w:bCs/>
          <w:sz w:val="22"/>
          <w:szCs w:val="22"/>
        </w:rPr>
        <w:t>Stage 2</w:t>
      </w:r>
      <w:r>
        <w:rPr>
          <w:rStyle w:val="normaltextrun"/>
          <w:rFonts w:ascii="Calibri" w:hAnsi="Calibri" w:cs="Calibri"/>
          <w:sz w:val="22"/>
          <w:szCs w:val="22"/>
        </w:rPr>
        <w:t xml:space="preserve"> – Four Sources analysed and evaluated - </w:t>
      </w:r>
      <w:r>
        <w:rPr>
          <w:rStyle w:val="normaltextrun"/>
          <w:rFonts w:ascii="Calibri" w:hAnsi="Calibri" w:cs="Calibri"/>
          <w:b/>
          <w:bCs/>
          <w:sz w:val="22"/>
          <w:szCs w:val="22"/>
        </w:rPr>
        <w:t>By Monday 09/09/24</w:t>
      </w:r>
      <w:r>
        <w:rPr>
          <w:rStyle w:val="eop"/>
          <w:rFonts w:ascii="Calibri" w:hAnsi="Calibri" w:cs="Calibri"/>
          <w:sz w:val="22"/>
          <w:szCs w:val="22"/>
        </w:rPr>
        <w:t> </w:t>
      </w:r>
    </w:p>
    <w:p w:rsidR="0051645B" w:rsidP="0051645B" w:rsidRDefault="0051645B" w14:paraId="1DB0C085" w14:textId="77777777">
      <w:pPr>
        <w:pStyle w:val="paragraph"/>
        <w:spacing w:before="0" w:beforeAutospacing="0" w:after="0" w:afterAutospacing="0"/>
        <w:jc w:val="both"/>
        <w:textAlignment w:val="baseline"/>
        <w:rPr>
          <w:rFonts w:ascii="Calibri" w:hAnsi="Calibri" w:cs="Calibri"/>
          <w:sz w:val="22"/>
          <w:szCs w:val="22"/>
        </w:rPr>
      </w:pPr>
      <w:r w:rsidRPr="0051645B">
        <w:rPr>
          <w:rStyle w:val="normaltextrun"/>
          <w:rFonts w:ascii="Calibri" w:hAnsi="Calibri" w:cs="Calibri"/>
          <w:b/>
          <w:bCs/>
          <w:sz w:val="22"/>
          <w:szCs w:val="22"/>
        </w:rPr>
        <w:t>Stage 3</w:t>
      </w:r>
      <w:r>
        <w:rPr>
          <w:rStyle w:val="normaltextrun"/>
          <w:rFonts w:ascii="Calibri" w:hAnsi="Calibri" w:cs="Calibri"/>
          <w:sz w:val="22"/>
          <w:szCs w:val="22"/>
        </w:rPr>
        <w:t xml:space="preserve"> – Rough draft, including all sources – </w:t>
      </w:r>
      <w:r>
        <w:rPr>
          <w:rStyle w:val="normaltextrun"/>
          <w:rFonts w:ascii="Calibri" w:hAnsi="Calibri" w:cs="Calibri"/>
          <w:b/>
          <w:bCs/>
          <w:sz w:val="22"/>
          <w:szCs w:val="22"/>
        </w:rPr>
        <w:t>By Monday 25/10/24</w:t>
      </w:r>
      <w:r>
        <w:rPr>
          <w:rStyle w:val="eop"/>
          <w:rFonts w:ascii="Calibri" w:hAnsi="Calibri" w:cs="Calibri"/>
          <w:sz w:val="22"/>
          <w:szCs w:val="22"/>
        </w:rPr>
        <w:t> </w:t>
      </w:r>
    </w:p>
    <w:p w:rsidR="0051645B" w:rsidP="0051645B" w:rsidRDefault="0051645B" w14:paraId="20D65E6C" w14:textId="77777777">
      <w:pPr>
        <w:pStyle w:val="paragraph"/>
        <w:spacing w:before="0" w:beforeAutospacing="0" w:after="0" w:afterAutospacing="0"/>
        <w:jc w:val="both"/>
        <w:textAlignment w:val="baseline"/>
        <w:rPr>
          <w:rFonts w:ascii="Calibri" w:hAnsi="Calibri" w:cs="Calibri"/>
          <w:sz w:val="22"/>
          <w:szCs w:val="22"/>
        </w:rPr>
      </w:pPr>
      <w:r w:rsidRPr="0051645B">
        <w:rPr>
          <w:rStyle w:val="normaltextrun"/>
          <w:rFonts w:ascii="Calibri" w:hAnsi="Calibri" w:cs="Calibri"/>
          <w:b/>
          <w:bCs/>
          <w:sz w:val="22"/>
          <w:szCs w:val="22"/>
        </w:rPr>
        <w:t>Stage 4</w:t>
      </w:r>
      <w:r>
        <w:rPr>
          <w:rStyle w:val="normaltextrun"/>
          <w:rFonts w:ascii="Calibri" w:hAnsi="Calibri" w:cs="Calibri"/>
          <w:sz w:val="22"/>
          <w:szCs w:val="22"/>
        </w:rPr>
        <w:t xml:space="preserve"> – The completed outcome – </w:t>
      </w:r>
      <w:r>
        <w:rPr>
          <w:rStyle w:val="normaltextrun"/>
          <w:rFonts w:ascii="Calibri" w:hAnsi="Calibri" w:cs="Calibri"/>
          <w:b/>
          <w:bCs/>
          <w:sz w:val="22"/>
          <w:szCs w:val="22"/>
        </w:rPr>
        <w:t>By</w:t>
      </w:r>
      <w:r>
        <w:rPr>
          <w:rStyle w:val="normaltextrun"/>
          <w:rFonts w:ascii="Calibri" w:hAnsi="Calibri" w:cs="Calibri"/>
          <w:sz w:val="22"/>
          <w:szCs w:val="22"/>
        </w:rPr>
        <w:t xml:space="preserve"> </w:t>
      </w:r>
      <w:r>
        <w:rPr>
          <w:rStyle w:val="normaltextrun"/>
          <w:rFonts w:ascii="Calibri" w:hAnsi="Calibri" w:cs="Calibri"/>
          <w:b/>
          <w:bCs/>
          <w:sz w:val="22"/>
          <w:szCs w:val="22"/>
        </w:rPr>
        <w:t>Monday 16/12/24</w:t>
      </w:r>
      <w:r>
        <w:rPr>
          <w:rStyle w:val="eop"/>
          <w:rFonts w:ascii="Calibri" w:hAnsi="Calibri" w:cs="Calibri"/>
          <w:sz w:val="22"/>
          <w:szCs w:val="22"/>
        </w:rPr>
        <w:t> </w:t>
      </w:r>
    </w:p>
    <w:p w:rsidRPr="00914D40" w:rsidR="0051645B" w:rsidP="00914D40" w:rsidRDefault="0051645B" w14:paraId="4E3BD667" w14:textId="77777777">
      <w:pPr>
        <w:rPr>
          <w:rFonts w:ascii="Arial" w:hAnsi="Arial" w:eastAsia="Times New Roman" w:cs="Arial"/>
          <w:color w:val="000000"/>
          <w:sz w:val="22"/>
          <w:szCs w:val="22"/>
          <w:lang w:eastAsia="en-GB"/>
        </w:rPr>
      </w:pPr>
    </w:p>
    <w:p w:rsidR="007C3B3C" w:rsidP="007C3B3C" w:rsidRDefault="007C3B3C" w14:paraId="0C269DF3" w14:textId="012B48DA">
      <w:pPr>
        <w:rPr>
          <w:rFonts w:ascii="Calibri" w:hAnsi="Calibri" w:eastAsia="Calibri" w:cs="Calibri"/>
          <w:color w:val="000000" w:themeColor="text1"/>
        </w:rPr>
      </w:pPr>
    </w:p>
    <w:p w:rsidRPr="00667607" w:rsidR="00667607" w:rsidP="007C3B3C" w:rsidRDefault="00692244" w14:paraId="27E067D5" w14:textId="77777777">
      <w:pPr>
        <w:rPr>
          <w:b/>
          <w:bCs/>
        </w:rPr>
      </w:pPr>
      <w:r w:rsidRPr="00667607">
        <w:rPr>
          <w:b/>
          <w:bCs/>
        </w:rPr>
        <w:t>Exam dates 20</w:t>
      </w:r>
      <w:r w:rsidRPr="00667607" w:rsidR="00667607">
        <w:rPr>
          <w:b/>
          <w:bCs/>
        </w:rPr>
        <w:t>25</w:t>
      </w:r>
    </w:p>
    <w:p w:rsidRPr="000F0B84" w:rsidR="00445B4E" w:rsidP="00445B4E" w:rsidRDefault="00DD1ACE" w14:paraId="4BD59643" w14:textId="2B15895F">
      <w:pPr>
        <w:rPr>
          <w:rFonts w:ascii="Calibri" w:hAnsi="Calibri" w:eastAsia="Calibri" w:cs="Calibri"/>
          <w:color w:val="000000" w:themeColor="text1"/>
        </w:rPr>
      </w:pPr>
      <w:r>
        <w:t>7041/1K The making of a Superpower: USA, 1865 - 1920 1h 30m 14 May 2025 pm</w:t>
      </w:r>
    </w:p>
    <w:p w:rsidR="005471E0" w:rsidP="005471E0" w:rsidRDefault="00D90CFF" w14:paraId="22818D41" w14:textId="24B7C56B">
      <w:pPr>
        <w:rPr>
          <w:rFonts w:ascii="Calibri" w:hAnsi="Calibri" w:eastAsia="Calibri" w:cs="Calibri"/>
          <w:color w:val="000000" w:themeColor="text1"/>
        </w:rPr>
      </w:pPr>
      <w:r>
        <w:t>7042/2S The Making of Modern Britain, 1951 - 2007 2h 30m 06 June 2025 pm</w:t>
      </w:r>
    </w:p>
    <w:p w:rsidRPr="000F0B84" w:rsidR="005471E0" w:rsidP="005471E0" w:rsidRDefault="005471E0" w14:paraId="524ECE8E" w14:textId="77777777">
      <w:pPr>
        <w:rPr>
          <w:rFonts w:ascii="Calibri" w:hAnsi="Calibri" w:eastAsia="Calibri" w:cs="Calibri"/>
          <w:color w:val="000000" w:themeColor="text1"/>
        </w:rPr>
      </w:pPr>
    </w:p>
    <w:p w:rsidRPr="005471E0" w:rsidR="005471E0" w:rsidP="005471E0" w:rsidRDefault="005471E0" w14:paraId="7E4C0AE5" w14:textId="77777777">
      <w:pPr>
        <w:rPr>
          <w:rFonts w:ascii="Arial" w:hAnsi="Arial" w:eastAsia="Arial" w:cs="Arial"/>
          <w:color w:val="7030A0"/>
          <w:sz w:val="22"/>
          <w:szCs w:val="22"/>
        </w:rPr>
      </w:pPr>
    </w:p>
    <w:p w:rsidRPr="00E430DC" w:rsidR="00152BE3" w:rsidP="18D49C6E" w:rsidRDefault="3D3DFE90" w14:paraId="7DD80E6F" w14:textId="056CA71E">
      <w:pPr>
        <w:tabs>
          <w:tab w:val="left" w:pos="8647"/>
        </w:tabs>
        <w:ind w:left="1800"/>
      </w:pPr>
      <w:r w:rsidRPr="18D49C6E">
        <w:rPr>
          <w:rFonts w:ascii="Arial" w:hAnsi="Arial" w:eastAsia="Arial" w:cs="Arial"/>
          <w:color w:val="000000" w:themeColor="text1"/>
          <w:sz w:val="22"/>
          <w:szCs w:val="22"/>
        </w:rPr>
        <w:t xml:space="preserve"> </w:t>
      </w:r>
    </w:p>
    <w:p w:rsidRPr="00E430DC" w:rsidR="00152BE3" w:rsidP="18D49C6E" w:rsidRDefault="3D3DFE90" w14:paraId="0320AA34" w14:textId="0CA069B8">
      <w:pPr>
        <w:tabs>
          <w:tab w:val="left" w:pos="8647"/>
        </w:tabs>
      </w:pPr>
      <w:r w:rsidRPr="18D49C6E">
        <w:rPr>
          <w:rFonts w:ascii="Arial" w:hAnsi="Arial" w:eastAsia="Arial" w:cs="Arial"/>
          <w:b/>
          <w:bCs/>
          <w:color w:val="000000" w:themeColor="text1"/>
          <w:sz w:val="22"/>
          <w:szCs w:val="22"/>
        </w:rPr>
        <w:t>Referrals Procedures and Resubmissions Procedures</w:t>
      </w:r>
    </w:p>
    <w:p w:rsidRPr="00E430DC" w:rsidR="00152BE3" w:rsidP="18D49C6E" w:rsidRDefault="3D3DFE90" w14:paraId="3B71550C" w14:textId="6FD642DC">
      <w:pPr>
        <w:tabs>
          <w:tab w:val="left" w:pos="8647"/>
        </w:tabs>
        <w:ind w:left="1800"/>
      </w:pPr>
      <w:r w:rsidRPr="18D49C6E">
        <w:rPr>
          <w:rFonts w:ascii="Arial" w:hAnsi="Arial" w:eastAsia="Arial" w:cs="Arial"/>
          <w:color w:val="000000" w:themeColor="text1"/>
          <w:sz w:val="22"/>
          <w:szCs w:val="22"/>
        </w:rPr>
        <w:t xml:space="preserve"> </w:t>
      </w:r>
    </w:p>
    <w:p w:rsidRPr="00E430DC" w:rsidR="00152BE3" w:rsidP="18D49C6E" w:rsidRDefault="3D3DFE90" w14:paraId="06C0413C" w14:textId="43F33055">
      <w:pPr>
        <w:tabs>
          <w:tab w:val="left" w:pos="8647"/>
        </w:tabs>
      </w:pPr>
      <w:r w:rsidRPr="18D49C6E">
        <w:rPr>
          <w:rFonts w:ascii="Arial" w:hAnsi="Arial" w:eastAsia="Arial" w:cs="Arial"/>
          <w:color w:val="000000" w:themeColor="text1"/>
          <w:sz w:val="22"/>
          <w:szCs w:val="22"/>
        </w:rPr>
        <w:t>You will have a clear plan of what to expect, what assessments will take place during the year and when you can expect these assessments to happen. You can expect your work to be marked and quality assured where appropriate and returned within 15 working days of submission.</w:t>
      </w:r>
    </w:p>
    <w:p w:rsidRPr="00E430DC" w:rsidR="00152BE3" w:rsidP="18D49C6E" w:rsidRDefault="3D3DFE90" w14:paraId="67AEAC65" w14:textId="2B5C83CA">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553D8431" w14:textId="37A0DE45">
      <w:pPr>
        <w:tabs>
          <w:tab w:val="left" w:pos="8647"/>
        </w:tabs>
      </w:pPr>
      <w:r w:rsidRPr="18D49C6E">
        <w:rPr>
          <w:rFonts w:ascii="Arial" w:hAnsi="Arial" w:eastAsia="Arial" w:cs="Arial"/>
          <w:color w:val="000000" w:themeColor="text1"/>
          <w:sz w:val="22"/>
          <w:szCs w:val="22"/>
        </w:rPr>
        <w:t>Once you have submitted your work, it will be marked and potentially be quality assured by the Internal Quality Assurance team. This is particularly key where the learning outcomes have not been met and a resubmission opportunity has been given.</w:t>
      </w:r>
    </w:p>
    <w:p w:rsidRPr="00E430DC" w:rsidR="00152BE3" w:rsidP="18D49C6E" w:rsidRDefault="3D3DFE90" w14:paraId="67182A98" w14:textId="69791C90">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3F6E187F" w14:textId="14ADBC90">
      <w:pPr>
        <w:tabs>
          <w:tab w:val="left" w:pos="8647"/>
        </w:tabs>
      </w:pPr>
      <w:r w:rsidRPr="18D49C6E">
        <w:rPr>
          <w:rFonts w:ascii="Arial" w:hAnsi="Arial" w:eastAsia="Arial" w:cs="Arial"/>
          <w:color w:val="000000" w:themeColor="text1"/>
          <w:sz w:val="22"/>
          <w:szCs w:val="22"/>
        </w:rPr>
        <w:t>Where a referral has been given, by the teacher or assessor will provide you with an opportunity to resubmit. However, you must read the feedback carefully to ensure you are clear of what you need to do and where a graded qualification and assessment is in place what you can attempt. This will be time bound and you will be given a re-submission date by your trainer/assessor/lecturer, and you must meet this deadline.</w:t>
      </w:r>
    </w:p>
    <w:p w:rsidRPr="00E430DC" w:rsidR="00152BE3" w:rsidP="18D49C6E" w:rsidRDefault="3D3DFE90" w14:paraId="61450BD9" w14:textId="72F77AF6">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1E5BB5FE" w14:textId="2209A459">
      <w:pPr>
        <w:tabs>
          <w:tab w:val="left" w:pos="8647"/>
        </w:tabs>
      </w:pPr>
      <w:r w:rsidRPr="18D49C6E">
        <w:rPr>
          <w:rFonts w:ascii="Arial" w:hAnsi="Arial" w:eastAsia="Arial" w:cs="Arial"/>
          <w:b/>
          <w:bCs/>
          <w:color w:val="000000" w:themeColor="text1"/>
          <w:sz w:val="22"/>
          <w:szCs w:val="22"/>
        </w:rPr>
        <w:t>Academic Malpractice</w:t>
      </w:r>
    </w:p>
    <w:p w:rsidRPr="00E430DC" w:rsidR="00152BE3" w:rsidP="18D49C6E" w:rsidRDefault="3D3DFE90" w14:paraId="50EA8A0E" w14:textId="05C5BE5C">
      <w:pPr>
        <w:tabs>
          <w:tab w:val="left" w:pos="8647"/>
        </w:tabs>
        <w:ind w:left="2160"/>
      </w:pPr>
      <w:r w:rsidRPr="18D49C6E">
        <w:rPr>
          <w:rFonts w:ascii="Arial" w:hAnsi="Arial" w:eastAsia="Arial" w:cs="Arial"/>
          <w:color w:val="000000" w:themeColor="text1"/>
          <w:sz w:val="22"/>
          <w:szCs w:val="22"/>
        </w:rPr>
        <w:t xml:space="preserve"> </w:t>
      </w:r>
    </w:p>
    <w:p w:rsidRPr="00E430DC" w:rsidR="00152BE3" w:rsidP="18D49C6E" w:rsidRDefault="3D3DFE90" w14:paraId="3FA56AAB" w14:textId="6AD42884">
      <w:r w:rsidRPr="18D49C6E">
        <w:rPr>
          <w:rFonts w:ascii="Arial" w:hAnsi="Arial" w:eastAsia="Arial" w:cs="Arial"/>
          <w:sz w:val="22"/>
          <w:szCs w:val="22"/>
        </w:rPr>
        <w:t>DCG is keen to support students and avoid any cases of Academic malpractice. Awarding Organisations take matters of academic malpractice very seriously and require all schools and colleges to have specific policies and procedures in place to both educate staff and students about malpractice, thus deterring them from committing it, whether intentional or not, and report and investigate any suspected malpractice where it may occur.</w:t>
      </w:r>
    </w:p>
    <w:p w:rsidRPr="00E430DC" w:rsidR="00152BE3" w:rsidP="18D49C6E" w:rsidRDefault="3D3DFE90" w14:paraId="2B1CF1BD" w14:textId="49792A5F">
      <w:r w:rsidRPr="18D49C6E">
        <w:rPr>
          <w:rFonts w:ascii="Arial" w:hAnsi="Arial" w:eastAsia="Arial" w:cs="Arial"/>
          <w:sz w:val="22"/>
          <w:szCs w:val="22"/>
        </w:rPr>
        <w:t xml:space="preserve"> </w:t>
      </w:r>
    </w:p>
    <w:p w:rsidRPr="00E430DC" w:rsidR="00152BE3" w:rsidP="18D49C6E" w:rsidRDefault="3D3DFE90" w14:paraId="0EAA2BA9" w14:textId="054653D4">
      <w:r w:rsidRPr="18D49C6E">
        <w:rPr>
          <w:rFonts w:ascii="Arial" w:hAnsi="Arial" w:eastAsia="Arial" w:cs="Arial"/>
          <w:sz w:val="22"/>
          <w:szCs w:val="22"/>
        </w:rPr>
        <w:t>While we don’t want to see anyone jeopardise their grades or marks, we must ensure the validity of all qualifications and we must investigate any suspected breaches fully.  It is your responsibility to ensure you understand the rules and boundaries:</w:t>
      </w:r>
    </w:p>
    <w:p w:rsidRPr="00E430DC" w:rsidR="00152BE3" w:rsidP="18D49C6E" w:rsidRDefault="3D3DFE90" w14:paraId="55F30ACC" w14:textId="1564B84A">
      <w:r w:rsidRPr="18D49C6E">
        <w:rPr>
          <w:rFonts w:ascii="Arial" w:hAnsi="Arial" w:eastAsia="Arial" w:cs="Arial"/>
          <w:color w:val="000000" w:themeColor="text1"/>
          <w:sz w:val="22"/>
          <w:szCs w:val="22"/>
          <w:lang w:val="en-US"/>
        </w:rPr>
        <w:t xml:space="preserve"> </w:t>
      </w:r>
    </w:p>
    <w:p w:rsidRPr="00E430DC" w:rsidR="00152BE3" w:rsidP="004F0DE4" w:rsidRDefault="3D3DFE90" w14:paraId="26FB3563" w14:textId="05C95602">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must not copy from someone else or give opportunities to another student to copy from you.</w:t>
      </w:r>
    </w:p>
    <w:p w:rsidRPr="00E430DC" w:rsidR="00152BE3" w:rsidP="004F0DE4" w:rsidRDefault="3D3DFE90" w14:paraId="1510B72C" w14:textId="7AD86247">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 xml:space="preserve">Any wording taken from a published source must be correctly referenced for example: </w:t>
      </w:r>
    </w:p>
    <w:p w:rsidRPr="00E430DC" w:rsidR="00152BE3" w:rsidP="18D49C6E" w:rsidRDefault="3D3DFE90" w14:paraId="7BDFD253" w14:textId="7F2640D4">
      <w:pPr>
        <w:ind w:left="720"/>
      </w:pPr>
      <w:r w:rsidRPr="18D49C6E">
        <w:rPr>
          <w:rFonts w:ascii="Arial" w:hAnsi="Arial" w:eastAsia="Arial" w:cs="Arial"/>
          <w:sz w:val="22"/>
          <w:szCs w:val="22"/>
        </w:rPr>
        <w:t xml:space="preserve">(Morrison, 2000, p29). </w:t>
      </w:r>
    </w:p>
    <w:p w:rsidRPr="00E430DC" w:rsidR="00152BE3" w:rsidP="004F0DE4" w:rsidRDefault="3D3DFE90" w14:paraId="252DBC7B" w14:textId="32BF2CED">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Where computer-generated content has been used (AI tools such as ChatGPT) you must reference these correctly for example: ChatGPT 3.0 (</w:t>
      </w:r>
      <w:hyperlink r:id="rId17">
        <w:r w:rsidRPr="18D49C6E">
          <w:rPr>
            <w:rStyle w:val="Hyperlink"/>
            <w:rFonts w:ascii="Arial" w:hAnsi="Arial" w:eastAsia="Arial" w:cs="Arial"/>
            <w:sz w:val="22"/>
            <w:szCs w:val="22"/>
          </w:rPr>
          <w:t>https://openai.com/blog/chatgpt/</w:t>
        </w:r>
      </w:hyperlink>
      <w:r w:rsidRPr="18D49C6E">
        <w:rPr>
          <w:rFonts w:ascii="Arial" w:hAnsi="Arial" w:eastAsia="Arial" w:cs="Arial"/>
          <w:sz w:val="22"/>
          <w:szCs w:val="22"/>
        </w:rPr>
        <w:t>), 25/01/2024.</w:t>
      </w:r>
    </w:p>
    <w:p w:rsidRPr="00E430DC" w:rsidR="00152BE3" w:rsidP="004F0DE4" w:rsidRDefault="3D3DFE90" w14:paraId="46FD6E45" w14:textId="616ABFCC">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may also be required to include a bibliography to support referencing.</w:t>
      </w:r>
    </w:p>
    <w:p w:rsidRPr="00E430DC" w:rsidR="00152BE3" w:rsidP="004F0DE4" w:rsidRDefault="3D3DFE90" w14:paraId="464D629F" w14:textId="7E9D52B3">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must also avoid working collaboratively with other students beyond what is permitted as this may be deemed to be collusion.</w:t>
      </w:r>
    </w:p>
    <w:p w:rsidRPr="00E430DC" w:rsidR="00152BE3" w:rsidP="18D49C6E" w:rsidRDefault="3D3DFE90" w14:paraId="5BDA9985" w14:textId="16CE77DC">
      <w:pPr>
        <w:spacing w:line="257" w:lineRule="auto"/>
        <w:rPr>
          <w:rFonts w:ascii="Arial" w:hAnsi="Arial" w:eastAsia="Arial" w:cs="Arial"/>
          <w:sz w:val="22"/>
          <w:szCs w:val="22"/>
        </w:rPr>
      </w:pPr>
      <w:r w:rsidRPr="18D49C6E">
        <w:rPr>
          <w:rFonts w:ascii="Arial" w:hAnsi="Arial" w:eastAsia="Arial" w:cs="Arial"/>
          <w:b/>
          <w:bCs/>
          <w:color w:val="000000" w:themeColor="text1"/>
          <w:sz w:val="22"/>
          <w:szCs w:val="22"/>
        </w:rPr>
        <w:t>Academic Malpractice continued:</w:t>
      </w:r>
    </w:p>
    <w:p w:rsidRPr="00E430DC" w:rsidR="00152BE3" w:rsidP="18D49C6E" w:rsidRDefault="00152BE3" w14:paraId="4EE00FC7" w14:textId="1BE3DBC0">
      <w:pPr>
        <w:rPr>
          <w:rFonts w:ascii="Arial" w:hAnsi="Arial" w:eastAsia="Arial" w:cs="Arial"/>
          <w:color w:val="000000" w:themeColor="text1"/>
          <w:sz w:val="22"/>
          <w:szCs w:val="22"/>
          <w:lang w:val="en-US"/>
        </w:rPr>
      </w:pPr>
    </w:p>
    <w:p w:rsidRPr="00E430DC" w:rsidR="00152BE3" w:rsidP="18D49C6E" w:rsidRDefault="3D3DFE90" w14:paraId="6491C8EA" w14:textId="5480CAC0">
      <w:p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Other examples include:</w:t>
      </w:r>
    </w:p>
    <w:p w:rsidRPr="00E430DC" w:rsidR="00152BE3" w:rsidP="004F0DE4" w:rsidRDefault="3D3DFE90" w14:paraId="1F4507B8" w14:textId="624B7C3B">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Falsification or fabrication of results,</w:t>
      </w:r>
    </w:p>
    <w:p w:rsidRPr="00E430DC" w:rsidR="00152BE3" w:rsidP="004F0DE4" w:rsidRDefault="3D3DFE90" w14:paraId="37A63EC2" w14:textId="1A212D81">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Deliberate destruction of other student’s work</w:t>
      </w:r>
    </w:p>
    <w:p w:rsidRPr="00E430DC" w:rsidR="00152BE3" w:rsidP="004F0DE4" w:rsidRDefault="3D3DFE90" w14:paraId="765247BE" w14:textId="6E8BC58E">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Any other act that will give you an unfair advantage. This also relates to not following clear guidance in examinations or assessments where examination conditions exist.</w:t>
      </w:r>
    </w:p>
    <w:p w:rsidRPr="00E430DC" w:rsidR="00152BE3" w:rsidP="18D49C6E" w:rsidRDefault="3D3DFE90" w14:paraId="3B365E0E" w14:textId="18398EE1">
      <w:r w:rsidRPr="18D49C6E">
        <w:rPr>
          <w:rFonts w:ascii="Arial" w:hAnsi="Arial" w:eastAsia="Arial" w:cs="Arial"/>
          <w:color w:val="000000" w:themeColor="text1"/>
          <w:sz w:val="22"/>
          <w:szCs w:val="22"/>
          <w:lang w:val="en-US"/>
        </w:rPr>
        <w:t xml:space="preserve"> </w:t>
      </w:r>
    </w:p>
    <w:p w:rsidRPr="00E430DC" w:rsidR="00152BE3" w:rsidP="18D49C6E" w:rsidRDefault="3D3DFE90" w14:paraId="6956CED1" w14:textId="7AAB5DF2">
      <w:r w:rsidRPr="18D49C6E">
        <w:rPr>
          <w:rFonts w:ascii="Arial" w:hAnsi="Arial" w:eastAsia="Arial" w:cs="Arial"/>
          <w:color w:val="000000" w:themeColor="text1"/>
          <w:sz w:val="22"/>
          <w:szCs w:val="22"/>
          <w:lang w:val="en-US"/>
        </w:rPr>
        <w:t xml:space="preserve">You will be required to complete an Authentication Form on submission of any and all assignments/NEA projects. This will confirm that the work is your own, and that it is referenced appropriately, including the use of AI. Where academic malpractice is suspected, this will be reported to your Team Manager who will conduct an investigation and, where relevant, the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may also be informed and investigate further. Where malpractice is discovered to have occurred, sanctions may be imposed which could include:</w:t>
      </w:r>
    </w:p>
    <w:p w:rsidRPr="00E430DC" w:rsidR="00152BE3" w:rsidP="18D49C6E" w:rsidRDefault="3D3DFE90" w14:paraId="5897220D" w14:textId="7B455145">
      <w:r w:rsidRPr="18D49C6E">
        <w:rPr>
          <w:rFonts w:ascii="Arial" w:hAnsi="Arial" w:eastAsia="Arial" w:cs="Arial"/>
          <w:color w:val="000000" w:themeColor="text1"/>
          <w:sz w:val="22"/>
          <w:szCs w:val="22"/>
          <w:lang w:val="en-US"/>
        </w:rPr>
        <w:t xml:space="preserve"> </w:t>
      </w:r>
    </w:p>
    <w:p w:rsidRPr="00E430DC" w:rsidR="00152BE3" w:rsidP="004F0DE4" w:rsidRDefault="3D3DFE90" w14:paraId="5FA96A03" w14:textId="3EB47667">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Zero marks for the work or exam.</w:t>
      </w:r>
    </w:p>
    <w:p w:rsidRPr="00E430DC" w:rsidR="00152BE3" w:rsidP="004F0DE4" w:rsidRDefault="3D3DFE90" w14:paraId="6270F245" w14:textId="219C2803">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Disqualification from the qualification.</w:t>
      </w:r>
    </w:p>
    <w:p w:rsidRPr="00E430DC" w:rsidR="00152BE3" w:rsidP="004F0DE4" w:rsidRDefault="3D3DFE90" w14:paraId="414275E8" w14:textId="58FB811B">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Disqualification from taking any qualification with that Awarding Organisation often over a set period of time.</w:t>
      </w:r>
    </w:p>
    <w:p w:rsidRPr="00E430DC" w:rsidR="00152BE3" w:rsidP="004F0DE4" w:rsidRDefault="3D3DFE90" w14:paraId="338384BC" w14:textId="1AD314D9">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Warnings which can last several years.</w:t>
      </w:r>
    </w:p>
    <w:p w:rsidRPr="00E430DC" w:rsidR="00152BE3" w:rsidP="18D49C6E" w:rsidRDefault="3D3DFE90" w14:paraId="02E9F405" w14:textId="7801F667">
      <w:pPr>
        <w:tabs>
          <w:tab w:val="left" w:pos="8647"/>
        </w:tabs>
      </w:pPr>
      <w:r w:rsidRPr="18D49C6E">
        <w:rPr>
          <w:rFonts w:ascii="Arial" w:hAnsi="Arial" w:eastAsia="Arial" w:cs="Arial"/>
          <w:color w:val="8EAADB" w:themeColor="accent1" w:themeTint="99"/>
          <w:sz w:val="22"/>
          <w:szCs w:val="22"/>
          <w:lang w:val="en-US"/>
        </w:rPr>
        <w:t xml:space="preserve"> </w:t>
      </w:r>
    </w:p>
    <w:p w:rsidRPr="00E430DC" w:rsidR="00152BE3" w:rsidP="18D49C6E" w:rsidRDefault="3D3DFE90" w14:paraId="6B810F4C" w14:textId="56D3E003">
      <w:pPr>
        <w:tabs>
          <w:tab w:val="left" w:pos="8647"/>
        </w:tabs>
      </w:pPr>
      <w:r w:rsidRPr="18D49C6E">
        <w:rPr>
          <w:rFonts w:ascii="Arial" w:hAnsi="Arial" w:eastAsia="Arial" w:cs="Arial"/>
          <w:color w:val="000000" w:themeColor="text1"/>
          <w:sz w:val="22"/>
          <w:szCs w:val="22"/>
          <w:lang w:val="en-US"/>
        </w:rPr>
        <w:t xml:space="preserve">For further details and to fully </w:t>
      </w:r>
      <w:proofErr w:type="spellStart"/>
      <w:r w:rsidRPr="18D49C6E">
        <w:rPr>
          <w:rFonts w:ascii="Arial" w:hAnsi="Arial" w:eastAsia="Arial" w:cs="Arial"/>
          <w:color w:val="000000" w:themeColor="text1"/>
          <w:sz w:val="22"/>
          <w:szCs w:val="22"/>
          <w:lang w:val="en-US"/>
        </w:rPr>
        <w:t>familiarise</w:t>
      </w:r>
      <w:proofErr w:type="spellEnd"/>
      <w:r w:rsidRPr="18D49C6E">
        <w:rPr>
          <w:rFonts w:ascii="Arial" w:hAnsi="Arial" w:eastAsia="Arial" w:cs="Arial"/>
          <w:color w:val="000000" w:themeColor="text1"/>
          <w:sz w:val="22"/>
          <w:szCs w:val="22"/>
          <w:lang w:val="en-US"/>
        </w:rPr>
        <w:t xml:space="preserve"> yourself with JCQ guidance please see the </w:t>
      </w:r>
      <w:r w:rsidRPr="18D49C6E">
        <w:rPr>
          <w:rFonts w:ascii="Arial" w:hAnsi="Arial" w:eastAsia="Arial" w:cs="Arial"/>
          <w:color w:val="000000" w:themeColor="text1"/>
          <w:sz w:val="22"/>
          <w:szCs w:val="22"/>
        </w:rPr>
        <w:t>Joint Councils for Qualifications (JCQ) website:</w:t>
      </w:r>
    </w:p>
    <w:p w:rsidRPr="00E430DC" w:rsidR="00152BE3" w:rsidP="18D49C6E" w:rsidRDefault="00C7390F" w14:paraId="3903F8CB" w14:textId="1723CA38">
      <w:pPr>
        <w:tabs>
          <w:tab w:val="left" w:pos="8647"/>
        </w:tabs>
      </w:pPr>
      <w:hyperlink r:id="rId18">
        <w:r w:rsidRPr="18D49C6E" w:rsidR="3D3DFE90">
          <w:rPr>
            <w:rStyle w:val="Hyperlink"/>
            <w:rFonts w:ascii="Arial" w:hAnsi="Arial" w:eastAsia="Arial" w:cs="Arial"/>
            <w:color w:val="0563C1"/>
            <w:sz w:val="22"/>
            <w:szCs w:val="22"/>
            <w:lang w:val="en-US"/>
          </w:rPr>
          <w:t>Information for candidates documents - JCQ Joint Council for Qualifications</w:t>
        </w:r>
      </w:hyperlink>
    </w:p>
    <w:p w:rsidRPr="00E430DC" w:rsidR="00152BE3" w:rsidP="18D49C6E" w:rsidRDefault="3D3DFE90" w14:paraId="7A94FA0D" w14:textId="7820D659">
      <w:pPr>
        <w:tabs>
          <w:tab w:val="left" w:pos="8647"/>
        </w:tabs>
      </w:pPr>
      <w:r w:rsidRPr="18D49C6E">
        <w:rPr>
          <w:rFonts w:ascii="Arial" w:hAnsi="Arial" w:eastAsia="Arial" w:cs="Arial"/>
          <w:color w:val="000000" w:themeColor="text1"/>
          <w:sz w:val="22"/>
          <w:szCs w:val="22"/>
          <w:lang w:val="en-US"/>
        </w:rPr>
        <w:t xml:space="preserve"> </w:t>
      </w:r>
    </w:p>
    <w:p w:rsidRPr="00E430DC" w:rsidR="00152BE3" w:rsidP="18D49C6E" w:rsidRDefault="3D3DFE90" w14:paraId="64517CA9" w14:textId="7FA53B69">
      <w:pPr>
        <w:tabs>
          <w:tab w:val="left" w:pos="8647"/>
        </w:tabs>
      </w:pPr>
      <w:r w:rsidRPr="18D49C6E">
        <w:rPr>
          <w:rFonts w:ascii="Arial" w:hAnsi="Arial" w:eastAsia="Arial" w:cs="Arial"/>
          <w:color w:val="000000" w:themeColor="text1"/>
          <w:sz w:val="22"/>
          <w:szCs w:val="22"/>
          <w:lang w:val="en-US"/>
        </w:rPr>
        <w:t>Further information can be found on the DCG website:</w:t>
      </w:r>
    </w:p>
    <w:p w:rsidRPr="00E430DC" w:rsidR="00152BE3" w:rsidP="18D49C6E" w:rsidRDefault="00C7390F" w14:paraId="1EE7A13B" w14:textId="43F96456">
      <w:hyperlink r:id="rId19">
        <w:r w:rsidRPr="18D49C6E" w:rsidR="3D3DFE90">
          <w:rPr>
            <w:rStyle w:val="Hyperlink"/>
            <w:rFonts w:ascii="Arial" w:hAnsi="Arial" w:eastAsia="Arial" w:cs="Arial"/>
            <w:b/>
            <w:bCs/>
            <w:color w:val="0563C1"/>
            <w:sz w:val="22"/>
            <w:szCs w:val="22"/>
          </w:rPr>
          <w:t>Examination Information - DCG (derby-college.ac.uk)</w:t>
        </w:r>
      </w:hyperlink>
    </w:p>
    <w:p w:rsidRPr="00E430DC" w:rsidR="00152BE3" w:rsidP="18D49C6E" w:rsidRDefault="3D3DFE90" w14:paraId="3C6728AD" w14:textId="0ECA54DA">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7D5697B6" w14:textId="1177510F">
      <w:pPr>
        <w:tabs>
          <w:tab w:val="left" w:pos="8647"/>
        </w:tabs>
      </w:pPr>
      <w:r w:rsidRPr="18D49C6E">
        <w:rPr>
          <w:rFonts w:ascii="Arial" w:hAnsi="Arial" w:eastAsia="Arial" w:cs="Arial"/>
          <w:b/>
          <w:bCs/>
          <w:color w:val="000000" w:themeColor="text1"/>
          <w:sz w:val="22"/>
          <w:szCs w:val="22"/>
        </w:rPr>
        <w:t xml:space="preserve">Appeals Procedures </w:t>
      </w:r>
    </w:p>
    <w:p w:rsidRPr="00E430DC" w:rsidR="00152BE3" w:rsidP="18D49C6E" w:rsidRDefault="3D3DFE90" w14:paraId="3B062A92" w14:textId="5A2A0E15">
      <w:pPr>
        <w:tabs>
          <w:tab w:val="left" w:pos="8647"/>
        </w:tabs>
      </w:pPr>
      <w:r w:rsidRPr="18D49C6E">
        <w:rPr>
          <w:rFonts w:ascii="Arial" w:hAnsi="Arial" w:eastAsia="Arial" w:cs="Arial"/>
          <w:color w:val="000000" w:themeColor="text1"/>
          <w:sz w:val="22"/>
          <w:szCs w:val="22"/>
          <w:lang w:val="en-US"/>
        </w:rPr>
        <w:t xml:space="preserve"> </w:t>
      </w:r>
    </w:p>
    <w:p w:rsidRPr="00E430DC" w:rsidR="00152BE3" w:rsidP="18D49C6E" w:rsidRDefault="3D3DFE90" w14:paraId="4AC6F0A8" w14:textId="44EE1F0C">
      <w:r w:rsidRPr="18D49C6E">
        <w:rPr>
          <w:rFonts w:ascii="Arial" w:hAnsi="Arial" w:eastAsia="Arial" w:cs="Arial"/>
          <w:color w:val="000000" w:themeColor="text1"/>
          <w:sz w:val="22"/>
          <w:szCs w:val="22"/>
          <w:lang w:val="en-US"/>
        </w:rPr>
        <w:t xml:space="preserve">Each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will have slightly different processes for appealing decisions.  Appeals can be made where:</w:t>
      </w:r>
    </w:p>
    <w:p w:rsidRPr="00E430DC" w:rsidR="00152BE3" w:rsidP="004F0DE4" w:rsidRDefault="3D3DFE90" w14:paraId="7B646F8D" w14:textId="0FF42E44">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believe that the awarding body policies and procedures have not been followed correctly in respect of external quality assurance/standards verification (policies and procedures can be found on the relevant awarding body website).</w:t>
      </w:r>
    </w:p>
    <w:p w:rsidRPr="00E430DC" w:rsidR="00152BE3" w:rsidP="004F0DE4" w:rsidRDefault="3D3DFE90" w14:paraId="0E772679" w14:textId="566A4EB1">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believe that the awarding body policies and procedures have not been followed correctly in respect of qualification decisions (policies and procedures can be found on the relevant awarding body website).</w:t>
      </w:r>
    </w:p>
    <w:p w:rsidRPr="00E430DC" w:rsidR="00152BE3" w:rsidP="004F0DE4" w:rsidRDefault="3D3DFE90" w14:paraId="7D202F25" w14:textId="517D548B">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disagree with the outcome of your internal appeals procedure (for example, a decision in relation to reasonable adjustments or assessment outcomes).</w:t>
      </w:r>
    </w:p>
    <w:p w:rsidRPr="00E430DC" w:rsidR="00152BE3" w:rsidP="18D49C6E" w:rsidRDefault="3D3DFE90" w14:paraId="1DB73DBB" w14:textId="239924BA">
      <w:r w:rsidRPr="18D49C6E">
        <w:rPr>
          <w:rFonts w:ascii="Arial" w:hAnsi="Arial" w:eastAsia="Arial" w:cs="Arial"/>
          <w:color w:val="000000" w:themeColor="text1"/>
          <w:sz w:val="22"/>
          <w:szCs w:val="22"/>
          <w:lang w:val="en-US"/>
        </w:rPr>
        <w:t xml:space="preserve"> </w:t>
      </w:r>
    </w:p>
    <w:p w:rsidRPr="00E430DC" w:rsidR="00152BE3" w:rsidP="18D49C6E" w:rsidRDefault="3D3DFE90" w14:paraId="28FB78D7" w14:textId="1A76C9FC">
      <w:r w:rsidRPr="18D49C6E">
        <w:rPr>
          <w:rFonts w:ascii="Arial" w:hAnsi="Arial" w:eastAsia="Arial" w:cs="Arial"/>
          <w:color w:val="000000" w:themeColor="text1"/>
          <w:sz w:val="22"/>
          <w:szCs w:val="22"/>
          <w:lang w:val="en-US"/>
        </w:rPr>
        <w:t>However, should you, as a student wish to appeal, firstly:</w:t>
      </w:r>
    </w:p>
    <w:p w:rsidRPr="00E430DC" w:rsidR="00152BE3" w:rsidP="18D49C6E" w:rsidRDefault="3D3DFE90" w14:paraId="1EED9CED" w14:textId="768394B7">
      <w:r w:rsidRPr="18D49C6E">
        <w:rPr>
          <w:rFonts w:ascii="Arial" w:hAnsi="Arial" w:eastAsia="Arial" w:cs="Arial"/>
          <w:color w:val="000000" w:themeColor="text1"/>
          <w:sz w:val="22"/>
          <w:szCs w:val="22"/>
          <w:lang w:val="en-US"/>
        </w:rPr>
        <w:t xml:space="preserve"> </w:t>
      </w:r>
    </w:p>
    <w:p w:rsidRPr="00E430DC" w:rsidR="00152BE3" w:rsidP="004F0DE4" w:rsidRDefault="3D3DFE90" w14:paraId="130C9880" w14:textId="3D319DA8">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Contact your teacher and discuss your concerns.</w:t>
      </w:r>
    </w:p>
    <w:p w:rsidRPr="00E430DC" w:rsidR="00152BE3" w:rsidP="18D49C6E" w:rsidRDefault="3D3DFE90" w14:paraId="0238EE3A" w14:textId="1D078A6E">
      <w:r w:rsidRPr="18D49C6E">
        <w:rPr>
          <w:rFonts w:ascii="Arial" w:hAnsi="Arial" w:eastAsia="Arial" w:cs="Arial"/>
          <w:color w:val="000000" w:themeColor="text1"/>
          <w:sz w:val="22"/>
          <w:szCs w:val="22"/>
          <w:lang w:val="en-US"/>
        </w:rPr>
        <w:t xml:space="preserve"> </w:t>
      </w:r>
    </w:p>
    <w:p w:rsidRPr="00E430DC" w:rsidR="00152BE3" w:rsidP="18D49C6E" w:rsidRDefault="3D3DFE90" w14:paraId="5B17E024" w14:textId="66719D85">
      <w:r w:rsidRPr="18D49C6E">
        <w:rPr>
          <w:rFonts w:ascii="Arial" w:hAnsi="Arial" w:eastAsia="Arial" w:cs="Arial"/>
          <w:color w:val="000000" w:themeColor="text1"/>
          <w:sz w:val="22"/>
          <w:szCs w:val="22"/>
          <w:lang w:val="en-US"/>
        </w:rPr>
        <w:t xml:space="preserve">If you are still not satisfied with the outcome, the College would usually make an appeals application on your behalf. This would require your consent. It is possible to apply directly to the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but only once the College’s internal processes have been followed. At this point you would be informed of the next stages and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communication link. This is time bound and this will also be communicated to you once the internal appeals process has taken place.</w:t>
      </w:r>
    </w:p>
    <w:p w:rsidRPr="00E430DC" w:rsidR="00152BE3" w:rsidP="18D49C6E" w:rsidRDefault="3D3DFE90" w14:paraId="5FB65376" w14:textId="14E32B10">
      <w:r w:rsidRPr="18D49C6E">
        <w:rPr>
          <w:rFonts w:ascii="Arial" w:hAnsi="Arial" w:eastAsia="Arial" w:cs="Arial"/>
          <w:color w:val="000000" w:themeColor="text1"/>
          <w:sz w:val="22"/>
          <w:szCs w:val="22"/>
          <w:lang w:val="en-US"/>
        </w:rPr>
        <w:t>Note: you must be aware that through this process the initial grade can go up, stay the same, or go down.</w:t>
      </w:r>
    </w:p>
    <w:p w:rsidR="00C854BB" w:rsidRDefault="00C854BB" w14:paraId="385DED19" w14:textId="77777777">
      <w:bookmarkStart w:name="_Toc739824716" w:id="6"/>
      <w:r>
        <w:rPr>
          <w:b/>
        </w:rPr>
        <w:br w:type="page"/>
      </w:r>
    </w:p>
    <w:tbl>
      <w:tblPr>
        <w:tblStyle w:val="TableGrid"/>
        <w:tblW w:w="0" w:type="auto"/>
        <w:tblLook w:val="04A0" w:firstRow="1" w:lastRow="0" w:firstColumn="1" w:lastColumn="0" w:noHBand="0" w:noVBand="1"/>
      </w:tblPr>
      <w:tblGrid>
        <w:gridCol w:w="10450"/>
      </w:tblGrid>
      <w:tr w:rsidR="00462A69" w:rsidTr="18D49C6E" w14:paraId="2C591EDE" w14:textId="77777777">
        <w:tc>
          <w:tcPr>
            <w:tcW w:w="10450" w:type="dxa"/>
            <w:tcBorders>
              <w:top w:val="nil"/>
              <w:left w:val="nil"/>
              <w:bottom w:val="nil"/>
              <w:right w:val="nil"/>
            </w:tcBorders>
            <w:shd w:val="clear" w:color="auto" w:fill="1F3864" w:themeFill="accent1" w:themeFillShade="80"/>
          </w:tcPr>
          <w:p w:rsidRPr="00676E3D" w:rsidR="00462A69" w:rsidP="00281C12" w:rsidRDefault="6B783527" w14:paraId="70ACB2ED" w14:textId="7C99EE75">
            <w:pPr>
              <w:pStyle w:val="Heading1"/>
            </w:pPr>
            <w:r>
              <w:t>ENRICHMENT AND VISITS</w:t>
            </w:r>
            <w:bookmarkEnd w:id="6"/>
          </w:p>
        </w:tc>
      </w:tr>
    </w:tbl>
    <w:p w:rsidRPr="00E430DC" w:rsidR="00462A69" w:rsidP="00754AA9" w:rsidRDefault="00462A69" w14:paraId="7201EC5C" w14:textId="343141D8">
      <w:pPr>
        <w:pStyle w:val="OpenPar"/>
      </w:pPr>
    </w:p>
    <w:p w:rsidRPr="000B564A" w:rsidR="00ED021A" w:rsidP="00ED021A" w:rsidRDefault="00ED021A" w14:paraId="64B3660A" w14:textId="77777777">
      <w:pPr>
        <w:pStyle w:val="OpenPar"/>
        <w:rPr>
          <w:color w:val="auto"/>
        </w:rPr>
      </w:pPr>
      <w:r w:rsidRPr="00A04358">
        <w:rPr>
          <w:b/>
          <w:bCs w:val="0"/>
          <w:color w:val="auto"/>
        </w:rPr>
        <w:t>London:</w:t>
      </w:r>
      <w:r>
        <w:rPr>
          <w:color w:val="auto"/>
        </w:rPr>
        <w:t xml:space="preserve">  For our visit to London In December,  you will be provided with a choice of 2 places to visit from a range of options.  A guided tour of </w:t>
      </w:r>
      <w:r w:rsidRPr="000B564A">
        <w:rPr>
          <w:color w:val="auto"/>
        </w:rPr>
        <w:t xml:space="preserve">the Houses of Parliament along with a visit to </w:t>
      </w:r>
      <w:r>
        <w:rPr>
          <w:color w:val="auto"/>
        </w:rPr>
        <w:t xml:space="preserve">one of London’s museums was very popular with history students last year.  </w:t>
      </w:r>
      <w:r>
        <w:rPr>
          <w:color w:val="auto"/>
        </w:rPr>
        <w:br/>
      </w:r>
    </w:p>
    <w:p w:rsidR="00ED021A" w:rsidP="00ED021A" w:rsidRDefault="00ED021A" w14:paraId="515E6898" w14:textId="77777777">
      <w:pPr>
        <w:pStyle w:val="OpenPar"/>
        <w:rPr>
          <w:color w:val="auto"/>
        </w:rPr>
      </w:pPr>
      <w:r w:rsidRPr="00A04358">
        <w:rPr>
          <w:b/>
          <w:bCs w:val="0"/>
          <w:color w:val="auto"/>
        </w:rPr>
        <w:t>Other trips:</w:t>
      </w:r>
      <w:r>
        <w:rPr>
          <w:color w:val="auto"/>
        </w:rPr>
        <w:t xml:space="preserve">  University visits towards the end of the first year.  We will signpost opportunities on your History Teams site. </w:t>
      </w:r>
    </w:p>
    <w:p w:rsidR="00ED021A" w:rsidP="00ED021A" w:rsidRDefault="00ED021A" w14:paraId="2DDF7CB1" w14:textId="77777777">
      <w:pPr>
        <w:pStyle w:val="OpenPar"/>
        <w:rPr>
          <w:color w:val="auto"/>
        </w:rPr>
      </w:pPr>
    </w:p>
    <w:p w:rsidR="00ED021A" w:rsidP="00ED021A" w:rsidRDefault="00ED021A" w14:paraId="71BF543C" w14:textId="77777777">
      <w:pPr>
        <w:pStyle w:val="OpenPar"/>
        <w:rPr>
          <w:color w:val="auto"/>
        </w:rPr>
      </w:pPr>
      <w:r w:rsidRPr="00A04358">
        <w:rPr>
          <w:b/>
          <w:bCs w:val="0"/>
          <w:color w:val="auto"/>
        </w:rPr>
        <w:t>Archives:</w:t>
      </w:r>
      <w:r>
        <w:rPr>
          <w:color w:val="auto"/>
        </w:rPr>
        <w:t xml:space="preserve">  Students will have an opportunity to attend a seminar at the local archives in Matlock and carry out some real investigative work.  </w:t>
      </w:r>
    </w:p>
    <w:p w:rsidR="00ED021A" w:rsidP="00ED021A" w:rsidRDefault="00ED021A" w14:paraId="540F7C01" w14:textId="77777777">
      <w:pPr>
        <w:pStyle w:val="OpenPar"/>
        <w:rPr>
          <w:color w:val="auto"/>
        </w:rPr>
      </w:pPr>
    </w:p>
    <w:p w:rsidR="00ED021A" w:rsidP="00ED021A" w:rsidRDefault="00ED021A" w14:paraId="71151617" w14:textId="77777777">
      <w:pPr>
        <w:pStyle w:val="OpenPar"/>
        <w:rPr>
          <w:color w:val="auto"/>
        </w:rPr>
      </w:pPr>
      <w:r w:rsidRPr="00A04358">
        <w:rPr>
          <w:b/>
          <w:bCs w:val="0"/>
          <w:color w:val="auto"/>
        </w:rPr>
        <w:t>National Holocaust Trust:</w:t>
      </w:r>
      <w:r>
        <w:rPr>
          <w:color w:val="auto"/>
        </w:rPr>
        <w:t xml:space="preserve">  An opportunity to apply to attend a mini course provided by the National Holocaust Trust,  which includes a visit to Poland.  </w:t>
      </w:r>
    </w:p>
    <w:p w:rsidR="00ED021A" w:rsidP="00ED021A" w:rsidRDefault="00ED021A" w14:paraId="50FD677E" w14:textId="77777777">
      <w:pPr>
        <w:pStyle w:val="OpenPar"/>
        <w:rPr>
          <w:color w:val="auto"/>
        </w:rPr>
      </w:pPr>
    </w:p>
    <w:p w:rsidR="00ED021A" w:rsidP="00ED021A" w:rsidRDefault="00ED021A" w14:paraId="24781F6C" w14:textId="77777777">
      <w:pPr>
        <w:pStyle w:val="OpenPar"/>
        <w:rPr>
          <w:color w:val="auto"/>
        </w:rPr>
      </w:pPr>
      <w:r w:rsidRPr="00A04358">
        <w:rPr>
          <w:b/>
          <w:bCs w:val="0"/>
          <w:color w:val="auto"/>
        </w:rPr>
        <w:t>Sutton Trust:</w:t>
      </w:r>
      <w:r>
        <w:rPr>
          <w:color w:val="auto"/>
        </w:rPr>
        <w:t xml:space="preserve">  Successful applicants attend extended summer term enrichment opportunities which is led by one of our local Universities</w:t>
      </w:r>
    </w:p>
    <w:p w:rsidR="00ED021A" w:rsidP="00ED021A" w:rsidRDefault="00ED021A" w14:paraId="2F5A3320" w14:textId="77777777">
      <w:pPr>
        <w:pStyle w:val="OpenPar"/>
        <w:rPr>
          <w:color w:val="auto"/>
        </w:rPr>
      </w:pPr>
    </w:p>
    <w:p w:rsidR="00ED021A" w:rsidP="00ED021A" w:rsidRDefault="003C7A04" w14:paraId="326811A4" w14:textId="50FAD304">
      <w:pPr>
        <w:pStyle w:val="OpenPar"/>
        <w:rPr>
          <w:color w:val="auto"/>
        </w:rPr>
      </w:pPr>
      <w:r>
        <w:rPr>
          <w:b/>
          <w:bCs w:val="0"/>
          <w:color w:val="auto"/>
        </w:rPr>
        <w:t>Essay competitions:</w:t>
      </w:r>
      <w:r w:rsidR="00ED021A">
        <w:rPr>
          <w:color w:val="auto"/>
        </w:rPr>
        <w:t xml:space="preserve">  There is an opportunity to enter a national essay writing competition.  (One of our students was a runner up last year and invited to attend an event to receive her award). </w:t>
      </w:r>
    </w:p>
    <w:p w:rsidR="00ED021A" w:rsidP="00ED021A" w:rsidRDefault="00ED021A" w14:paraId="5D799133" w14:textId="77777777">
      <w:pPr>
        <w:pStyle w:val="OpenPar"/>
        <w:rPr>
          <w:color w:val="auto"/>
        </w:rPr>
      </w:pPr>
    </w:p>
    <w:p w:rsidR="00ED021A" w:rsidP="00ED021A" w:rsidRDefault="00ED021A" w14:paraId="1BC43C74" w14:textId="77777777">
      <w:pPr>
        <w:pStyle w:val="OpenPar"/>
        <w:rPr>
          <w:color w:val="auto"/>
        </w:rPr>
      </w:pPr>
      <w:r w:rsidRPr="00A04358">
        <w:rPr>
          <w:b/>
          <w:bCs w:val="0"/>
          <w:color w:val="auto"/>
        </w:rPr>
        <w:t>Guest Speakers:</w:t>
      </w:r>
      <w:r>
        <w:rPr>
          <w:color w:val="auto"/>
        </w:rPr>
        <w:t xml:space="preserve">  Holocaust survivors.  Guest speakers invited to talk and provide Q&amp;A.  Local Historian:  Invited to provide insights.      </w:t>
      </w:r>
    </w:p>
    <w:p w:rsidR="00ED021A" w:rsidP="00ED021A" w:rsidRDefault="00ED021A" w14:paraId="524FE955" w14:textId="77777777">
      <w:pPr>
        <w:pStyle w:val="OpenPar"/>
        <w:rPr>
          <w:color w:val="auto"/>
        </w:rPr>
      </w:pPr>
    </w:p>
    <w:p w:rsidRPr="003561F4" w:rsidR="00ED021A" w:rsidP="00ED021A" w:rsidRDefault="00ED021A" w14:paraId="5EB74EC0" w14:textId="77777777">
      <w:pPr>
        <w:pStyle w:val="OpenPar"/>
        <w:rPr>
          <w:b/>
          <w:bCs w:val="0"/>
          <w:color w:val="auto"/>
        </w:rPr>
      </w:pPr>
      <w:r w:rsidRPr="003561F4">
        <w:rPr>
          <w:b/>
          <w:bCs w:val="0"/>
          <w:color w:val="auto"/>
        </w:rPr>
        <w:t xml:space="preserve">Supporting the department: </w:t>
      </w:r>
      <w:r w:rsidRPr="003561F4">
        <w:rPr>
          <w:color w:val="auto"/>
        </w:rPr>
        <w:t xml:space="preserve">Opportunities </w:t>
      </w:r>
      <w:r>
        <w:rPr>
          <w:color w:val="auto"/>
        </w:rPr>
        <w:t>may</w:t>
      </w:r>
      <w:r w:rsidRPr="003561F4">
        <w:rPr>
          <w:color w:val="auto"/>
        </w:rPr>
        <w:t xml:space="preserve"> arise for volunteers to attend open events</w:t>
      </w:r>
      <w:r>
        <w:rPr>
          <w:color w:val="auto"/>
        </w:rPr>
        <w:t xml:space="preserve"> or provide another aspect of support. </w:t>
      </w:r>
    </w:p>
    <w:p w:rsidR="00ED021A" w:rsidP="00ED021A" w:rsidRDefault="00ED021A" w14:paraId="3954F2AB" w14:textId="77777777">
      <w:pPr>
        <w:pStyle w:val="OpenPar"/>
        <w:rPr>
          <w:color w:val="auto"/>
        </w:rPr>
      </w:pPr>
    </w:p>
    <w:p w:rsidRPr="008B1903" w:rsidR="00ED021A" w:rsidP="00ED021A" w:rsidRDefault="00ED021A" w14:paraId="0AEE5893" w14:textId="77777777">
      <w:pPr>
        <w:pStyle w:val="OpenPar"/>
        <w:rPr>
          <w:color w:val="auto"/>
        </w:rPr>
      </w:pPr>
      <w:r w:rsidRPr="003561F4">
        <w:rPr>
          <w:b/>
          <w:bCs w:val="0"/>
          <w:color w:val="auto"/>
        </w:rPr>
        <w:t>Keeping you posted</w:t>
      </w:r>
      <w:r>
        <w:rPr>
          <w:b/>
          <w:bCs w:val="0"/>
          <w:color w:val="auto"/>
        </w:rPr>
        <w:t>:</w:t>
      </w:r>
      <w:r>
        <w:rPr>
          <w:color w:val="auto"/>
        </w:rPr>
        <w:t xml:space="preserve"> We will update you regarding many new enrichment opportunities during your time here as a student.  The above list is not conclusive, and we will keep you updated both in the classroom and on your Microsoft Team.   </w:t>
      </w:r>
    </w:p>
    <w:p w:rsidRPr="00E430DC" w:rsidR="00676E3D" w:rsidP="00E430DC" w:rsidRDefault="00676E3D" w14:paraId="189C5794" w14:textId="77777777">
      <w:pPr>
        <w:rPr>
          <w:rFonts w:ascii="Arial" w:hAnsi="Arial" w:cs="Arial"/>
          <w:sz w:val="22"/>
          <w:szCs w:val="22"/>
        </w:rPr>
      </w:pPr>
      <w:r w:rsidRPr="00E430DC">
        <w:rPr>
          <w:sz w:val="22"/>
          <w:szCs w:val="22"/>
        </w:rPr>
        <w:br w:type="page"/>
      </w:r>
    </w:p>
    <w:p w:rsidR="00676E3D" w:rsidP="00754AA9" w:rsidRDefault="00676E3D" w14:paraId="46238B7A" w14:textId="40D88874">
      <w:pPr>
        <w:pStyle w:val="Mainbodytext"/>
      </w:pPr>
    </w:p>
    <w:tbl>
      <w:tblPr>
        <w:tblStyle w:val="TableGrid"/>
        <w:tblW w:w="0" w:type="auto"/>
        <w:tblLook w:val="04A0" w:firstRow="1" w:lastRow="0" w:firstColumn="1" w:lastColumn="0" w:noHBand="0" w:noVBand="1"/>
      </w:tblPr>
      <w:tblGrid>
        <w:gridCol w:w="10450"/>
      </w:tblGrid>
      <w:tr w:rsidR="00676E3D" w:rsidTr="18D49C6E" w14:paraId="5A37D076" w14:textId="77777777">
        <w:tc>
          <w:tcPr>
            <w:tcW w:w="10450" w:type="dxa"/>
            <w:tcBorders>
              <w:top w:val="nil"/>
              <w:left w:val="nil"/>
              <w:bottom w:val="nil"/>
              <w:right w:val="nil"/>
            </w:tcBorders>
            <w:shd w:val="clear" w:color="auto" w:fill="1F3864" w:themeFill="accent1" w:themeFillShade="80"/>
          </w:tcPr>
          <w:p w:rsidR="00676E3D" w:rsidP="00332786" w:rsidRDefault="2077D6A3" w14:paraId="242929DD" w14:textId="32F968BD">
            <w:pPr>
              <w:pStyle w:val="Heading1"/>
            </w:pPr>
            <w:bookmarkStart w:name="_Toc74737907" w:id="7"/>
            <w:bookmarkStart w:name="_Toc2112459207" w:id="8"/>
            <w:r>
              <w:t>SUCCESSFUL LEARNER HABITS</w:t>
            </w:r>
            <w:bookmarkEnd w:id="7"/>
            <w:bookmarkEnd w:id="8"/>
          </w:p>
        </w:tc>
      </w:tr>
    </w:tbl>
    <w:p w:rsidRPr="00E430DC" w:rsidR="00676E3D" w:rsidP="00676E3D" w:rsidRDefault="00676E3D" w14:paraId="4DF7B31D" w14:textId="509304D9">
      <w:pPr>
        <w:rPr>
          <w:sz w:val="22"/>
          <w:szCs w:val="22"/>
        </w:rPr>
      </w:pPr>
    </w:p>
    <w:p w:rsidRPr="00E430DC" w:rsidR="00911F65" w:rsidP="00911F65" w:rsidRDefault="00911F65" w14:paraId="0DBA7EFA" w14:textId="77777777">
      <w:pPr>
        <w:pStyle w:val="OpenPar"/>
      </w:pPr>
      <w:r w:rsidRPr="004F75FC">
        <w:t xml:space="preserve">Remember that everyone's learning style is unique, so feel free to adapt these habits to suit your preferences and needs. Consistency, dedication, and adaptability are key to success in </w:t>
      </w:r>
      <w:proofErr w:type="spellStart"/>
      <w:r w:rsidRPr="004F75FC">
        <w:t>A-level</w:t>
      </w:r>
      <w:proofErr w:type="spellEnd"/>
      <w:r w:rsidRPr="004F75FC">
        <w:t xml:space="preserve"> history and any other subject</w:t>
      </w:r>
      <w:r>
        <w:t>.</w:t>
      </w:r>
    </w:p>
    <w:p w:rsidRPr="00E430DC" w:rsidR="00911F65" w:rsidP="00911F65" w:rsidRDefault="00911F65" w14:paraId="46A603ED" w14:textId="77777777">
      <w:pPr>
        <w:spacing w:after="160" w:line="259" w:lineRule="auto"/>
        <w:rPr>
          <w:rFonts w:ascii="Arial" w:hAnsi="Arial" w:cs="Arial"/>
          <w:sz w:val="22"/>
          <w:szCs w:val="22"/>
        </w:rPr>
      </w:pPr>
    </w:p>
    <w:p w:rsidR="00911F65" w:rsidP="00911F65" w:rsidRDefault="00911F65" w14:paraId="69F18365" w14:textId="77777777">
      <w:pPr>
        <w:spacing w:after="160" w:line="259" w:lineRule="auto"/>
        <w:rPr>
          <w:rFonts w:ascii="Arial" w:hAnsi="Arial" w:cs="Arial"/>
          <w:b/>
          <w:bCs/>
          <w:sz w:val="22"/>
          <w:szCs w:val="22"/>
        </w:rPr>
      </w:pPr>
      <w:r w:rsidRPr="004F75FC">
        <w:rPr>
          <w:rFonts w:ascii="Arial" w:hAnsi="Arial" w:cs="Arial"/>
          <w:b/>
          <w:bCs/>
          <w:sz w:val="22"/>
          <w:szCs w:val="22"/>
        </w:rPr>
        <w:t>Subject Specific Guidance:</w:t>
      </w:r>
    </w:p>
    <w:p w:rsidRPr="004F75FC" w:rsidR="00911F65" w:rsidP="00911F65" w:rsidRDefault="00911F65" w14:paraId="714AB3E6" w14:textId="77777777">
      <w:pPr>
        <w:spacing w:after="160" w:line="259" w:lineRule="auto"/>
        <w:rPr>
          <w:rFonts w:ascii="Arial" w:hAnsi="Arial" w:cs="Arial"/>
          <w:sz w:val="22"/>
          <w:szCs w:val="22"/>
        </w:rPr>
      </w:pPr>
      <w:r w:rsidRPr="004F75FC">
        <w:rPr>
          <w:rFonts w:ascii="Arial" w:hAnsi="Arial" w:cs="Arial"/>
          <w:sz w:val="22"/>
          <w:szCs w:val="22"/>
        </w:rPr>
        <w:t>Active Reading: Read the assigned texts actively by highlighting key points, making annotations, and jotting down questions or insights.</w:t>
      </w:r>
    </w:p>
    <w:p w:rsidRPr="004F75FC" w:rsidR="00911F65" w:rsidP="00911F65" w:rsidRDefault="00911F65" w14:paraId="59E46235" w14:textId="77777777">
      <w:pPr>
        <w:spacing w:after="160" w:line="259" w:lineRule="auto"/>
        <w:rPr>
          <w:rFonts w:ascii="Arial" w:hAnsi="Arial" w:cs="Arial"/>
          <w:sz w:val="22"/>
          <w:szCs w:val="22"/>
        </w:rPr>
      </w:pPr>
      <w:r w:rsidRPr="004F75FC">
        <w:rPr>
          <w:rFonts w:ascii="Arial" w:hAnsi="Arial" w:cs="Arial"/>
          <w:sz w:val="22"/>
          <w:szCs w:val="22"/>
        </w:rPr>
        <w:t>Engage with Primary Sources: Analyse primary sources critically, considering the context, authorship, and biases present in the documents.</w:t>
      </w:r>
    </w:p>
    <w:p w:rsidRPr="004F75FC" w:rsidR="00911F65" w:rsidP="00911F65" w:rsidRDefault="00911F65" w14:paraId="29987B93" w14:textId="77777777">
      <w:pPr>
        <w:spacing w:after="160" w:line="259" w:lineRule="auto"/>
        <w:rPr>
          <w:rFonts w:ascii="Arial" w:hAnsi="Arial" w:cs="Arial"/>
          <w:sz w:val="22"/>
          <w:szCs w:val="22"/>
        </w:rPr>
      </w:pPr>
      <w:r w:rsidRPr="004F75FC">
        <w:rPr>
          <w:rFonts w:ascii="Arial" w:hAnsi="Arial" w:cs="Arial"/>
          <w:sz w:val="22"/>
          <w:szCs w:val="22"/>
        </w:rPr>
        <w:t>Concept Mapping: Create concept maps or diagrams to visuali</w:t>
      </w:r>
      <w:r>
        <w:rPr>
          <w:rFonts w:ascii="Arial" w:hAnsi="Arial" w:cs="Arial"/>
          <w:sz w:val="22"/>
          <w:szCs w:val="22"/>
        </w:rPr>
        <w:t>s</w:t>
      </w:r>
      <w:r w:rsidRPr="004F75FC">
        <w:rPr>
          <w:rFonts w:ascii="Arial" w:hAnsi="Arial" w:cs="Arial"/>
          <w:sz w:val="22"/>
          <w:szCs w:val="22"/>
        </w:rPr>
        <w:t>e the relationships between historical events, figures, and ideas.</w:t>
      </w:r>
    </w:p>
    <w:p w:rsidRPr="004F75FC" w:rsidR="00911F65" w:rsidP="00911F65" w:rsidRDefault="00911F65" w14:paraId="59C97497" w14:textId="77777777">
      <w:pPr>
        <w:spacing w:after="160" w:line="259" w:lineRule="auto"/>
        <w:rPr>
          <w:rFonts w:ascii="Arial" w:hAnsi="Arial" w:cs="Arial"/>
          <w:sz w:val="22"/>
          <w:szCs w:val="22"/>
        </w:rPr>
      </w:pPr>
      <w:r w:rsidRPr="004F75FC">
        <w:rPr>
          <w:rFonts w:ascii="Arial" w:hAnsi="Arial" w:cs="Arial"/>
          <w:sz w:val="22"/>
          <w:szCs w:val="22"/>
        </w:rPr>
        <w:t>Debate and Discussion: Participate in group discussions or online forums to debate historical interpretations and perspectives with peers.</w:t>
      </w:r>
    </w:p>
    <w:p w:rsidR="00911F65" w:rsidP="00911F65" w:rsidRDefault="00911F65" w14:paraId="208ABBEB" w14:textId="77777777">
      <w:pPr>
        <w:spacing w:after="160" w:line="259" w:lineRule="auto"/>
        <w:rPr>
          <w:rFonts w:ascii="Arial" w:hAnsi="Arial" w:cs="Arial"/>
          <w:sz w:val="22"/>
          <w:szCs w:val="22"/>
        </w:rPr>
      </w:pPr>
      <w:r w:rsidRPr="004F75FC">
        <w:rPr>
          <w:rFonts w:ascii="Arial" w:hAnsi="Arial" w:cs="Arial"/>
          <w:sz w:val="22"/>
          <w:szCs w:val="22"/>
        </w:rPr>
        <w:t>In-depth Research: Undertake independent research beyond the curriculum to deepen your understanding of specific topics of interest.</w:t>
      </w:r>
    </w:p>
    <w:p w:rsidRPr="004F75FC" w:rsidR="00911F65" w:rsidP="00911F65" w:rsidRDefault="00911F65" w14:paraId="0557F1E7" w14:textId="77777777">
      <w:pPr>
        <w:spacing w:after="160" w:line="259" w:lineRule="auto"/>
        <w:rPr>
          <w:rFonts w:ascii="Arial" w:hAnsi="Arial" w:cs="Arial"/>
          <w:sz w:val="22"/>
          <w:szCs w:val="22"/>
        </w:rPr>
      </w:pPr>
    </w:p>
    <w:p w:rsidR="00911F65" w:rsidP="00911F65" w:rsidRDefault="00911F65" w14:paraId="19E7E1FE" w14:textId="77777777">
      <w:pPr>
        <w:spacing w:after="160" w:line="259" w:lineRule="auto"/>
        <w:rPr>
          <w:rFonts w:ascii="Arial" w:hAnsi="Arial" w:cs="Arial"/>
          <w:b/>
          <w:bCs/>
          <w:sz w:val="22"/>
          <w:szCs w:val="22"/>
        </w:rPr>
      </w:pPr>
      <w:r w:rsidRPr="004F75FC">
        <w:rPr>
          <w:rFonts w:ascii="Arial" w:hAnsi="Arial" w:cs="Arial"/>
          <w:b/>
          <w:bCs/>
          <w:sz w:val="22"/>
          <w:szCs w:val="22"/>
        </w:rPr>
        <w:t>How to Make Notes:</w:t>
      </w:r>
    </w:p>
    <w:p w:rsidRPr="004F75FC" w:rsidR="00911F65" w:rsidP="00911F65" w:rsidRDefault="00911F65" w14:paraId="6FD59427" w14:textId="77777777">
      <w:pPr>
        <w:spacing w:after="160" w:line="259" w:lineRule="auto"/>
        <w:rPr>
          <w:rFonts w:ascii="Arial" w:hAnsi="Arial" w:cs="Arial"/>
          <w:sz w:val="22"/>
          <w:szCs w:val="22"/>
        </w:rPr>
      </w:pPr>
      <w:r w:rsidRPr="004F75FC">
        <w:rPr>
          <w:rFonts w:ascii="Arial" w:hAnsi="Arial" w:cs="Arial"/>
          <w:sz w:val="22"/>
          <w:szCs w:val="22"/>
        </w:rPr>
        <w:t>Summari</w:t>
      </w:r>
      <w:r>
        <w:rPr>
          <w:rFonts w:ascii="Arial" w:hAnsi="Arial" w:cs="Arial"/>
          <w:sz w:val="22"/>
          <w:szCs w:val="22"/>
        </w:rPr>
        <w:t>s</w:t>
      </w:r>
      <w:r w:rsidRPr="004F75FC">
        <w:rPr>
          <w:rFonts w:ascii="Arial" w:hAnsi="Arial" w:cs="Arial"/>
          <w:sz w:val="22"/>
          <w:szCs w:val="22"/>
        </w:rPr>
        <w:t>ation: Condense large amounts of information into concise summaries, focusing on key concepts, events, and their significance.</w:t>
      </w:r>
    </w:p>
    <w:p w:rsidRPr="004F75FC" w:rsidR="00911F65" w:rsidP="00911F65" w:rsidRDefault="00911F65" w14:paraId="6FA195ED" w14:textId="77777777">
      <w:pPr>
        <w:spacing w:after="160" w:line="259" w:lineRule="auto"/>
        <w:rPr>
          <w:rFonts w:ascii="Arial" w:hAnsi="Arial" w:cs="Arial"/>
          <w:sz w:val="22"/>
          <w:szCs w:val="22"/>
        </w:rPr>
      </w:pPr>
      <w:r w:rsidRPr="004F75FC">
        <w:rPr>
          <w:rFonts w:ascii="Arial" w:hAnsi="Arial" w:cs="Arial"/>
          <w:sz w:val="22"/>
          <w:szCs w:val="22"/>
        </w:rPr>
        <w:t>Organi</w:t>
      </w:r>
      <w:r>
        <w:rPr>
          <w:rFonts w:ascii="Arial" w:hAnsi="Arial" w:cs="Arial"/>
          <w:sz w:val="22"/>
          <w:szCs w:val="22"/>
        </w:rPr>
        <w:t>s</w:t>
      </w:r>
      <w:r w:rsidRPr="004F75FC">
        <w:rPr>
          <w:rFonts w:ascii="Arial" w:hAnsi="Arial" w:cs="Arial"/>
          <w:sz w:val="22"/>
          <w:szCs w:val="22"/>
        </w:rPr>
        <w:t>ed Format: Use headings, bullet points, and subheadings to structure your notes for easy reference and review.</w:t>
      </w:r>
    </w:p>
    <w:p w:rsidRPr="004F75FC" w:rsidR="00911F65" w:rsidP="00911F65" w:rsidRDefault="00911F65" w14:paraId="25018562" w14:textId="77777777">
      <w:pPr>
        <w:spacing w:after="160" w:line="259" w:lineRule="auto"/>
        <w:rPr>
          <w:rFonts w:ascii="Arial" w:hAnsi="Arial" w:cs="Arial"/>
          <w:sz w:val="22"/>
          <w:szCs w:val="22"/>
        </w:rPr>
      </w:pPr>
      <w:r w:rsidRPr="004F75FC">
        <w:rPr>
          <w:rFonts w:ascii="Arial" w:hAnsi="Arial" w:cs="Arial"/>
          <w:sz w:val="22"/>
          <w:szCs w:val="22"/>
        </w:rPr>
        <w:t>Visual Aids: Incorporate visual aids like diagrams, timelines, and maps to enhance your understanding and memory of complex topics.</w:t>
      </w:r>
    </w:p>
    <w:p w:rsidRPr="004F75FC" w:rsidR="00911F65" w:rsidP="00911F65" w:rsidRDefault="00911F65" w14:paraId="4666C3D0" w14:textId="77777777">
      <w:pPr>
        <w:spacing w:after="160" w:line="259" w:lineRule="auto"/>
        <w:rPr>
          <w:rFonts w:ascii="Arial" w:hAnsi="Arial" w:cs="Arial"/>
          <w:sz w:val="22"/>
          <w:szCs w:val="22"/>
        </w:rPr>
      </w:pPr>
      <w:r w:rsidRPr="004F75FC">
        <w:rPr>
          <w:rFonts w:ascii="Arial" w:hAnsi="Arial" w:cs="Arial"/>
          <w:sz w:val="22"/>
          <w:szCs w:val="22"/>
        </w:rPr>
        <w:t>Colour Coding: Use different colours to distinguish between themes, subtopics, and supporting details in your notes.</w:t>
      </w:r>
    </w:p>
    <w:p w:rsidR="00911F65" w:rsidP="00911F65" w:rsidRDefault="00911F65" w14:paraId="6F72D9C7" w14:textId="77777777">
      <w:pPr>
        <w:spacing w:after="160" w:line="259" w:lineRule="auto"/>
        <w:rPr>
          <w:rFonts w:ascii="Arial" w:hAnsi="Arial" w:cs="Arial"/>
          <w:sz w:val="22"/>
          <w:szCs w:val="22"/>
        </w:rPr>
      </w:pPr>
      <w:r w:rsidRPr="004F75FC">
        <w:rPr>
          <w:rFonts w:ascii="Arial" w:hAnsi="Arial" w:cs="Arial"/>
          <w:sz w:val="22"/>
          <w:szCs w:val="22"/>
        </w:rPr>
        <w:t>Digital Tools: Utili</w:t>
      </w:r>
      <w:r>
        <w:rPr>
          <w:rFonts w:ascii="Arial" w:hAnsi="Arial" w:cs="Arial"/>
          <w:sz w:val="22"/>
          <w:szCs w:val="22"/>
        </w:rPr>
        <w:t>s</w:t>
      </w:r>
      <w:r w:rsidRPr="004F75FC">
        <w:rPr>
          <w:rFonts w:ascii="Arial" w:hAnsi="Arial" w:cs="Arial"/>
          <w:sz w:val="22"/>
          <w:szCs w:val="22"/>
        </w:rPr>
        <w:t>e note-taking apps or software to create searchable, shareable, and easily editable notes.</w:t>
      </w:r>
    </w:p>
    <w:p w:rsidRPr="004F75FC" w:rsidR="00911F65" w:rsidP="00911F65" w:rsidRDefault="00911F65" w14:paraId="2419919E" w14:textId="77777777">
      <w:pPr>
        <w:spacing w:after="160" w:line="259" w:lineRule="auto"/>
        <w:rPr>
          <w:rFonts w:ascii="Arial" w:hAnsi="Arial" w:cs="Arial"/>
          <w:sz w:val="22"/>
          <w:szCs w:val="22"/>
        </w:rPr>
      </w:pPr>
    </w:p>
    <w:p w:rsidR="00911F65" w:rsidP="00911F65" w:rsidRDefault="00911F65" w14:paraId="03F42AA7" w14:textId="77777777">
      <w:pPr>
        <w:spacing w:after="160" w:line="259" w:lineRule="auto"/>
        <w:rPr>
          <w:rFonts w:ascii="Arial" w:hAnsi="Arial" w:cs="Arial"/>
          <w:b/>
          <w:bCs/>
          <w:sz w:val="22"/>
          <w:szCs w:val="22"/>
        </w:rPr>
      </w:pPr>
      <w:r w:rsidRPr="004F75FC">
        <w:rPr>
          <w:rFonts w:ascii="Arial" w:hAnsi="Arial" w:cs="Arial"/>
          <w:b/>
          <w:bCs/>
          <w:sz w:val="22"/>
          <w:szCs w:val="22"/>
        </w:rPr>
        <w:t>How to Study Independently:</w:t>
      </w:r>
    </w:p>
    <w:p w:rsidRPr="004F75FC" w:rsidR="00911F65" w:rsidP="00911F65" w:rsidRDefault="00911F65" w14:paraId="4914EA63" w14:textId="77777777">
      <w:pPr>
        <w:spacing w:after="160" w:line="259" w:lineRule="auto"/>
        <w:rPr>
          <w:rFonts w:ascii="Arial" w:hAnsi="Arial" w:cs="Arial"/>
          <w:sz w:val="22"/>
          <w:szCs w:val="22"/>
        </w:rPr>
      </w:pPr>
      <w:r w:rsidRPr="004F75FC">
        <w:rPr>
          <w:rFonts w:ascii="Arial" w:hAnsi="Arial" w:cs="Arial"/>
          <w:sz w:val="22"/>
          <w:szCs w:val="22"/>
        </w:rPr>
        <w:t>Time Management: Create a study schedule that allocates sufficient time for each subject, with breaks for relaxation and recharging.</w:t>
      </w:r>
    </w:p>
    <w:p w:rsidRPr="004F75FC" w:rsidR="00911F65" w:rsidP="00911F65" w:rsidRDefault="00911F65" w14:paraId="4270A7C3" w14:textId="77777777">
      <w:pPr>
        <w:spacing w:after="160" w:line="259" w:lineRule="auto"/>
        <w:rPr>
          <w:rFonts w:ascii="Arial" w:hAnsi="Arial" w:cs="Arial"/>
          <w:sz w:val="22"/>
          <w:szCs w:val="22"/>
        </w:rPr>
      </w:pPr>
      <w:r w:rsidRPr="004F75FC">
        <w:rPr>
          <w:rFonts w:ascii="Arial" w:hAnsi="Arial" w:cs="Arial"/>
          <w:sz w:val="22"/>
          <w:szCs w:val="22"/>
        </w:rPr>
        <w:t>Active Recall: Test yourself on the material by reciting key points from memory before referring to your notes.</w:t>
      </w:r>
    </w:p>
    <w:p w:rsidRPr="004F75FC" w:rsidR="00911F65" w:rsidP="00911F65" w:rsidRDefault="00911F65" w14:paraId="76E0CED6" w14:textId="77777777">
      <w:pPr>
        <w:spacing w:after="160" w:line="259" w:lineRule="auto"/>
        <w:rPr>
          <w:rFonts w:ascii="Arial" w:hAnsi="Arial" w:cs="Arial"/>
          <w:sz w:val="22"/>
          <w:szCs w:val="22"/>
        </w:rPr>
      </w:pPr>
      <w:r w:rsidRPr="004F75FC">
        <w:rPr>
          <w:rFonts w:ascii="Arial" w:hAnsi="Arial" w:cs="Arial"/>
          <w:sz w:val="22"/>
          <w:szCs w:val="22"/>
        </w:rPr>
        <w:t>Self-Quizzing: Create flashcards or quiz questions to review and self-assess your understanding of important facts and concepts.</w:t>
      </w:r>
    </w:p>
    <w:p w:rsidRPr="004F75FC" w:rsidR="00911F65" w:rsidP="00911F65" w:rsidRDefault="00911F65" w14:paraId="296BD045" w14:textId="77777777">
      <w:pPr>
        <w:spacing w:after="160" w:line="259" w:lineRule="auto"/>
        <w:rPr>
          <w:rFonts w:ascii="Arial" w:hAnsi="Arial" w:cs="Arial"/>
          <w:sz w:val="22"/>
          <w:szCs w:val="22"/>
        </w:rPr>
      </w:pPr>
      <w:r w:rsidRPr="004F75FC">
        <w:rPr>
          <w:rFonts w:ascii="Arial" w:hAnsi="Arial" w:cs="Arial"/>
          <w:sz w:val="22"/>
          <w:szCs w:val="22"/>
        </w:rPr>
        <w:t>Variety in Resources: Use a mix of textbooks, online resources, podcasts, and documentaries to gain different perspectives on the subject.</w:t>
      </w:r>
    </w:p>
    <w:p w:rsidRPr="00B00789" w:rsidR="00911F65" w:rsidP="00911F65" w:rsidRDefault="00911F65" w14:paraId="2821A988" w14:textId="77777777">
      <w:pPr>
        <w:pStyle w:val="OpenPar"/>
      </w:pPr>
    </w:p>
    <w:p w:rsidRPr="005A053C" w:rsidR="00911F65" w:rsidP="00911F65" w:rsidRDefault="00911F65" w14:paraId="2E717E4E" w14:textId="77777777">
      <w:pPr>
        <w:spacing w:after="160" w:line="259" w:lineRule="auto"/>
        <w:rPr>
          <w:rFonts w:ascii="Arial" w:hAnsi="Arial" w:cs="Arial"/>
          <w:color w:val="767171" w:themeColor="background2" w:themeShade="80"/>
          <w:sz w:val="21"/>
          <w:szCs w:val="21"/>
        </w:rPr>
      </w:pPr>
    </w:p>
    <w:p w:rsidRPr="006E6153" w:rsidR="00911F65" w:rsidP="00911F65" w:rsidRDefault="00911F65" w14:paraId="53073D24" w14:textId="77777777">
      <w:pPr>
        <w:spacing w:after="160" w:line="259" w:lineRule="auto"/>
        <w:rPr>
          <w:rFonts w:ascii="Arial" w:hAnsi="Arial" w:cs="Arial"/>
          <w:color w:val="767171" w:themeColor="background2" w:themeShade="80"/>
          <w:sz w:val="21"/>
          <w:szCs w:val="21"/>
        </w:rPr>
      </w:pPr>
    </w:p>
    <w:p w:rsidR="00911F65" w:rsidP="00911F65" w:rsidRDefault="00911F65" w14:paraId="57C180DE" w14:textId="77777777">
      <w:pPr>
        <w:spacing w:after="160" w:line="259" w:lineRule="auto"/>
        <w:rPr>
          <w:rFonts w:ascii="Arial" w:hAnsi="Arial" w:cs="Arial"/>
          <w:sz w:val="22"/>
          <w:szCs w:val="22"/>
        </w:rPr>
      </w:pPr>
      <w:r w:rsidRPr="004F75FC">
        <w:rPr>
          <w:rFonts w:ascii="Arial" w:hAnsi="Arial" w:cs="Arial"/>
          <w:sz w:val="22"/>
          <w:szCs w:val="22"/>
        </w:rPr>
        <w:t>Teaching Others: Explain historical concepts to family members or friends; teaching others reinforces your own understanding.</w:t>
      </w:r>
    </w:p>
    <w:p w:rsidRPr="004F75FC" w:rsidR="00911F65" w:rsidP="00911F65" w:rsidRDefault="00911F65" w14:paraId="3579A8FA" w14:textId="77777777">
      <w:pPr>
        <w:spacing w:after="160" w:line="259" w:lineRule="auto"/>
        <w:rPr>
          <w:rFonts w:ascii="Arial" w:hAnsi="Arial" w:cs="Arial"/>
          <w:sz w:val="22"/>
          <w:szCs w:val="22"/>
        </w:rPr>
      </w:pPr>
    </w:p>
    <w:p w:rsidRPr="004F75FC" w:rsidR="00911F65" w:rsidP="00911F65" w:rsidRDefault="00911F65" w14:paraId="175460FB" w14:textId="77777777">
      <w:pPr>
        <w:spacing w:after="160" w:line="259" w:lineRule="auto"/>
        <w:rPr>
          <w:rFonts w:ascii="Arial" w:hAnsi="Arial" w:cs="Arial"/>
          <w:b/>
          <w:bCs/>
          <w:sz w:val="22"/>
          <w:szCs w:val="22"/>
        </w:rPr>
      </w:pPr>
      <w:r w:rsidRPr="004F75FC">
        <w:rPr>
          <w:rFonts w:ascii="Arial" w:hAnsi="Arial" w:cs="Arial"/>
          <w:b/>
          <w:bCs/>
          <w:sz w:val="22"/>
          <w:szCs w:val="22"/>
        </w:rPr>
        <w:t>How to Prepare for Assessments:</w:t>
      </w:r>
    </w:p>
    <w:p w:rsidRPr="004F75FC" w:rsidR="00911F65" w:rsidP="00911F65" w:rsidRDefault="00911F65" w14:paraId="1B192EB7" w14:textId="77777777">
      <w:pPr>
        <w:spacing w:after="160" w:line="259" w:lineRule="auto"/>
        <w:rPr>
          <w:rFonts w:ascii="Arial" w:hAnsi="Arial" w:cs="Arial"/>
          <w:sz w:val="22"/>
          <w:szCs w:val="22"/>
        </w:rPr>
      </w:pPr>
      <w:r w:rsidRPr="004F75FC">
        <w:rPr>
          <w:rFonts w:ascii="Arial" w:hAnsi="Arial" w:cs="Arial"/>
          <w:sz w:val="22"/>
          <w:szCs w:val="22"/>
        </w:rPr>
        <w:t>Past Papers: Solve past exam papers to become familiar with the format, types of questions, and time constraints.</w:t>
      </w:r>
    </w:p>
    <w:p w:rsidRPr="004F75FC" w:rsidR="00911F65" w:rsidP="00911F65" w:rsidRDefault="00911F65" w14:paraId="3021D86E" w14:textId="77777777">
      <w:pPr>
        <w:spacing w:after="160" w:line="259" w:lineRule="auto"/>
        <w:rPr>
          <w:rFonts w:ascii="Arial" w:hAnsi="Arial" w:cs="Arial"/>
          <w:sz w:val="22"/>
          <w:szCs w:val="22"/>
        </w:rPr>
      </w:pPr>
      <w:r w:rsidRPr="004F75FC">
        <w:rPr>
          <w:rFonts w:ascii="Arial" w:hAnsi="Arial" w:cs="Arial"/>
          <w:sz w:val="22"/>
          <w:szCs w:val="22"/>
        </w:rPr>
        <w:t>Mock Exams: Simulate exam conditions by taking timed mock exams, helping you manage your time and reduce test anxiety.</w:t>
      </w:r>
    </w:p>
    <w:p w:rsidRPr="004F75FC" w:rsidR="00911F65" w:rsidP="00911F65" w:rsidRDefault="00911F65" w14:paraId="1D78C569" w14:textId="77777777">
      <w:pPr>
        <w:spacing w:after="160" w:line="259" w:lineRule="auto"/>
        <w:rPr>
          <w:rFonts w:ascii="Arial" w:hAnsi="Arial" w:cs="Arial"/>
          <w:sz w:val="22"/>
          <w:szCs w:val="22"/>
        </w:rPr>
      </w:pPr>
      <w:r w:rsidRPr="004F75FC">
        <w:rPr>
          <w:rFonts w:ascii="Arial" w:hAnsi="Arial" w:cs="Arial"/>
          <w:sz w:val="22"/>
          <w:szCs w:val="22"/>
        </w:rPr>
        <w:t>Revision Summaries: Create condensed revision notes that highlight key points for quick review in the days leading up to the assessment.</w:t>
      </w:r>
    </w:p>
    <w:p w:rsidRPr="004F75FC" w:rsidR="00911F65" w:rsidP="00911F65" w:rsidRDefault="00911F65" w14:paraId="3D3A11A1" w14:textId="77777777">
      <w:pPr>
        <w:spacing w:after="160" w:line="259" w:lineRule="auto"/>
        <w:rPr>
          <w:rFonts w:ascii="Arial" w:hAnsi="Arial" w:cs="Arial"/>
          <w:sz w:val="22"/>
          <w:szCs w:val="22"/>
        </w:rPr>
      </w:pPr>
      <w:r w:rsidRPr="004F75FC">
        <w:rPr>
          <w:rFonts w:ascii="Arial" w:hAnsi="Arial" w:cs="Arial"/>
          <w:sz w:val="22"/>
          <w:szCs w:val="22"/>
        </w:rPr>
        <w:t>Feedback Integration: Review feedback from teachers or peers on practice assessments to identify areas for improvement.</w:t>
      </w:r>
    </w:p>
    <w:p w:rsidR="00911F65" w:rsidP="00911F65" w:rsidRDefault="00911F65" w14:paraId="77C32813" w14:textId="77777777">
      <w:pPr>
        <w:spacing w:after="160" w:line="259" w:lineRule="auto"/>
        <w:rPr>
          <w:rFonts w:ascii="Arial" w:hAnsi="Arial" w:cs="Arial"/>
          <w:sz w:val="22"/>
          <w:szCs w:val="22"/>
        </w:rPr>
      </w:pPr>
      <w:r w:rsidRPr="004F75FC">
        <w:rPr>
          <w:rFonts w:ascii="Arial" w:hAnsi="Arial" w:cs="Arial"/>
          <w:sz w:val="22"/>
          <w:szCs w:val="22"/>
        </w:rPr>
        <w:t>Memory Techniques: Use mnemonic devices, acronyms, or memory aids to remember important dates, names, and concepts.</w:t>
      </w:r>
    </w:p>
    <w:p w:rsidRPr="004F75FC" w:rsidR="00911F65" w:rsidP="00911F65" w:rsidRDefault="00911F65" w14:paraId="14E551E6" w14:textId="77777777">
      <w:pPr>
        <w:spacing w:after="160" w:line="259" w:lineRule="auto"/>
        <w:rPr>
          <w:rFonts w:ascii="Arial" w:hAnsi="Arial" w:cs="Arial"/>
          <w:sz w:val="22"/>
          <w:szCs w:val="22"/>
        </w:rPr>
      </w:pPr>
    </w:p>
    <w:p w:rsidRPr="004F75FC" w:rsidR="00911F65" w:rsidP="00911F65" w:rsidRDefault="00911F65" w14:paraId="3C8394BC" w14:textId="77777777">
      <w:pPr>
        <w:spacing w:after="160" w:line="259" w:lineRule="auto"/>
        <w:rPr>
          <w:rFonts w:ascii="Arial" w:hAnsi="Arial" w:cs="Arial"/>
          <w:b/>
          <w:bCs/>
          <w:sz w:val="22"/>
          <w:szCs w:val="22"/>
        </w:rPr>
      </w:pPr>
      <w:r w:rsidRPr="004F75FC">
        <w:rPr>
          <w:rFonts w:ascii="Arial" w:hAnsi="Arial" w:cs="Arial"/>
          <w:b/>
          <w:bCs/>
          <w:sz w:val="22"/>
          <w:szCs w:val="22"/>
        </w:rPr>
        <w:t>How to Practice Exam Skills:</w:t>
      </w:r>
    </w:p>
    <w:p w:rsidRPr="004F75FC" w:rsidR="00911F65" w:rsidP="00911F65" w:rsidRDefault="00911F65" w14:paraId="1EEDC245" w14:textId="77777777">
      <w:pPr>
        <w:spacing w:after="160" w:line="259" w:lineRule="auto"/>
        <w:rPr>
          <w:rFonts w:ascii="Arial" w:hAnsi="Arial" w:cs="Arial"/>
          <w:sz w:val="22"/>
          <w:szCs w:val="22"/>
        </w:rPr>
      </w:pPr>
      <w:r w:rsidRPr="004F75FC">
        <w:rPr>
          <w:rFonts w:ascii="Arial" w:hAnsi="Arial" w:cs="Arial"/>
          <w:sz w:val="22"/>
          <w:szCs w:val="22"/>
        </w:rPr>
        <w:t>Time Management: Practice answering questions within the allocated time to improve your pacing during the actual exam.</w:t>
      </w:r>
    </w:p>
    <w:p w:rsidRPr="004F75FC" w:rsidR="00911F65" w:rsidP="00911F65" w:rsidRDefault="00911F65" w14:paraId="22429FF8" w14:textId="77777777">
      <w:pPr>
        <w:spacing w:after="160" w:line="259" w:lineRule="auto"/>
        <w:rPr>
          <w:rFonts w:ascii="Arial" w:hAnsi="Arial" w:cs="Arial"/>
          <w:sz w:val="22"/>
          <w:szCs w:val="22"/>
        </w:rPr>
      </w:pPr>
      <w:r w:rsidRPr="004F75FC">
        <w:rPr>
          <w:rFonts w:ascii="Arial" w:hAnsi="Arial" w:cs="Arial"/>
          <w:sz w:val="22"/>
          <w:szCs w:val="22"/>
        </w:rPr>
        <w:t xml:space="preserve">Question Analysis: Carefully read and </w:t>
      </w:r>
      <w:proofErr w:type="spellStart"/>
      <w:r w:rsidRPr="004F75FC">
        <w:rPr>
          <w:rFonts w:ascii="Arial" w:hAnsi="Arial" w:cs="Arial"/>
          <w:sz w:val="22"/>
          <w:szCs w:val="22"/>
        </w:rPr>
        <w:t>analyze</w:t>
      </w:r>
      <w:proofErr w:type="spellEnd"/>
      <w:r w:rsidRPr="004F75FC">
        <w:rPr>
          <w:rFonts w:ascii="Arial" w:hAnsi="Arial" w:cs="Arial"/>
          <w:sz w:val="22"/>
          <w:szCs w:val="22"/>
        </w:rPr>
        <w:t xml:space="preserve"> each question to ensure you understand what is being asked before you start writing.</w:t>
      </w:r>
    </w:p>
    <w:p w:rsidRPr="004F75FC" w:rsidR="00911F65" w:rsidP="00911F65" w:rsidRDefault="00911F65" w14:paraId="70FFAAD5" w14:textId="77777777">
      <w:pPr>
        <w:spacing w:after="160" w:line="259" w:lineRule="auto"/>
        <w:rPr>
          <w:rFonts w:ascii="Arial" w:hAnsi="Arial" w:cs="Arial"/>
          <w:sz w:val="22"/>
          <w:szCs w:val="22"/>
        </w:rPr>
      </w:pPr>
      <w:r w:rsidRPr="004F75FC">
        <w:rPr>
          <w:rFonts w:ascii="Arial" w:hAnsi="Arial" w:cs="Arial"/>
          <w:sz w:val="22"/>
          <w:szCs w:val="22"/>
        </w:rPr>
        <w:t>Essay Structuring: Master essay structuring with clear introductions, well-organized paragraphs, and effective conclusions.</w:t>
      </w:r>
    </w:p>
    <w:p w:rsidRPr="004F75FC" w:rsidR="00911F65" w:rsidP="00911F65" w:rsidRDefault="00911F65" w14:paraId="1B49A0FF" w14:textId="77777777">
      <w:pPr>
        <w:spacing w:after="160" w:line="259" w:lineRule="auto"/>
        <w:rPr>
          <w:rFonts w:ascii="Arial" w:hAnsi="Arial" w:cs="Arial"/>
          <w:sz w:val="22"/>
          <w:szCs w:val="22"/>
        </w:rPr>
      </w:pPr>
      <w:r w:rsidRPr="004F75FC">
        <w:rPr>
          <w:rFonts w:ascii="Arial" w:hAnsi="Arial" w:cs="Arial"/>
          <w:sz w:val="22"/>
          <w:szCs w:val="22"/>
        </w:rPr>
        <w:t>Balanced Arguments: Practice presenting balanced arguments, considering multiple perspectives and providing evidence to support your claims.</w:t>
      </w:r>
    </w:p>
    <w:p w:rsidRPr="004F75FC" w:rsidR="00911F65" w:rsidP="00911F65" w:rsidRDefault="00911F65" w14:paraId="72B2149A" w14:textId="77777777">
      <w:pPr>
        <w:spacing w:after="160" w:line="259" w:lineRule="auto"/>
        <w:rPr>
          <w:rFonts w:ascii="Arial" w:hAnsi="Arial" w:cs="Arial"/>
          <w:sz w:val="22"/>
          <w:szCs w:val="22"/>
        </w:rPr>
      </w:pPr>
      <w:r w:rsidRPr="004F75FC">
        <w:rPr>
          <w:rFonts w:ascii="Arial" w:hAnsi="Arial" w:cs="Arial"/>
          <w:sz w:val="22"/>
          <w:szCs w:val="22"/>
        </w:rPr>
        <w:t>Review and Reflect: After practicing, review your answers to identify strengths and areas that need improvement, and reflect on how to enhance your approach.</w:t>
      </w:r>
    </w:p>
    <w:p w:rsidRPr="00E430DC" w:rsidR="006E6153" w:rsidP="00911F65" w:rsidRDefault="00911F65" w14:paraId="17622B94" w14:textId="34CD3A1A">
      <w:pPr>
        <w:spacing w:after="160" w:line="259" w:lineRule="auto"/>
        <w:ind w:firstLine="142"/>
      </w:pPr>
      <w:r w:rsidRPr="004F75FC">
        <w:rPr>
          <w:rFonts w:ascii="Arial" w:hAnsi="Arial" w:cs="Arial"/>
          <w:sz w:val="22"/>
          <w:szCs w:val="22"/>
        </w:rPr>
        <w:t xml:space="preserve">Remember that everyone's learning style is unique, so feel free to adapt these habits to suit your preferences and needs. Consistency, dedication, and adaptability are key to success in </w:t>
      </w:r>
      <w:proofErr w:type="spellStart"/>
      <w:r w:rsidRPr="004F75FC">
        <w:rPr>
          <w:rFonts w:ascii="Arial" w:hAnsi="Arial" w:cs="Arial"/>
          <w:sz w:val="22"/>
          <w:szCs w:val="22"/>
        </w:rPr>
        <w:t>A-level</w:t>
      </w:r>
      <w:proofErr w:type="spellEnd"/>
      <w:r w:rsidRPr="004F75FC">
        <w:rPr>
          <w:rFonts w:ascii="Arial" w:hAnsi="Arial" w:cs="Arial"/>
          <w:sz w:val="22"/>
          <w:szCs w:val="22"/>
        </w:rPr>
        <w:t xml:space="preserve"> history and any other subject</w:t>
      </w:r>
      <w:r w:rsidR="006E6153">
        <w:br w:type="page"/>
      </w:r>
    </w:p>
    <w:tbl>
      <w:tblPr>
        <w:tblStyle w:val="TableGrid"/>
        <w:tblW w:w="10455" w:type="dxa"/>
        <w:tblLayout w:type="fixed"/>
        <w:tblLook w:val="06A0" w:firstRow="1" w:lastRow="0" w:firstColumn="1" w:lastColumn="0" w:noHBand="1" w:noVBand="1"/>
      </w:tblPr>
      <w:tblGrid>
        <w:gridCol w:w="10455"/>
      </w:tblGrid>
      <w:tr w:rsidR="18D49C6E" w:rsidTr="00845511" w14:paraId="1B6C73EA" w14:textId="77777777">
        <w:trPr>
          <w:trHeight w:val="300"/>
        </w:trPr>
        <w:tc>
          <w:tcPr>
            <w:tcW w:w="10455" w:type="dxa"/>
            <w:shd w:val="clear" w:color="auto" w:fill="002060"/>
          </w:tcPr>
          <w:p w:rsidR="1F2A1017" w:rsidP="18D49C6E" w:rsidRDefault="1F2A1017" w14:paraId="0F8CF2D2" w14:textId="5BAF5CC0">
            <w:pPr>
              <w:pStyle w:val="Heading1"/>
              <w:spacing w:line="259" w:lineRule="auto"/>
            </w:pPr>
            <w:r>
              <w:t>YOUR NEXT STEPS OPPORTUNITIES</w:t>
            </w:r>
          </w:p>
        </w:tc>
      </w:tr>
    </w:tbl>
    <w:p w:rsidRPr="00B61AE7" w:rsidR="00845511" w:rsidP="00845511" w:rsidRDefault="00845511" w14:paraId="1103E14C" w14:textId="77777777">
      <w:pPr>
        <w:spacing w:after="160" w:line="259" w:lineRule="auto"/>
        <w:ind w:firstLine="142"/>
        <w:rPr>
          <w:rFonts w:ascii="Arial" w:hAnsi="Arial" w:cs="Arial"/>
          <w:b/>
          <w:bCs/>
          <w:color w:val="767171" w:themeColor="background2" w:themeShade="80"/>
          <w:sz w:val="22"/>
          <w:szCs w:val="22"/>
        </w:rPr>
      </w:pPr>
      <w:r w:rsidRPr="00B61AE7">
        <w:rPr>
          <w:rFonts w:ascii="Arial" w:hAnsi="Arial" w:cs="Arial"/>
          <w:b/>
          <w:bCs/>
          <w:color w:val="767171" w:themeColor="background2" w:themeShade="80"/>
          <w:sz w:val="22"/>
          <w:szCs w:val="22"/>
        </w:rPr>
        <w:t>Most common career pathways post politics degree:</w:t>
      </w:r>
    </w:p>
    <w:p w:rsidRPr="00B61AE7" w:rsidR="00845511" w:rsidP="00845511" w:rsidRDefault="00845511" w14:paraId="5CE6D894" w14:textId="77777777">
      <w:pPr>
        <w:spacing w:after="160" w:line="259" w:lineRule="auto"/>
        <w:ind w:firstLine="142"/>
        <w:rPr>
          <w:rFonts w:ascii="Arial" w:hAnsi="Arial" w:cs="Arial"/>
          <w:b/>
          <w:bCs/>
          <w:color w:val="767171" w:themeColor="background2" w:themeShade="80"/>
          <w:sz w:val="22"/>
          <w:szCs w:val="22"/>
        </w:rPr>
      </w:pPr>
    </w:p>
    <w:p w:rsidRPr="00B61AE7" w:rsidR="00845511" w:rsidP="00845511" w:rsidRDefault="00C7390F" w14:paraId="1F0F99E8" w14:textId="77777777">
      <w:pPr>
        <w:numPr>
          <w:ilvl w:val="0"/>
          <w:numId w:val="16"/>
        </w:numPr>
        <w:spacing w:after="160" w:line="259" w:lineRule="auto"/>
        <w:rPr>
          <w:rFonts w:ascii="Arial" w:hAnsi="Arial" w:cs="Arial"/>
          <w:color w:val="000000" w:themeColor="text1"/>
          <w:sz w:val="22"/>
          <w:szCs w:val="22"/>
        </w:rPr>
      </w:pPr>
      <w:hyperlink w:history="1" r:id="rId20">
        <w:r w:rsidRPr="00B61AE7" w:rsidR="00845511">
          <w:rPr>
            <w:rStyle w:val="Hyperlink"/>
            <w:rFonts w:ascii="Arial" w:hAnsi="Arial" w:cs="Arial"/>
            <w:color w:val="000000" w:themeColor="text1"/>
            <w:sz w:val="22"/>
            <w:szCs w:val="22"/>
          </w:rPr>
          <w:t>aid worker/humanitarian worker</w:t>
        </w:r>
      </w:hyperlink>
    </w:p>
    <w:p w:rsidRPr="00B61AE7" w:rsidR="00845511" w:rsidP="00845511" w:rsidRDefault="00C7390F" w14:paraId="34902197" w14:textId="77777777">
      <w:pPr>
        <w:numPr>
          <w:ilvl w:val="0"/>
          <w:numId w:val="16"/>
        </w:numPr>
        <w:spacing w:after="160" w:line="259" w:lineRule="auto"/>
        <w:rPr>
          <w:rFonts w:ascii="Arial" w:hAnsi="Arial" w:cs="Arial"/>
          <w:color w:val="000000" w:themeColor="text1"/>
          <w:sz w:val="22"/>
          <w:szCs w:val="22"/>
        </w:rPr>
      </w:pPr>
      <w:hyperlink w:history="1" r:id="rId21">
        <w:r w:rsidRPr="00B61AE7" w:rsidR="00845511">
          <w:rPr>
            <w:rStyle w:val="Hyperlink"/>
            <w:rFonts w:ascii="Arial" w:hAnsi="Arial" w:cs="Arial"/>
            <w:color w:val="000000" w:themeColor="text1"/>
            <w:sz w:val="22"/>
            <w:szCs w:val="22"/>
          </w:rPr>
          <w:t>charities fundraiser</w:t>
        </w:r>
      </w:hyperlink>
    </w:p>
    <w:p w:rsidRPr="00B61AE7" w:rsidR="00845511" w:rsidP="00845511" w:rsidRDefault="00C7390F" w14:paraId="18655C33" w14:textId="77777777">
      <w:pPr>
        <w:numPr>
          <w:ilvl w:val="0"/>
          <w:numId w:val="16"/>
        </w:numPr>
        <w:spacing w:after="160" w:line="259" w:lineRule="auto"/>
        <w:rPr>
          <w:rFonts w:ascii="Arial" w:hAnsi="Arial" w:cs="Arial"/>
          <w:color w:val="000000" w:themeColor="text1"/>
          <w:sz w:val="22"/>
          <w:szCs w:val="22"/>
        </w:rPr>
      </w:pPr>
      <w:hyperlink w:history="1" r:id="rId22">
        <w:r w:rsidRPr="00B61AE7" w:rsidR="00845511">
          <w:rPr>
            <w:rStyle w:val="Hyperlink"/>
            <w:rFonts w:ascii="Arial" w:hAnsi="Arial" w:cs="Arial"/>
            <w:color w:val="000000" w:themeColor="text1"/>
            <w:sz w:val="22"/>
            <w:szCs w:val="22"/>
          </w:rPr>
          <w:t>Civil Service administrator</w:t>
        </w:r>
      </w:hyperlink>
    </w:p>
    <w:p w:rsidRPr="00B61AE7" w:rsidR="00845511" w:rsidP="00845511" w:rsidRDefault="00C7390F" w14:paraId="038EC8CD" w14:textId="77777777">
      <w:pPr>
        <w:numPr>
          <w:ilvl w:val="0"/>
          <w:numId w:val="16"/>
        </w:numPr>
        <w:spacing w:after="160" w:line="259" w:lineRule="auto"/>
        <w:rPr>
          <w:rFonts w:ascii="Arial" w:hAnsi="Arial" w:cs="Arial"/>
          <w:color w:val="000000" w:themeColor="text1"/>
          <w:sz w:val="22"/>
          <w:szCs w:val="22"/>
        </w:rPr>
      </w:pPr>
      <w:hyperlink w:history="1" r:id="rId23">
        <w:r w:rsidRPr="00B61AE7" w:rsidR="00845511">
          <w:rPr>
            <w:rStyle w:val="Hyperlink"/>
            <w:rFonts w:ascii="Arial" w:hAnsi="Arial" w:cs="Arial"/>
            <w:color w:val="000000" w:themeColor="text1"/>
            <w:sz w:val="22"/>
            <w:szCs w:val="22"/>
          </w:rPr>
          <w:t>government research officer</w:t>
        </w:r>
      </w:hyperlink>
    </w:p>
    <w:p w:rsidRPr="00B61AE7" w:rsidR="00845511" w:rsidP="00845511" w:rsidRDefault="00C7390F" w14:paraId="17BA23C3" w14:textId="77777777">
      <w:pPr>
        <w:numPr>
          <w:ilvl w:val="0"/>
          <w:numId w:val="16"/>
        </w:numPr>
        <w:spacing w:after="160" w:line="259" w:lineRule="auto"/>
        <w:rPr>
          <w:rFonts w:ascii="Arial" w:hAnsi="Arial" w:cs="Arial"/>
          <w:color w:val="000000" w:themeColor="text1"/>
          <w:sz w:val="22"/>
          <w:szCs w:val="22"/>
        </w:rPr>
      </w:pPr>
      <w:hyperlink w:history="1" r:id="rId24">
        <w:r w:rsidRPr="00B61AE7" w:rsidR="00845511">
          <w:rPr>
            <w:rStyle w:val="Hyperlink"/>
            <w:rFonts w:ascii="Arial" w:hAnsi="Arial" w:cs="Arial"/>
            <w:color w:val="000000" w:themeColor="text1"/>
            <w:sz w:val="22"/>
            <w:szCs w:val="22"/>
          </w:rPr>
          <w:t>health service manager</w:t>
        </w:r>
      </w:hyperlink>
    </w:p>
    <w:p w:rsidRPr="00B61AE7" w:rsidR="00845511" w:rsidP="00845511" w:rsidRDefault="00C7390F" w14:paraId="5AFAA7A9" w14:textId="77777777">
      <w:pPr>
        <w:numPr>
          <w:ilvl w:val="0"/>
          <w:numId w:val="16"/>
        </w:numPr>
        <w:spacing w:after="160" w:line="259" w:lineRule="auto"/>
        <w:rPr>
          <w:rFonts w:ascii="Arial" w:hAnsi="Arial" w:cs="Arial"/>
          <w:color w:val="000000" w:themeColor="text1"/>
          <w:sz w:val="22"/>
          <w:szCs w:val="22"/>
        </w:rPr>
      </w:pPr>
      <w:hyperlink w:history="1" r:id="rId25">
        <w:r w:rsidRPr="00B61AE7" w:rsidR="00845511">
          <w:rPr>
            <w:rStyle w:val="Hyperlink"/>
            <w:rFonts w:ascii="Arial" w:hAnsi="Arial" w:cs="Arial"/>
            <w:color w:val="000000" w:themeColor="text1"/>
            <w:sz w:val="22"/>
            <w:szCs w:val="22"/>
          </w:rPr>
          <w:t>investment analyst</w:t>
        </w:r>
      </w:hyperlink>
    </w:p>
    <w:p w:rsidRPr="00B61AE7" w:rsidR="00845511" w:rsidP="00845511" w:rsidRDefault="00C7390F" w14:paraId="5CFEE498" w14:textId="77777777">
      <w:pPr>
        <w:numPr>
          <w:ilvl w:val="0"/>
          <w:numId w:val="16"/>
        </w:numPr>
        <w:spacing w:after="160" w:line="259" w:lineRule="auto"/>
        <w:rPr>
          <w:rFonts w:ascii="Arial" w:hAnsi="Arial" w:cs="Arial"/>
          <w:color w:val="000000" w:themeColor="text1"/>
          <w:sz w:val="22"/>
          <w:szCs w:val="22"/>
        </w:rPr>
      </w:pPr>
      <w:hyperlink w:history="1" r:id="rId26">
        <w:r w:rsidRPr="00B61AE7" w:rsidR="00845511">
          <w:rPr>
            <w:rStyle w:val="Hyperlink"/>
            <w:rFonts w:ascii="Arial" w:hAnsi="Arial" w:cs="Arial"/>
            <w:color w:val="000000" w:themeColor="text1"/>
            <w:sz w:val="22"/>
            <w:szCs w:val="22"/>
          </w:rPr>
          <w:t>journalist</w:t>
        </w:r>
      </w:hyperlink>
    </w:p>
    <w:p w:rsidRPr="00B61AE7" w:rsidR="00845511" w:rsidP="00845511" w:rsidRDefault="00C7390F" w14:paraId="39949221" w14:textId="77777777">
      <w:pPr>
        <w:numPr>
          <w:ilvl w:val="0"/>
          <w:numId w:val="16"/>
        </w:numPr>
        <w:spacing w:after="160" w:line="259" w:lineRule="auto"/>
        <w:rPr>
          <w:rFonts w:ascii="Arial" w:hAnsi="Arial" w:cs="Arial"/>
          <w:color w:val="000000" w:themeColor="text1"/>
          <w:sz w:val="22"/>
          <w:szCs w:val="22"/>
        </w:rPr>
      </w:pPr>
      <w:hyperlink w:history="1" r:id="rId27">
        <w:r w:rsidRPr="00B61AE7" w:rsidR="00845511">
          <w:rPr>
            <w:rStyle w:val="Hyperlink"/>
            <w:rFonts w:ascii="Arial" w:hAnsi="Arial" w:cs="Arial"/>
            <w:color w:val="000000" w:themeColor="text1"/>
            <w:sz w:val="22"/>
            <w:szCs w:val="22"/>
          </w:rPr>
          <w:t>logistics or distribution manager</w:t>
        </w:r>
      </w:hyperlink>
    </w:p>
    <w:p w:rsidRPr="00B61AE7" w:rsidR="00845511" w:rsidP="00845511" w:rsidRDefault="00C7390F" w14:paraId="13B6DFF2" w14:textId="77777777">
      <w:pPr>
        <w:numPr>
          <w:ilvl w:val="0"/>
          <w:numId w:val="16"/>
        </w:numPr>
        <w:spacing w:after="160" w:line="259" w:lineRule="auto"/>
        <w:rPr>
          <w:rFonts w:ascii="Arial" w:hAnsi="Arial" w:cs="Arial"/>
          <w:color w:val="000000" w:themeColor="text1"/>
          <w:sz w:val="22"/>
          <w:szCs w:val="22"/>
        </w:rPr>
      </w:pPr>
      <w:hyperlink w:history="1" r:id="rId28">
        <w:r w:rsidRPr="00B61AE7" w:rsidR="00845511">
          <w:rPr>
            <w:rStyle w:val="Hyperlink"/>
            <w:rFonts w:ascii="Arial" w:hAnsi="Arial" w:cs="Arial"/>
            <w:color w:val="000000" w:themeColor="text1"/>
            <w:sz w:val="22"/>
            <w:szCs w:val="22"/>
          </w:rPr>
          <w:t>management accountant</w:t>
        </w:r>
      </w:hyperlink>
    </w:p>
    <w:p w:rsidRPr="00B61AE7" w:rsidR="00845511" w:rsidP="00845511" w:rsidRDefault="00C7390F" w14:paraId="69BA063A" w14:textId="77777777">
      <w:pPr>
        <w:numPr>
          <w:ilvl w:val="0"/>
          <w:numId w:val="16"/>
        </w:numPr>
        <w:spacing w:after="160" w:line="259" w:lineRule="auto"/>
        <w:rPr>
          <w:rFonts w:ascii="Arial" w:hAnsi="Arial" w:cs="Arial"/>
          <w:color w:val="000000" w:themeColor="text1"/>
          <w:sz w:val="22"/>
          <w:szCs w:val="22"/>
        </w:rPr>
      </w:pPr>
      <w:hyperlink w:history="1" r:id="rId29">
        <w:r w:rsidRPr="00B61AE7" w:rsidR="00845511">
          <w:rPr>
            <w:rStyle w:val="Hyperlink"/>
            <w:rFonts w:ascii="Arial" w:hAnsi="Arial" w:cs="Arial"/>
            <w:color w:val="000000" w:themeColor="text1"/>
            <w:sz w:val="22"/>
            <w:szCs w:val="22"/>
          </w:rPr>
          <w:t>marketing manager (social media)</w:t>
        </w:r>
      </w:hyperlink>
    </w:p>
    <w:p w:rsidRPr="00B61AE7" w:rsidR="00845511" w:rsidP="00845511" w:rsidRDefault="00C7390F" w14:paraId="208DCB92" w14:textId="77777777">
      <w:pPr>
        <w:numPr>
          <w:ilvl w:val="0"/>
          <w:numId w:val="16"/>
        </w:numPr>
        <w:spacing w:after="160" w:line="259" w:lineRule="auto"/>
        <w:rPr>
          <w:rFonts w:ascii="Arial" w:hAnsi="Arial" w:cs="Arial"/>
          <w:color w:val="000000" w:themeColor="text1"/>
          <w:sz w:val="22"/>
          <w:szCs w:val="22"/>
        </w:rPr>
      </w:pPr>
      <w:hyperlink w:history="1" r:id="rId30">
        <w:r w:rsidRPr="00B61AE7" w:rsidR="00845511">
          <w:rPr>
            <w:rStyle w:val="Hyperlink"/>
            <w:rFonts w:ascii="Arial" w:hAnsi="Arial" w:cs="Arial"/>
            <w:color w:val="000000" w:themeColor="text1"/>
            <w:sz w:val="22"/>
            <w:szCs w:val="22"/>
          </w:rPr>
          <w:t>market research executive</w:t>
        </w:r>
      </w:hyperlink>
    </w:p>
    <w:p w:rsidRPr="00B61AE7" w:rsidR="00845511" w:rsidP="00845511" w:rsidRDefault="00C7390F" w14:paraId="7AC7541C" w14:textId="77777777">
      <w:pPr>
        <w:numPr>
          <w:ilvl w:val="0"/>
          <w:numId w:val="16"/>
        </w:numPr>
        <w:spacing w:after="160" w:line="259" w:lineRule="auto"/>
        <w:rPr>
          <w:rFonts w:ascii="Arial" w:hAnsi="Arial" w:cs="Arial"/>
          <w:color w:val="000000" w:themeColor="text1"/>
          <w:sz w:val="22"/>
          <w:szCs w:val="22"/>
        </w:rPr>
      </w:pPr>
      <w:hyperlink w:history="1" r:id="rId31">
        <w:r w:rsidRPr="00B61AE7" w:rsidR="00845511">
          <w:rPr>
            <w:rStyle w:val="Hyperlink"/>
            <w:rFonts w:ascii="Arial" w:hAnsi="Arial" w:cs="Arial"/>
            <w:color w:val="000000" w:themeColor="text1"/>
            <w:sz w:val="22"/>
            <w:szCs w:val="22"/>
          </w:rPr>
          <w:t>political party research officer</w:t>
        </w:r>
      </w:hyperlink>
    </w:p>
    <w:p w:rsidRPr="00B61AE7" w:rsidR="00845511" w:rsidP="00845511" w:rsidRDefault="00C7390F" w14:paraId="4BF2BF97" w14:textId="77777777">
      <w:pPr>
        <w:numPr>
          <w:ilvl w:val="0"/>
          <w:numId w:val="16"/>
        </w:numPr>
        <w:spacing w:after="160" w:line="259" w:lineRule="auto"/>
        <w:rPr>
          <w:rFonts w:ascii="Arial" w:hAnsi="Arial" w:cs="Arial"/>
          <w:color w:val="000000" w:themeColor="text1"/>
          <w:sz w:val="22"/>
          <w:szCs w:val="22"/>
        </w:rPr>
      </w:pPr>
      <w:hyperlink w:history="1" r:id="rId32">
        <w:r w:rsidRPr="00B61AE7" w:rsidR="00845511">
          <w:rPr>
            <w:rStyle w:val="Hyperlink"/>
            <w:rFonts w:ascii="Arial" w:hAnsi="Arial" w:cs="Arial"/>
            <w:color w:val="000000" w:themeColor="text1"/>
            <w:sz w:val="22"/>
            <w:szCs w:val="22"/>
          </w:rPr>
          <w:t>public affairs consultant (lobbyist)</w:t>
        </w:r>
      </w:hyperlink>
    </w:p>
    <w:p w:rsidRPr="00B61AE7" w:rsidR="00845511" w:rsidP="00845511" w:rsidRDefault="00C7390F" w14:paraId="3AACE2CA" w14:textId="77777777">
      <w:pPr>
        <w:numPr>
          <w:ilvl w:val="0"/>
          <w:numId w:val="16"/>
        </w:numPr>
        <w:spacing w:after="160" w:line="259" w:lineRule="auto"/>
        <w:rPr>
          <w:rFonts w:ascii="Arial" w:hAnsi="Arial" w:cs="Arial"/>
          <w:color w:val="000000" w:themeColor="text1"/>
          <w:sz w:val="22"/>
          <w:szCs w:val="22"/>
        </w:rPr>
      </w:pPr>
      <w:hyperlink w:history="1" r:id="rId33">
        <w:r w:rsidRPr="00B61AE7" w:rsidR="00845511">
          <w:rPr>
            <w:rStyle w:val="Hyperlink"/>
            <w:rFonts w:ascii="Arial" w:hAnsi="Arial" w:cs="Arial"/>
            <w:color w:val="000000" w:themeColor="text1"/>
            <w:sz w:val="22"/>
            <w:szCs w:val="22"/>
          </w:rPr>
          <w:t>public relations (PR) officer</w:t>
        </w:r>
      </w:hyperlink>
    </w:p>
    <w:p w:rsidRPr="00B61AE7" w:rsidR="00845511" w:rsidP="00845511" w:rsidRDefault="00C7390F" w14:paraId="15853E8B" w14:textId="77777777">
      <w:pPr>
        <w:numPr>
          <w:ilvl w:val="0"/>
          <w:numId w:val="16"/>
        </w:numPr>
        <w:spacing w:after="160" w:line="259" w:lineRule="auto"/>
        <w:rPr>
          <w:rFonts w:ascii="Arial" w:hAnsi="Arial" w:cs="Arial"/>
          <w:color w:val="000000" w:themeColor="text1"/>
          <w:sz w:val="22"/>
          <w:szCs w:val="22"/>
        </w:rPr>
      </w:pPr>
      <w:hyperlink w:history="1" r:id="rId34">
        <w:r w:rsidRPr="00B61AE7" w:rsidR="00845511">
          <w:rPr>
            <w:rStyle w:val="Hyperlink"/>
            <w:rFonts w:ascii="Arial" w:hAnsi="Arial" w:cs="Arial"/>
            <w:color w:val="000000" w:themeColor="text1"/>
            <w:sz w:val="22"/>
            <w:szCs w:val="22"/>
          </w:rPr>
          <w:t>retail buyer</w:t>
        </w:r>
      </w:hyperlink>
    </w:p>
    <w:p w:rsidRPr="00B61AE7" w:rsidR="00845511" w:rsidP="00845511" w:rsidRDefault="00C7390F" w14:paraId="33BD2833" w14:textId="77777777">
      <w:pPr>
        <w:numPr>
          <w:ilvl w:val="0"/>
          <w:numId w:val="16"/>
        </w:numPr>
        <w:spacing w:after="160" w:line="259" w:lineRule="auto"/>
        <w:rPr>
          <w:rFonts w:ascii="Arial" w:hAnsi="Arial" w:cs="Arial"/>
          <w:color w:val="000000" w:themeColor="text1"/>
          <w:sz w:val="22"/>
          <w:szCs w:val="22"/>
        </w:rPr>
      </w:pPr>
      <w:hyperlink w:history="1" r:id="rId35">
        <w:r w:rsidRPr="00B61AE7" w:rsidR="00845511">
          <w:rPr>
            <w:rStyle w:val="Hyperlink"/>
            <w:rFonts w:ascii="Arial" w:hAnsi="Arial" w:cs="Arial"/>
            <w:color w:val="000000" w:themeColor="text1"/>
            <w:sz w:val="22"/>
            <w:szCs w:val="22"/>
          </w:rPr>
          <w:t>social researcher</w:t>
        </w:r>
      </w:hyperlink>
    </w:p>
    <w:p w:rsidRPr="00B61AE7" w:rsidR="00845511" w:rsidP="00845511" w:rsidRDefault="00C7390F" w14:paraId="7ABBEDDD" w14:textId="77777777">
      <w:pPr>
        <w:numPr>
          <w:ilvl w:val="0"/>
          <w:numId w:val="16"/>
        </w:numPr>
        <w:spacing w:after="160" w:line="259" w:lineRule="auto"/>
        <w:rPr>
          <w:rFonts w:ascii="Arial" w:hAnsi="Arial" w:cs="Arial"/>
          <w:color w:val="000000" w:themeColor="text1"/>
          <w:sz w:val="22"/>
          <w:szCs w:val="22"/>
        </w:rPr>
      </w:pPr>
      <w:hyperlink r:id="rId36">
        <w:r w:rsidRPr="47586A64" w:rsidR="00845511">
          <w:rPr>
            <w:rStyle w:val="Hyperlink"/>
            <w:rFonts w:ascii="Arial" w:hAnsi="Arial" w:cs="Arial"/>
            <w:color w:val="000000" w:themeColor="text1"/>
            <w:sz w:val="22"/>
            <w:szCs w:val="22"/>
          </w:rPr>
          <w:t>solicitor</w:t>
        </w:r>
      </w:hyperlink>
    </w:p>
    <w:p w:rsidR="47586A64" w:rsidP="47586A64" w:rsidRDefault="47586A64" w14:paraId="77F08CCA" w14:textId="79090D6E">
      <w:pPr>
        <w:spacing w:after="160" w:line="259" w:lineRule="auto"/>
        <w:rPr>
          <w:rFonts w:ascii="Arial" w:hAnsi="Arial" w:cs="Arial"/>
          <w:color w:val="000000" w:themeColor="text1"/>
          <w:sz w:val="22"/>
          <w:szCs w:val="22"/>
        </w:rPr>
      </w:pPr>
    </w:p>
    <w:p w:rsidR="47586A64" w:rsidP="47586A64" w:rsidRDefault="47586A64" w14:paraId="6487D9F7" w14:textId="35D8CBC0">
      <w:pPr>
        <w:spacing w:after="160" w:line="259" w:lineRule="auto"/>
        <w:rPr>
          <w:rFonts w:ascii="Arial" w:hAnsi="Arial" w:cs="Arial"/>
          <w:color w:val="000000" w:themeColor="text1"/>
          <w:sz w:val="22"/>
          <w:szCs w:val="22"/>
        </w:rPr>
      </w:pPr>
    </w:p>
    <w:p w:rsidR="47586A64" w:rsidP="47586A64" w:rsidRDefault="47586A64" w14:paraId="3578F727" w14:textId="7ECE1A1C">
      <w:pPr>
        <w:spacing w:after="160" w:line="259" w:lineRule="auto"/>
        <w:rPr>
          <w:rFonts w:ascii="Arial" w:hAnsi="Arial" w:cs="Arial"/>
          <w:color w:val="000000" w:themeColor="text1"/>
          <w:sz w:val="22"/>
          <w:szCs w:val="22"/>
        </w:rPr>
      </w:pPr>
    </w:p>
    <w:p w:rsidR="47586A64" w:rsidP="47586A64" w:rsidRDefault="47586A64" w14:paraId="38F0FCE5" w14:textId="251634DB">
      <w:pPr>
        <w:spacing w:after="160" w:line="259" w:lineRule="auto"/>
        <w:rPr>
          <w:rFonts w:ascii="Arial" w:hAnsi="Arial" w:cs="Arial"/>
          <w:color w:val="000000" w:themeColor="text1"/>
          <w:sz w:val="22"/>
          <w:szCs w:val="22"/>
        </w:rPr>
      </w:pPr>
    </w:p>
    <w:p w:rsidR="47586A64" w:rsidP="47586A64" w:rsidRDefault="47586A64" w14:paraId="65E609C9" w14:textId="27FFD223">
      <w:pPr>
        <w:spacing w:after="160" w:line="259" w:lineRule="auto"/>
        <w:rPr>
          <w:rFonts w:ascii="Arial" w:hAnsi="Arial" w:cs="Arial"/>
          <w:color w:val="000000" w:themeColor="text1"/>
          <w:sz w:val="22"/>
          <w:szCs w:val="22"/>
        </w:rPr>
      </w:pPr>
    </w:p>
    <w:p w:rsidR="47586A64" w:rsidP="47586A64" w:rsidRDefault="47586A64" w14:paraId="2A671DB4" w14:textId="4263D0C8">
      <w:pPr>
        <w:spacing w:after="160" w:line="259" w:lineRule="auto"/>
        <w:rPr>
          <w:rFonts w:ascii="Arial" w:hAnsi="Arial" w:cs="Arial"/>
          <w:color w:val="000000" w:themeColor="text1"/>
          <w:sz w:val="22"/>
          <w:szCs w:val="22"/>
        </w:rPr>
      </w:pPr>
    </w:p>
    <w:p w:rsidR="47586A64" w:rsidP="47586A64" w:rsidRDefault="47586A64" w14:paraId="5B8567F8" w14:textId="3E60C087">
      <w:pPr>
        <w:spacing w:after="160" w:line="259" w:lineRule="auto"/>
        <w:rPr>
          <w:rFonts w:ascii="Arial" w:hAnsi="Arial" w:cs="Arial"/>
          <w:color w:val="000000" w:themeColor="text1"/>
          <w:sz w:val="22"/>
          <w:szCs w:val="22"/>
        </w:rPr>
      </w:pPr>
    </w:p>
    <w:p w:rsidR="47586A64" w:rsidP="47586A64" w:rsidRDefault="47586A64" w14:paraId="1B536840" w14:textId="56544F5D">
      <w:pPr>
        <w:spacing w:after="160" w:line="259" w:lineRule="auto"/>
        <w:rPr>
          <w:rFonts w:ascii="Arial" w:hAnsi="Arial" w:cs="Arial"/>
          <w:color w:val="000000" w:themeColor="text1"/>
          <w:sz w:val="22"/>
          <w:szCs w:val="22"/>
        </w:rPr>
      </w:pPr>
    </w:p>
    <w:p w:rsidR="47586A64" w:rsidP="47586A64" w:rsidRDefault="47586A64" w14:paraId="12CA2C4F" w14:textId="4BF7F694">
      <w:pPr>
        <w:spacing w:after="160" w:line="259" w:lineRule="auto"/>
        <w:rPr>
          <w:rFonts w:ascii="Arial" w:hAnsi="Arial" w:cs="Arial"/>
          <w:color w:val="000000" w:themeColor="text1"/>
          <w:sz w:val="22"/>
          <w:szCs w:val="22"/>
        </w:rPr>
      </w:pPr>
    </w:p>
    <w:p w:rsidR="47586A64" w:rsidP="47586A64" w:rsidRDefault="47586A64" w14:paraId="4424F5FF" w14:textId="009FA430">
      <w:pPr>
        <w:spacing w:after="160" w:line="259" w:lineRule="auto"/>
        <w:rPr>
          <w:rFonts w:ascii="Arial" w:hAnsi="Arial" w:cs="Arial"/>
          <w:color w:val="000000" w:themeColor="text1"/>
          <w:sz w:val="22"/>
          <w:szCs w:val="22"/>
        </w:rPr>
      </w:pPr>
    </w:p>
    <w:p w:rsidR="47586A64" w:rsidP="47586A64" w:rsidRDefault="47586A64" w14:paraId="6F2612CA" w14:textId="133D2362">
      <w:pPr>
        <w:spacing w:after="160" w:line="259" w:lineRule="auto"/>
        <w:rPr>
          <w:rFonts w:ascii="Arial" w:hAnsi="Arial" w:cs="Arial"/>
          <w:color w:val="000000" w:themeColor="text1"/>
          <w:sz w:val="22"/>
          <w:szCs w:val="22"/>
        </w:rPr>
      </w:pPr>
    </w:p>
    <w:p w:rsidR="47586A64" w:rsidP="47586A64" w:rsidRDefault="47586A64" w14:paraId="4242D90F" w14:textId="1CFDCAAA">
      <w:pPr>
        <w:spacing w:after="160" w:line="259" w:lineRule="auto"/>
        <w:rPr>
          <w:rFonts w:ascii="Arial" w:hAnsi="Arial" w:cs="Arial"/>
          <w:color w:val="000000" w:themeColor="text1"/>
          <w:sz w:val="22"/>
          <w:szCs w:val="22"/>
        </w:rPr>
      </w:pPr>
    </w:p>
    <w:p w:rsidR="47586A64" w:rsidP="47586A64" w:rsidRDefault="47586A64" w14:paraId="542EB0D1" w14:textId="70939A8D">
      <w:pPr>
        <w:spacing w:after="160" w:line="259" w:lineRule="auto"/>
        <w:rPr>
          <w:rFonts w:ascii="Arial" w:hAnsi="Arial" w:cs="Arial"/>
          <w:color w:val="000000" w:themeColor="text1"/>
          <w:sz w:val="22"/>
          <w:szCs w:val="22"/>
        </w:rPr>
      </w:pPr>
    </w:p>
    <w:p w:rsidR="47586A64" w:rsidP="47586A64" w:rsidRDefault="47586A64" w14:paraId="2B1E6D3C" w14:textId="2B1C83C6">
      <w:pPr>
        <w:spacing w:after="160" w:line="259" w:lineRule="auto"/>
        <w:rPr>
          <w:rFonts w:ascii="Arial" w:hAnsi="Arial" w:cs="Arial"/>
          <w:color w:val="000000" w:themeColor="text1"/>
          <w:sz w:val="22"/>
          <w:szCs w:val="22"/>
        </w:rPr>
      </w:pPr>
    </w:p>
    <w:p w:rsidR="47586A64" w:rsidP="47586A64" w:rsidRDefault="47586A64" w14:paraId="6DA68E3E" w14:textId="6804BDAB">
      <w:pPr>
        <w:spacing w:after="160" w:line="259" w:lineRule="auto"/>
        <w:rPr>
          <w:rFonts w:ascii="Arial" w:hAnsi="Arial" w:cs="Arial"/>
          <w:color w:val="000000" w:themeColor="text1"/>
          <w:sz w:val="22"/>
          <w:szCs w:val="22"/>
        </w:rPr>
      </w:pPr>
    </w:p>
    <w:p w:rsidR="00845511" w:rsidP="47586A64" w:rsidRDefault="00845511" w14:paraId="3E59B082" w14:textId="2B3FD77B">
      <w:pPr>
        <w:spacing w:after="160" w:line="259" w:lineRule="auto"/>
        <w:ind w:firstLine="142"/>
        <w:rPr>
          <w:rFonts w:ascii="Arial" w:hAnsi="Arial" w:cs="Arial"/>
          <w:color w:val="767171" w:themeColor="background2" w:themeShade="80"/>
          <w:sz w:val="22"/>
          <w:szCs w:val="22"/>
        </w:rPr>
      </w:pPr>
    </w:p>
    <w:tbl>
      <w:tblPr>
        <w:tblStyle w:val="TableGrid"/>
        <w:tblW w:w="0" w:type="auto"/>
        <w:tblLook w:val="04A0" w:firstRow="1" w:lastRow="0" w:firstColumn="1" w:lastColumn="0" w:noHBand="0" w:noVBand="1"/>
      </w:tblPr>
      <w:tblGrid>
        <w:gridCol w:w="10450"/>
      </w:tblGrid>
      <w:tr w:rsidR="009765B3" w:rsidTr="18D49C6E" w14:paraId="03970263" w14:textId="77777777">
        <w:tc>
          <w:tcPr>
            <w:tcW w:w="10450" w:type="dxa"/>
            <w:tcBorders>
              <w:top w:val="nil"/>
              <w:left w:val="nil"/>
              <w:bottom w:val="nil"/>
              <w:right w:val="nil"/>
            </w:tcBorders>
            <w:shd w:val="clear" w:color="auto" w:fill="1F3864" w:themeFill="accent1" w:themeFillShade="80"/>
          </w:tcPr>
          <w:p w:rsidRPr="00332786" w:rsidR="009765B3" w:rsidP="00332786" w:rsidRDefault="4D1529E0" w14:paraId="7D6E17E1" w14:textId="0CCF01E8">
            <w:pPr>
              <w:pStyle w:val="Heading1"/>
            </w:pPr>
            <w:bookmarkStart w:name="_Toc74737908" w:id="9"/>
            <w:bookmarkStart w:name="_Toc119333984" w:id="10"/>
            <w:r>
              <w:t>SUBJECT RESOURCES</w:t>
            </w:r>
            <w:r w:rsidR="7F9FA78A">
              <w:t xml:space="preserve"> FOR STUDENTS</w:t>
            </w:r>
            <w:bookmarkEnd w:id="9"/>
            <w:bookmarkEnd w:id="10"/>
          </w:p>
        </w:tc>
      </w:tr>
    </w:tbl>
    <w:p w:rsidR="00AE6196" w:rsidP="00754AA9" w:rsidRDefault="00AE6196" w14:paraId="2531264B" w14:textId="4481C17B">
      <w:pPr>
        <w:pStyle w:val="Mainbodytext"/>
      </w:pPr>
    </w:p>
    <w:p w:rsidRPr="00E430DC" w:rsidR="007D5D95" w:rsidP="007D5D95" w:rsidRDefault="007D5D95" w14:paraId="2635CB92" w14:textId="77777777">
      <w:pPr>
        <w:pStyle w:val="NormalWeb"/>
        <w:shd w:val="clear" w:color="auto" w:fill="FFFFFF"/>
        <w:rPr>
          <w:rFonts w:ascii="Arial" w:hAnsi="Arial" w:eastAsia="Arial" w:cs="Arial"/>
          <w:color w:val="767171" w:themeColor="background2" w:themeShade="80"/>
          <w:sz w:val="22"/>
          <w:szCs w:val="22"/>
          <w:lang w:eastAsia="en-US"/>
        </w:rPr>
      </w:pPr>
      <w:r w:rsidRPr="00A145C4">
        <w:rPr>
          <w:rFonts w:ascii="Arial" w:hAnsi="Arial" w:eastAsia="Arial" w:cs="Arial"/>
          <w:b/>
          <w:bCs/>
          <w:sz w:val="22"/>
          <w:szCs w:val="22"/>
          <w:lang w:eastAsia="en-US"/>
        </w:rPr>
        <w:t>Get the help you need!</w:t>
      </w:r>
      <w:r w:rsidRPr="00A145C4">
        <w:rPr>
          <w:rFonts w:ascii="Arial" w:hAnsi="Arial" w:eastAsia="Arial" w:cs="Arial"/>
          <w:sz w:val="22"/>
          <w:szCs w:val="22"/>
          <w:lang w:eastAsia="en-US"/>
        </w:rPr>
        <w:t xml:space="preserve">  Come into the Library or use</w:t>
      </w:r>
      <w:r w:rsidRPr="00E430DC">
        <w:rPr>
          <w:rFonts w:ascii="Arial" w:hAnsi="Arial" w:eastAsia="Arial" w:cs="Arial"/>
          <w:sz w:val="22"/>
          <w:szCs w:val="22"/>
          <w:lang w:eastAsia="en-US"/>
        </w:rPr>
        <w:t xml:space="preserve"> the resources online and ask any one of the friendly team members for help.  All the Libraries for Learning Team are skilled researchers willing to help you find the information you need and guide you to resources you might not have considered to help you finish those assignments.  On the rare occasions that the library does not have exactly what you want, they will do their best to borrow it through another library.  They can also give you advice on study skills and digital skills via the Skills Hubs too (see Study Skills and Digital Skills on the </w:t>
      </w:r>
      <w:hyperlink w:history="1" r:id="rId37">
        <w:r w:rsidRPr="00E430DC">
          <w:rPr>
            <w:rStyle w:val="Hyperlink"/>
            <w:rFonts w:ascii="Arial" w:hAnsi="Arial" w:eastAsia="Arial" w:cs="Arial"/>
            <w:sz w:val="22"/>
            <w:szCs w:val="22"/>
            <w:lang w:eastAsia="en-US"/>
          </w:rPr>
          <w:t>Libraries for Learning Pod Page</w:t>
        </w:r>
      </w:hyperlink>
      <w:r w:rsidRPr="00E430DC">
        <w:rPr>
          <w:rFonts w:ascii="Arial" w:hAnsi="Arial" w:eastAsia="Arial" w:cs="Arial"/>
          <w:color w:val="767171" w:themeColor="background2" w:themeShade="80"/>
          <w:sz w:val="22"/>
          <w:szCs w:val="22"/>
          <w:lang w:eastAsia="en-US"/>
        </w:rPr>
        <w:t>).</w:t>
      </w:r>
    </w:p>
    <w:p w:rsidRPr="005C2664" w:rsidR="007D5D95" w:rsidP="007D5D95" w:rsidRDefault="007D5D95" w14:paraId="78CF73F5" w14:textId="77777777">
      <w:r w:rsidRPr="005C2664">
        <w:rPr>
          <w:rFonts w:ascii="Arial" w:hAnsi="Arial" w:eastAsia="Arial" w:cs="Arial"/>
          <w:sz w:val="21"/>
          <w:szCs w:val="21"/>
        </w:rPr>
        <w:t>Specific resources and recommended reading</w:t>
      </w:r>
      <w:r>
        <w:rPr>
          <w:rFonts w:ascii="Arial" w:hAnsi="Arial" w:eastAsia="Arial" w:cs="Arial"/>
          <w:sz w:val="21"/>
          <w:szCs w:val="21"/>
        </w:rPr>
        <w:t xml:space="preserve">:  </w:t>
      </w:r>
      <w:r w:rsidRPr="005C2664">
        <w:rPr>
          <w:rFonts w:ascii="Arial" w:hAnsi="Arial" w:eastAsia="Arial" w:cs="Arial"/>
          <w:sz w:val="21"/>
          <w:szCs w:val="21"/>
        </w:rPr>
        <w:t xml:space="preserve"> </w:t>
      </w:r>
    </w:p>
    <w:p w:rsidR="007D5D95" w:rsidP="007D5D95" w:rsidRDefault="007D5D95" w14:paraId="49A068A0" w14:textId="77777777">
      <w:r w:rsidRPr="52CAEB63">
        <w:rPr>
          <w:rFonts w:ascii="Arial" w:hAnsi="Arial" w:eastAsia="Arial" w:cs="Arial"/>
          <w:sz w:val="20"/>
          <w:szCs w:val="20"/>
        </w:rPr>
        <w:t xml:space="preserve"> </w:t>
      </w:r>
    </w:p>
    <w:p w:rsidR="007D5D95" w:rsidP="007D5D95" w:rsidRDefault="007D5D95" w14:paraId="29DAAE40" w14:textId="77777777">
      <w:pPr>
        <w:jc w:val="center"/>
        <w:rPr>
          <w:rFonts w:ascii="Arial" w:hAnsi="Arial" w:cs="Arial"/>
          <w:sz w:val="22"/>
          <w:szCs w:val="22"/>
          <w:u w:val="single"/>
        </w:rPr>
      </w:pPr>
    </w:p>
    <w:p w:rsidRPr="007C021C" w:rsidR="007D5D95" w:rsidP="007D5D95" w:rsidRDefault="007D5D95" w14:paraId="455B84D9" w14:textId="77777777">
      <w:pPr>
        <w:jc w:val="center"/>
        <w:rPr>
          <w:rFonts w:ascii="Arial" w:hAnsi="Arial" w:cs="Arial"/>
          <w:sz w:val="22"/>
          <w:szCs w:val="22"/>
          <w:u w:val="single"/>
        </w:rPr>
      </w:pPr>
      <w:r w:rsidRPr="007C021C">
        <w:rPr>
          <w:rFonts w:ascii="Arial" w:hAnsi="Arial" w:cs="Arial"/>
          <w:sz w:val="22"/>
          <w:szCs w:val="22"/>
          <w:u w:val="single"/>
        </w:rPr>
        <w:t>Resources:  Unit 1.  The Making of a Superpower USA 1865 - 1975</w:t>
      </w:r>
    </w:p>
    <w:p w:rsidRPr="000D5633" w:rsidR="007D5D95" w:rsidP="007D5D95" w:rsidRDefault="007D5D95" w14:paraId="63044A21" w14:textId="77777777">
      <w:pPr>
        <w:rPr>
          <w:rFonts w:ascii="Arial" w:hAnsi="Arial" w:cs="Arial"/>
          <w:b/>
          <w:bCs/>
          <w:color w:val="FF0000"/>
          <w:sz w:val="22"/>
          <w:szCs w:val="22"/>
        </w:rPr>
      </w:pPr>
    </w:p>
    <w:p w:rsidRPr="008D29D5" w:rsidR="007D5D95" w:rsidP="007D5D95" w:rsidRDefault="007D5D95" w14:paraId="369CB0E6" w14:textId="77777777">
      <w:pPr>
        <w:rPr>
          <w:rFonts w:ascii="Arial" w:hAnsi="Arial" w:cs="Arial"/>
          <w:b/>
          <w:bCs/>
          <w:sz w:val="20"/>
          <w:szCs w:val="20"/>
        </w:rPr>
      </w:pPr>
      <w:r w:rsidRPr="008D29D5">
        <w:rPr>
          <w:rFonts w:ascii="Arial" w:hAnsi="Arial" w:cs="Arial"/>
          <w:sz w:val="20"/>
          <w:szCs w:val="20"/>
        </w:rPr>
        <w:t>Textbook:</w:t>
      </w:r>
      <w:r w:rsidRPr="008D29D5">
        <w:rPr>
          <w:rFonts w:ascii="Arial" w:hAnsi="Arial" w:cs="Arial"/>
          <w:b/>
          <w:bCs/>
          <w:sz w:val="20"/>
          <w:szCs w:val="20"/>
        </w:rPr>
        <w:t xml:space="preserve">  </w:t>
      </w:r>
    </w:p>
    <w:p w:rsidRPr="008D29D5" w:rsidR="007D5D95" w:rsidP="007D5D95" w:rsidRDefault="007D5D95" w14:paraId="343B4A63" w14:textId="77777777">
      <w:pPr>
        <w:rPr>
          <w:rFonts w:ascii="Arial" w:hAnsi="Arial" w:cs="Arial"/>
          <w:sz w:val="20"/>
          <w:szCs w:val="20"/>
        </w:rPr>
      </w:pPr>
      <w:r w:rsidRPr="008D29D5">
        <w:rPr>
          <w:rFonts w:ascii="Arial" w:hAnsi="Arial" w:cs="Arial"/>
          <w:sz w:val="20"/>
          <w:szCs w:val="20"/>
        </w:rPr>
        <w:t>Rowe C</w:t>
      </w:r>
      <w:r w:rsidRPr="008D29D5">
        <w:rPr>
          <w:rFonts w:ascii="Arial" w:hAnsi="Arial" w:cs="Arial"/>
          <w:b/>
          <w:bCs/>
          <w:sz w:val="20"/>
          <w:szCs w:val="20"/>
        </w:rPr>
        <w:t xml:space="preserve">, </w:t>
      </w:r>
      <w:r w:rsidRPr="008D29D5">
        <w:rPr>
          <w:rFonts w:ascii="Arial" w:hAnsi="Arial" w:cs="Arial"/>
          <w:sz w:val="20"/>
          <w:szCs w:val="20"/>
        </w:rPr>
        <w:t>Oxford AQA History A Level and AS:</w:t>
      </w:r>
      <w:r w:rsidRPr="008D29D5">
        <w:rPr>
          <w:rFonts w:ascii="Arial" w:hAnsi="Arial" w:cs="Arial"/>
          <w:b/>
          <w:bCs/>
          <w:sz w:val="20"/>
          <w:szCs w:val="20"/>
        </w:rPr>
        <w:t xml:space="preserve"> </w:t>
      </w:r>
      <w:r w:rsidRPr="008D29D5">
        <w:rPr>
          <w:rFonts w:ascii="Arial" w:hAnsi="Arial" w:cs="Arial"/>
          <w:sz w:val="20"/>
          <w:szCs w:val="20"/>
        </w:rPr>
        <w:t xml:space="preserve">The Making of a Superpower USA 1865 – 1975,  Oxford, 2015 </w:t>
      </w:r>
    </w:p>
    <w:p w:rsidRPr="008D29D5" w:rsidR="007D5D95" w:rsidP="007D5D95" w:rsidRDefault="007D5D95" w14:paraId="61A181D8" w14:textId="77777777">
      <w:pPr>
        <w:rPr>
          <w:rFonts w:ascii="Arial" w:hAnsi="Arial" w:cs="Arial"/>
          <w:sz w:val="20"/>
          <w:szCs w:val="20"/>
        </w:rPr>
      </w:pPr>
    </w:p>
    <w:p w:rsidRPr="008D29D5" w:rsidR="007D5D95" w:rsidP="007D5D95" w:rsidRDefault="007D5D95" w14:paraId="0BFF190F" w14:textId="77777777">
      <w:pPr>
        <w:jc w:val="both"/>
        <w:rPr>
          <w:rFonts w:ascii="Arial" w:hAnsi="Arial" w:cs="Arial"/>
          <w:sz w:val="20"/>
          <w:szCs w:val="20"/>
        </w:rPr>
      </w:pPr>
      <w:r w:rsidRPr="008D29D5">
        <w:rPr>
          <w:rFonts w:ascii="Arial" w:hAnsi="Arial" w:cs="Arial"/>
          <w:sz w:val="20"/>
          <w:szCs w:val="20"/>
        </w:rPr>
        <w:t xml:space="preserve">Core reading:  </w:t>
      </w:r>
    </w:p>
    <w:p w:rsidRPr="008D29D5" w:rsidR="007D5D95" w:rsidP="007D5D95" w:rsidRDefault="007D5D95" w14:paraId="547102E7" w14:textId="77777777">
      <w:pPr>
        <w:jc w:val="both"/>
        <w:rPr>
          <w:rFonts w:ascii="Arial" w:hAnsi="Arial" w:cs="Arial"/>
          <w:sz w:val="20"/>
          <w:szCs w:val="20"/>
        </w:rPr>
      </w:pPr>
      <w:r w:rsidRPr="008D29D5">
        <w:rPr>
          <w:rFonts w:ascii="Arial" w:hAnsi="Arial" w:cs="Arial"/>
          <w:sz w:val="20"/>
          <w:szCs w:val="20"/>
        </w:rPr>
        <w:t>H Brogan, The Penguin History of the USA, Penguin, 1999</w:t>
      </w:r>
    </w:p>
    <w:p w:rsidRPr="008D29D5" w:rsidR="007D5D95" w:rsidP="007D5D95" w:rsidRDefault="007D5D95" w14:paraId="0E894970" w14:textId="77777777">
      <w:pPr>
        <w:jc w:val="both"/>
        <w:rPr>
          <w:rFonts w:ascii="Arial" w:hAnsi="Arial" w:cs="Arial"/>
          <w:sz w:val="20"/>
          <w:szCs w:val="20"/>
        </w:rPr>
      </w:pPr>
      <w:r w:rsidRPr="008D29D5">
        <w:rPr>
          <w:rFonts w:ascii="Arial" w:hAnsi="Arial" w:cs="Arial"/>
          <w:sz w:val="20"/>
          <w:szCs w:val="20"/>
        </w:rPr>
        <w:t xml:space="preserve">D Reynolds, America: Empire of Liberty, Penguin, 2010 </w:t>
      </w:r>
    </w:p>
    <w:p w:rsidRPr="008D29D5" w:rsidR="007D5D95" w:rsidP="007D5D95" w:rsidRDefault="007D5D95" w14:paraId="43D30848" w14:textId="77777777">
      <w:pPr>
        <w:pStyle w:val="NoSpacing"/>
        <w:rPr>
          <w:rFonts w:ascii="Arial" w:hAnsi="Arial" w:cs="Arial"/>
          <w:sz w:val="20"/>
          <w:szCs w:val="20"/>
        </w:rPr>
      </w:pPr>
    </w:p>
    <w:p w:rsidRPr="008D29D5" w:rsidR="007D5D95" w:rsidP="007D5D95" w:rsidRDefault="007D5D95" w14:paraId="11F18DA6" w14:textId="77777777">
      <w:pPr>
        <w:pStyle w:val="NoSpacing"/>
        <w:rPr>
          <w:rFonts w:ascii="Arial" w:hAnsi="Arial" w:cs="Arial"/>
          <w:sz w:val="20"/>
          <w:szCs w:val="20"/>
        </w:rPr>
      </w:pPr>
      <w:r w:rsidRPr="008D29D5">
        <w:rPr>
          <w:rFonts w:ascii="Arial" w:hAnsi="Arial" w:cs="Arial"/>
          <w:sz w:val="20"/>
          <w:szCs w:val="20"/>
        </w:rPr>
        <w:t xml:space="preserve">Derby College Library - Online history resources:  </w:t>
      </w:r>
    </w:p>
    <w:p w:rsidRPr="008D29D5" w:rsidR="007D5D95" w:rsidP="007D5D95" w:rsidRDefault="00C7390F" w14:paraId="7AD3C476" w14:textId="77777777">
      <w:pPr>
        <w:pStyle w:val="NoSpacing"/>
        <w:rPr>
          <w:rFonts w:ascii="Arial" w:hAnsi="Arial" w:cs="Arial"/>
          <w:sz w:val="20"/>
          <w:szCs w:val="20"/>
        </w:rPr>
      </w:pPr>
      <w:hyperlink w:history="1" r:id="rId38">
        <w:r w:rsidRPr="008D29D5" w:rsidR="007D5D95">
          <w:rPr>
            <w:rStyle w:val="Hyperlink"/>
            <w:rFonts w:ascii="Arial" w:hAnsi="Arial" w:cs="Arial"/>
            <w:sz w:val="20"/>
            <w:szCs w:val="20"/>
          </w:rPr>
          <w:t>https://moodle.derby-college.ac.uk/mod/book/view.php?id=180109&amp;chapterid=3221</w:t>
        </w:r>
      </w:hyperlink>
      <w:r w:rsidRPr="008D29D5" w:rsidR="007D5D95">
        <w:rPr>
          <w:rFonts w:ascii="Arial" w:hAnsi="Arial" w:cs="Arial"/>
          <w:sz w:val="20"/>
          <w:szCs w:val="20"/>
        </w:rPr>
        <w:t xml:space="preserve"> </w:t>
      </w:r>
    </w:p>
    <w:p w:rsidRPr="008D29D5" w:rsidR="007D5D95" w:rsidP="007D5D95" w:rsidRDefault="007D5D95" w14:paraId="2924D4AF" w14:textId="77777777">
      <w:pPr>
        <w:pStyle w:val="NoSpacing"/>
        <w:rPr>
          <w:rFonts w:ascii="Arial" w:hAnsi="Arial" w:cs="Arial"/>
          <w:sz w:val="20"/>
          <w:szCs w:val="20"/>
        </w:rPr>
      </w:pPr>
    </w:p>
    <w:p w:rsidRPr="008D29D5" w:rsidR="007D5D95" w:rsidP="007D5D95" w:rsidRDefault="007D5D95" w14:paraId="0500141F" w14:textId="77777777">
      <w:pPr>
        <w:pStyle w:val="NoSpacing"/>
        <w:rPr>
          <w:rFonts w:ascii="Arial" w:hAnsi="Arial" w:cs="Arial"/>
          <w:sz w:val="20"/>
          <w:szCs w:val="20"/>
        </w:rPr>
      </w:pPr>
      <w:r w:rsidRPr="008D29D5">
        <w:rPr>
          <w:rFonts w:ascii="Arial" w:hAnsi="Arial" w:cs="Arial"/>
          <w:sz w:val="20"/>
          <w:szCs w:val="20"/>
        </w:rPr>
        <w:t xml:space="preserve">Recommended Reading: </w:t>
      </w:r>
    </w:p>
    <w:p w:rsidRPr="008D29D5" w:rsidR="007D5D95" w:rsidP="007D5D95" w:rsidRDefault="007D5D95" w14:paraId="6F1094DE" w14:textId="77777777">
      <w:pPr>
        <w:jc w:val="both"/>
        <w:rPr>
          <w:rFonts w:ascii="Arial" w:hAnsi="Arial" w:cs="Arial"/>
          <w:sz w:val="20"/>
          <w:szCs w:val="20"/>
        </w:rPr>
      </w:pPr>
      <w:r w:rsidRPr="008D29D5">
        <w:rPr>
          <w:rFonts w:ascii="Arial" w:hAnsi="Arial" w:cs="Arial"/>
          <w:sz w:val="20"/>
          <w:szCs w:val="20"/>
        </w:rPr>
        <w:t xml:space="preserve">P Boyer, American History: A Very Short Introduction, OUP, 2012  </w:t>
      </w:r>
    </w:p>
    <w:p w:rsidRPr="008D29D5" w:rsidR="007D5D95" w:rsidP="007D5D95" w:rsidRDefault="007D5D95" w14:paraId="6A2BFDE9" w14:textId="77777777">
      <w:pPr>
        <w:jc w:val="both"/>
        <w:rPr>
          <w:rFonts w:ascii="Arial" w:hAnsi="Arial" w:cs="Arial"/>
          <w:sz w:val="20"/>
          <w:szCs w:val="20"/>
        </w:rPr>
      </w:pPr>
      <w:r w:rsidRPr="008D29D5">
        <w:rPr>
          <w:rFonts w:ascii="Arial" w:hAnsi="Arial" w:cs="Arial"/>
          <w:sz w:val="20"/>
          <w:szCs w:val="20"/>
        </w:rPr>
        <w:t xml:space="preserve">C Calhoun (ed.), The Gilded Age, Rowman &amp; Littlefield, 2007 </w:t>
      </w:r>
    </w:p>
    <w:p w:rsidRPr="008D29D5" w:rsidR="007D5D95" w:rsidP="007D5D95" w:rsidRDefault="007D5D95" w14:paraId="34B8B7D3" w14:textId="77777777">
      <w:pPr>
        <w:jc w:val="both"/>
        <w:rPr>
          <w:rFonts w:ascii="Arial" w:hAnsi="Arial" w:cs="Arial"/>
          <w:sz w:val="20"/>
          <w:szCs w:val="20"/>
        </w:rPr>
      </w:pPr>
      <w:r w:rsidRPr="008D29D5">
        <w:rPr>
          <w:rFonts w:ascii="Arial" w:hAnsi="Arial" w:cs="Arial"/>
          <w:sz w:val="20"/>
          <w:szCs w:val="20"/>
        </w:rPr>
        <w:t xml:space="preserve">P Clements, Prosperity, Depression and the New Deal, Hodder, 2005 </w:t>
      </w:r>
    </w:p>
    <w:p w:rsidRPr="008D29D5" w:rsidR="007D5D95" w:rsidP="007D5D95" w:rsidRDefault="007D5D95" w14:paraId="2D70EDE0" w14:textId="77777777">
      <w:pPr>
        <w:jc w:val="both"/>
        <w:rPr>
          <w:rFonts w:ascii="Arial" w:hAnsi="Arial" w:cs="Arial"/>
          <w:sz w:val="20"/>
          <w:szCs w:val="20"/>
        </w:rPr>
      </w:pPr>
      <w:r w:rsidRPr="008D29D5">
        <w:rPr>
          <w:rFonts w:ascii="Arial" w:hAnsi="Arial" w:cs="Arial"/>
          <w:sz w:val="20"/>
          <w:szCs w:val="20"/>
        </w:rPr>
        <w:t xml:space="preserve">S Cashman, America in the Gilded Age, NYU Press, 1993 </w:t>
      </w:r>
    </w:p>
    <w:p w:rsidRPr="008D29D5" w:rsidR="007D5D95" w:rsidP="007D5D95" w:rsidRDefault="007D5D95" w14:paraId="60626425" w14:textId="77777777">
      <w:pPr>
        <w:jc w:val="both"/>
        <w:rPr>
          <w:rFonts w:ascii="Arial" w:hAnsi="Arial" w:cs="Arial"/>
          <w:sz w:val="20"/>
          <w:szCs w:val="20"/>
        </w:rPr>
      </w:pPr>
      <w:r w:rsidRPr="008D29D5">
        <w:rPr>
          <w:rFonts w:ascii="Arial" w:hAnsi="Arial" w:cs="Arial"/>
          <w:sz w:val="20"/>
          <w:szCs w:val="20"/>
        </w:rPr>
        <w:t xml:space="preserve">R Daniels, Coming to America, Harper Collins, 2002 </w:t>
      </w:r>
    </w:p>
    <w:p w:rsidRPr="008D29D5" w:rsidR="007D5D95" w:rsidP="007D5D95" w:rsidRDefault="007D5D95" w14:paraId="39A8BB01" w14:textId="77777777">
      <w:pPr>
        <w:jc w:val="both"/>
        <w:rPr>
          <w:rFonts w:ascii="Arial" w:hAnsi="Arial" w:cs="Arial"/>
          <w:sz w:val="20"/>
          <w:szCs w:val="20"/>
        </w:rPr>
      </w:pPr>
      <w:r w:rsidRPr="008D29D5">
        <w:rPr>
          <w:rFonts w:ascii="Arial" w:hAnsi="Arial" w:cs="Arial"/>
          <w:sz w:val="20"/>
          <w:szCs w:val="20"/>
        </w:rPr>
        <w:t xml:space="preserve">M Dudziak, Cold War Civil Rights, Princeton University Press, 2011 </w:t>
      </w:r>
    </w:p>
    <w:p w:rsidRPr="008D29D5" w:rsidR="007D5D95" w:rsidP="007D5D95" w:rsidRDefault="007D5D95" w14:paraId="191AEDDB" w14:textId="77777777">
      <w:pPr>
        <w:jc w:val="both"/>
        <w:rPr>
          <w:rFonts w:ascii="Arial" w:hAnsi="Arial" w:cs="Arial"/>
          <w:sz w:val="20"/>
          <w:szCs w:val="20"/>
        </w:rPr>
      </w:pPr>
      <w:r w:rsidRPr="008D29D5">
        <w:rPr>
          <w:rFonts w:ascii="Arial" w:hAnsi="Arial" w:cs="Arial"/>
          <w:sz w:val="20"/>
          <w:szCs w:val="20"/>
        </w:rPr>
        <w:t xml:space="preserve">H Evans, The American Century, Random House, 1998 </w:t>
      </w:r>
    </w:p>
    <w:p w:rsidRPr="008D29D5" w:rsidR="007D5D95" w:rsidP="007D5D95" w:rsidRDefault="007D5D95" w14:paraId="3923B1E4" w14:textId="77777777">
      <w:pPr>
        <w:jc w:val="both"/>
        <w:rPr>
          <w:rFonts w:ascii="Arial" w:hAnsi="Arial" w:cs="Arial"/>
          <w:sz w:val="20"/>
          <w:szCs w:val="20"/>
        </w:rPr>
      </w:pPr>
      <w:r w:rsidRPr="008D29D5">
        <w:rPr>
          <w:rFonts w:ascii="Arial" w:hAnsi="Arial" w:cs="Arial"/>
          <w:sz w:val="20"/>
          <w:szCs w:val="20"/>
        </w:rPr>
        <w:t xml:space="preserve">D Farber, The Age of Great Dreams: America in the Sixties, Hill &amp; Wang, 1994 </w:t>
      </w:r>
    </w:p>
    <w:p w:rsidRPr="008D29D5" w:rsidR="007D5D95" w:rsidP="007D5D95" w:rsidRDefault="007D5D95" w14:paraId="296C4EAC" w14:textId="77777777">
      <w:pPr>
        <w:jc w:val="both"/>
        <w:rPr>
          <w:rFonts w:ascii="Arial" w:hAnsi="Arial" w:cs="Arial"/>
          <w:sz w:val="20"/>
          <w:szCs w:val="20"/>
        </w:rPr>
      </w:pPr>
      <w:r w:rsidRPr="008D29D5">
        <w:rPr>
          <w:rFonts w:ascii="Arial" w:hAnsi="Arial" w:cs="Arial"/>
          <w:sz w:val="20"/>
          <w:szCs w:val="20"/>
        </w:rPr>
        <w:t xml:space="preserve">N Ferguson, Colossus, Penguin, 2004 </w:t>
      </w:r>
    </w:p>
    <w:p w:rsidRPr="008D29D5" w:rsidR="007D5D95" w:rsidP="007D5D95" w:rsidRDefault="007D5D95" w14:paraId="3B12E3F7" w14:textId="77777777">
      <w:pPr>
        <w:jc w:val="both"/>
        <w:rPr>
          <w:rFonts w:ascii="Arial" w:hAnsi="Arial" w:cs="Arial"/>
          <w:sz w:val="20"/>
          <w:szCs w:val="20"/>
        </w:rPr>
      </w:pPr>
      <w:r w:rsidRPr="008D29D5">
        <w:rPr>
          <w:rFonts w:ascii="Arial" w:hAnsi="Arial" w:cs="Arial"/>
          <w:sz w:val="20"/>
          <w:szCs w:val="20"/>
        </w:rPr>
        <w:t xml:space="preserve">E Foner, Reconstruction: America’s Unfinished Revolution, HarperCollins, 2002 </w:t>
      </w:r>
    </w:p>
    <w:p w:rsidRPr="008D29D5" w:rsidR="007D5D95" w:rsidP="007D5D95" w:rsidRDefault="007D5D95" w14:paraId="5EC05F82" w14:textId="77777777">
      <w:pPr>
        <w:jc w:val="both"/>
        <w:rPr>
          <w:rFonts w:ascii="Arial" w:hAnsi="Arial" w:cs="Arial"/>
          <w:sz w:val="20"/>
          <w:szCs w:val="20"/>
        </w:rPr>
      </w:pPr>
      <w:r w:rsidRPr="008D29D5">
        <w:rPr>
          <w:rFonts w:ascii="Arial" w:hAnsi="Arial" w:cs="Arial"/>
          <w:sz w:val="20"/>
          <w:szCs w:val="20"/>
        </w:rPr>
        <w:t xml:space="preserve">R Hofstadter, The Age of Reform: From Bryan to FDR, Random House, 1988  </w:t>
      </w:r>
    </w:p>
    <w:p w:rsidRPr="008D29D5" w:rsidR="007D5D95" w:rsidP="007D5D95" w:rsidRDefault="007D5D95" w14:paraId="151CE3D5" w14:textId="77777777">
      <w:pPr>
        <w:jc w:val="both"/>
        <w:rPr>
          <w:rFonts w:ascii="Arial" w:hAnsi="Arial" w:cs="Arial"/>
          <w:sz w:val="20"/>
          <w:szCs w:val="20"/>
        </w:rPr>
      </w:pPr>
      <w:r w:rsidRPr="008D29D5">
        <w:rPr>
          <w:rFonts w:ascii="Arial" w:hAnsi="Arial" w:cs="Arial"/>
          <w:sz w:val="20"/>
          <w:szCs w:val="20"/>
        </w:rPr>
        <w:t xml:space="preserve">M </w:t>
      </w:r>
      <w:proofErr w:type="spellStart"/>
      <w:r w:rsidRPr="008D29D5">
        <w:rPr>
          <w:rFonts w:ascii="Arial" w:hAnsi="Arial" w:cs="Arial"/>
          <w:sz w:val="20"/>
          <w:szCs w:val="20"/>
        </w:rPr>
        <w:t>Isserman</w:t>
      </w:r>
      <w:proofErr w:type="spellEnd"/>
      <w:r w:rsidRPr="008D29D5">
        <w:rPr>
          <w:rFonts w:ascii="Arial" w:hAnsi="Arial" w:cs="Arial"/>
          <w:sz w:val="20"/>
          <w:szCs w:val="20"/>
        </w:rPr>
        <w:t xml:space="preserve"> &amp; M Kazin, America Divided, The Civil War of the 1960s, OUP, 2007 </w:t>
      </w:r>
    </w:p>
    <w:p w:rsidRPr="008D29D5" w:rsidR="007D5D95" w:rsidP="007D5D95" w:rsidRDefault="007D5D95" w14:paraId="105D218C" w14:textId="77777777">
      <w:pPr>
        <w:jc w:val="both"/>
        <w:rPr>
          <w:rFonts w:ascii="Arial" w:hAnsi="Arial" w:cs="Arial"/>
          <w:sz w:val="20"/>
          <w:szCs w:val="20"/>
        </w:rPr>
      </w:pPr>
      <w:r w:rsidRPr="008D29D5">
        <w:rPr>
          <w:rFonts w:ascii="Arial" w:hAnsi="Arial" w:cs="Arial"/>
          <w:sz w:val="20"/>
          <w:szCs w:val="20"/>
        </w:rPr>
        <w:t xml:space="preserve">D Kennedy, Over Here: The First World War and American Society, OUP, 1980 </w:t>
      </w:r>
    </w:p>
    <w:p w:rsidRPr="008D29D5" w:rsidR="007D5D95" w:rsidP="007D5D95" w:rsidRDefault="007D5D95" w14:paraId="5FDCB00E" w14:textId="77777777">
      <w:pPr>
        <w:jc w:val="both"/>
        <w:rPr>
          <w:rFonts w:ascii="Arial" w:hAnsi="Arial" w:cs="Arial"/>
          <w:sz w:val="20"/>
          <w:szCs w:val="20"/>
        </w:rPr>
      </w:pPr>
      <w:r w:rsidRPr="008D29D5">
        <w:rPr>
          <w:rFonts w:ascii="Arial" w:hAnsi="Arial" w:cs="Arial"/>
          <w:sz w:val="20"/>
          <w:szCs w:val="20"/>
        </w:rPr>
        <w:t xml:space="preserve">A Kessler-Harris, In Pursuit of Equity, OUP, 2003 </w:t>
      </w:r>
    </w:p>
    <w:p w:rsidRPr="008D29D5" w:rsidR="007D5D95" w:rsidP="007D5D95" w:rsidRDefault="007D5D95" w14:paraId="305AEBC5" w14:textId="77777777">
      <w:pPr>
        <w:jc w:val="both"/>
        <w:rPr>
          <w:rFonts w:ascii="Arial" w:hAnsi="Arial" w:cs="Arial"/>
          <w:sz w:val="20"/>
          <w:szCs w:val="20"/>
          <w:lang w:val="fr-FR"/>
        </w:rPr>
      </w:pPr>
      <w:r w:rsidRPr="008D29D5">
        <w:rPr>
          <w:rFonts w:ascii="Arial" w:hAnsi="Arial" w:cs="Arial"/>
          <w:sz w:val="20"/>
          <w:szCs w:val="20"/>
          <w:lang w:val="fr-FR"/>
        </w:rPr>
        <w:t xml:space="preserve">M </w:t>
      </w:r>
      <w:proofErr w:type="spellStart"/>
      <w:r w:rsidRPr="008D29D5">
        <w:rPr>
          <w:rFonts w:ascii="Arial" w:hAnsi="Arial" w:cs="Arial"/>
          <w:sz w:val="20"/>
          <w:szCs w:val="20"/>
          <w:lang w:val="fr-FR"/>
        </w:rPr>
        <w:t>McGerr</w:t>
      </w:r>
      <w:proofErr w:type="spellEnd"/>
      <w:r w:rsidRPr="008D29D5">
        <w:rPr>
          <w:rFonts w:ascii="Arial" w:hAnsi="Arial" w:cs="Arial"/>
          <w:sz w:val="20"/>
          <w:szCs w:val="20"/>
          <w:lang w:val="fr-FR"/>
        </w:rPr>
        <w:t xml:space="preserve">, A </w:t>
      </w:r>
      <w:proofErr w:type="spellStart"/>
      <w:r w:rsidRPr="008D29D5">
        <w:rPr>
          <w:rFonts w:ascii="Arial" w:hAnsi="Arial" w:cs="Arial"/>
          <w:sz w:val="20"/>
          <w:szCs w:val="20"/>
          <w:lang w:val="fr-FR"/>
        </w:rPr>
        <w:t>Fierce</w:t>
      </w:r>
      <w:proofErr w:type="spellEnd"/>
      <w:r w:rsidRPr="008D29D5">
        <w:rPr>
          <w:rFonts w:ascii="Arial" w:hAnsi="Arial" w:cs="Arial"/>
          <w:sz w:val="20"/>
          <w:szCs w:val="20"/>
          <w:lang w:val="fr-FR"/>
        </w:rPr>
        <w:t xml:space="preserve"> </w:t>
      </w:r>
      <w:proofErr w:type="spellStart"/>
      <w:r w:rsidRPr="008D29D5">
        <w:rPr>
          <w:rFonts w:ascii="Arial" w:hAnsi="Arial" w:cs="Arial"/>
          <w:sz w:val="20"/>
          <w:szCs w:val="20"/>
          <w:lang w:val="fr-FR"/>
        </w:rPr>
        <w:t>Discontent</w:t>
      </w:r>
      <w:proofErr w:type="spellEnd"/>
      <w:r w:rsidRPr="008D29D5">
        <w:rPr>
          <w:rFonts w:ascii="Arial" w:hAnsi="Arial" w:cs="Arial"/>
          <w:sz w:val="20"/>
          <w:szCs w:val="20"/>
          <w:lang w:val="fr-FR"/>
        </w:rPr>
        <w:t xml:space="preserve">, OUP, 2005 </w:t>
      </w:r>
    </w:p>
    <w:p w:rsidRPr="008D29D5" w:rsidR="007D5D95" w:rsidP="007D5D95" w:rsidRDefault="007D5D95" w14:paraId="2B13A083" w14:textId="77777777">
      <w:pPr>
        <w:jc w:val="both"/>
        <w:rPr>
          <w:rFonts w:ascii="Arial" w:hAnsi="Arial" w:cs="Arial"/>
          <w:sz w:val="20"/>
          <w:szCs w:val="20"/>
        </w:rPr>
      </w:pPr>
      <w:r w:rsidRPr="008D29D5">
        <w:rPr>
          <w:rFonts w:ascii="Arial" w:hAnsi="Arial" w:cs="Arial"/>
          <w:sz w:val="20"/>
          <w:szCs w:val="20"/>
        </w:rPr>
        <w:t xml:space="preserve">D Okrent, Last Call: The Rise and Fall of Prohibition, Scribner, 2011 </w:t>
      </w:r>
    </w:p>
    <w:p w:rsidRPr="008D29D5" w:rsidR="007D5D95" w:rsidP="007D5D95" w:rsidRDefault="007D5D95" w14:paraId="2B01810E" w14:textId="77777777">
      <w:pPr>
        <w:jc w:val="both"/>
        <w:rPr>
          <w:rFonts w:ascii="Arial" w:hAnsi="Arial" w:cs="Arial"/>
          <w:sz w:val="20"/>
          <w:szCs w:val="20"/>
        </w:rPr>
      </w:pPr>
      <w:r w:rsidRPr="008D29D5">
        <w:rPr>
          <w:rFonts w:ascii="Arial" w:hAnsi="Arial" w:cs="Arial"/>
          <w:sz w:val="20"/>
          <w:szCs w:val="20"/>
        </w:rPr>
        <w:t xml:space="preserve">J Patterson, Grand Expectations: The United States, 1945-1974, OUP, 1996 </w:t>
      </w:r>
    </w:p>
    <w:p w:rsidRPr="008D29D5" w:rsidR="007D5D95" w:rsidP="007D5D95" w:rsidRDefault="007D5D95" w14:paraId="73C0CA27" w14:textId="77777777">
      <w:pPr>
        <w:jc w:val="both"/>
        <w:rPr>
          <w:rFonts w:ascii="Arial" w:hAnsi="Arial" w:cs="Arial"/>
          <w:sz w:val="20"/>
          <w:szCs w:val="20"/>
        </w:rPr>
      </w:pPr>
      <w:r w:rsidRPr="008D29D5">
        <w:rPr>
          <w:rFonts w:ascii="Arial" w:hAnsi="Arial" w:cs="Arial"/>
          <w:sz w:val="20"/>
          <w:szCs w:val="20"/>
        </w:rPr>
        <w:t xml:space="preserve">C Vann Woodward, Origins of the New South, 1877-1913, LSU Press, 1951 </w:t>
      </w:r>
    </w:p>
    <w:p w:rsidRPr="008D29D5" w:rsidR="007D5D95" w:rsidP="007D5D95" w:rsidRDefault="007D5D95" w14:paraId="461832BA" w14:textId="77777777">
      <w:pPr>
        <w:rPr>
          <w:rFonts w:ascii="Arial" w:hAnsi="Arial" w:cs="Arial"/>
          <w:b/>
          <w:bCs/>
          <w:color w:val="FF0000"/>
          <w:sz w:val="20"/>
          <w:szCs w:val="20"/>
        </w:rPr>
      </w:pPr>
    </w:p>
    <w:p w:rsidRPr="008D29D5" w:rsidR="007D5D95" w:rsidP="007D5D95" w:rsidRDefault="007D5D95" w14:paraId="295EED74" w14:textId="77777777">
      <w:pPr>
        <w:rPr>
          <w:rFonts w:ascii="Arial" w:hAnsi="Arial" w:cs="Arial"/>
          <w:sz w:val="20"/>
          <w:szCs w:val="20"/>
        </w:rPr>
      </w:pPr>
      <w:r w:rsidRPr="008D29D5">
        <w:rPr>
          <w:rFonts w:ascii="Arial" w:hAnsi="Arial" w:cs="Arial"/>
          <w:sz w:val="20"/>
          <w:szCs w:val="20"/>
        </w:rPr>
        <w:t>Visual sources and websites:</w:t>
      </w:r>
    </w:p>
    <w:p w:rsidRPr="008D29D5" w:rsidR="007D5D95" w:rsidP="007D5D95" w:rsidRDefault="007D5D95" w14:paraId="39C8337D" w14:textId="77777777">
      <w:pPr>
        <w:rPr>
          <w:rFonts w:ascii="Arial" w:hAnsi="Arial" w:cs="Arial"/>
          <w:sz w:val="20"/>
          <w:szCs w:val="20"/>
        </w:rPr>
      </w:pPr>
    </w:p>
    <w:p w:rsidRPr="008D29D5" w:rsidR="007D5D95" w:rsidP="007D5D95" w:rsidRDefault="00C7390F" w14:paraId="506C0CAA" w14:textId="77777777">
      <w:pPr>
        <w:rPr>
          <w:rStyle w:val="Hyperlink"/>
          <w:rFonts w:ascii="Arial" w:hAnsi="Arial" w:cs="Arial"/>
          <w:color w:val="auto"/>
          <w:sz w:val="20"/>
          <w:szCs w:val="20"/>
        </w:rPr>
      </w:pPr>
      <w:hyperlink w:history="1" r:id="rId39">
        <w:r w:rsidRPr="008D29D5" w:rsidR="007D5D95">
          <w:rPr>
            <w:rStyle w:val="Hyperlink"/>
            <w:rFonts w:ascii="Arial" w:hAnsi="Arial" w:cs="Arial"/>
            <w:color w:val="auto"/>
            <w:sz w:val="20"/>
            <w:szCs w:val="20"/>
          </w:rPr>
          <w:t>Bill of Rights Institute</w:t>
        </w:r>
      </w:hyperlink>
    </w:p>
    <w:p w:rsidRPr="008D29D5" w:rsidR="007D5D95" w:rsidP="007D5D95" w:rsidRDefault="00C7390F" w14:paraId="5C2EAFD2" w14:textId="77777777">
      <w:pPr>
        <w:rPr>
          <w:rStyle w:val="Hyperlink"/>
          <w:rFonts w:ascii="Arial" w:hAnsi="Arial" w:cs="Arial"/>
          <w:color w:val="auto"/>
          <w:sz w:val="20"/>
          <w:szCs w:val="20"/>
        </w:rPr>
      </w:pPr>
      <w:hyperlink w:history="1" r:id="rId40">
        <w:r w:rsidRPr="008D29D5" w:rsidR="007D5D95">
          <w:rPr>
            <w:rStyle w:val="Hyperlink"/>
            <w:rFonts w:ascii="Arial" w:hAnsi="Arial" w:cs="Arial"/>
            <w:color w:val="auto"/>
            <w:sz w:val="20"/>
            <w:szCs w:val="20"/>
          </w:rPr>
          <w:t>http://amhistory.si.edu/militaryhistory</w:t>
        </w:r>
      </w:hyperlink>
    </w:p>
    <w:p w:rsidRPr="008D29D5" w:rsidR="007D5D95" w:rsidP="007D5D95" w:rsidRDefault="007D5D95" w14:paraId="061BF1DF" w14:textId="77777777">
      <w:pPr>
        <w:rPr>
          <w:rStyle w:val="Hyperlink"/>
          <w:rFonts w:ascii="Arial" w:hAnsi="Arial" w:cs="Arial"/>
          <w:color w:val="auto"/>
          <w:sz w:val="20"/>
          <w:szCs w:val="20"/>
          <w:u w:val="none"/>
        </w:rPr>
      </w:pPr>
      <w:r w:rsidRPr="008D29D5">
        <w:rPr>
          <w:rFonts w:ascii="Arial" w:hAnsi="Arial" w:cs="Arial"/>
          <w:sz w:val="20"/>
          <w:szCs w:val="20"/>
        </w:rPr>
        <w:t xml:space="preserve"> </w:t>
      </w:r>
      <w:hyperlink w:history="1" r:id="rId41">
        <w:r w:rsidRPr="008D29D5">
          <w:rPr>
            <w:rStyle w:val="Hyperlink"/>
            <w:rFonts w:ascii="Arial" w:hAnsi="Arial" w:cs="Arial"/>
            <w:color w:val="auto"/>
            <w:sz w:val="20"/>
            <w:szCs w:val="20"/>
          </w:rPr>
          <w:t>http://backstoryradio.org/</w:t>
        </w:r>
      </w:hyperlink>
    </w:p>
    <w:p w:rsidRPr="008D29D5" w:rsidR="007D5D95" w:rsidP="007D5D95" w:rsidRDefault="00C7390F" w14:paraId="791A9EAC" w14:textId="77777777">
      <w:pPr>
        <w:rPr>
          <w:rStyle w:val="Hyperlink"/>
          <w:rFonts w:ascii="Arial" w:hAnsi="Arial" w:cs="Arial"/>
          <w:color w:val="auto"/>
          <w:sz w:val="20"/>
          <w:szCs w:val="20"/>
        </w:rPr>
      </w:pPr>
      <w:hyperlink w:history="1" r:id="rId42">
        <w:r w:rsidRPr="008D29D5" w:rsidR="007D5D95">
          <w:rPr>
            <w:rStyle w:val="Hyperlink"/>
            <w:rFonts w:ascii="Arial" w:hAnsi="Arial" w:cs="Arial"/>
            <w:color w:val="auto"/>
            <w:sz w:val="20"/>
            <w:szCs w:val="20"/>
          </w:rPr>
          <w:t>http://www.archives.gov/exhibits/</w:t>
        </w:r>
      </w:hyperlink>
    </w:p>
    <w:p w:rsidRPr="008D29D5" w:rsidR="007D5D95" w:rsidP="007D5D95" w:rsidRDefault="00C7390F" w14:paraId="0D462233" w14:textId="77777777">
      <w:pPr>
        <w:rPr>
          <w:rStyle w:val="Hyperlink"/>
          <w:rFonts w:ascii="Arial" w:hAnsi="Arial" w:cs="Arial"/>
          <w:color w:val="auto"/>
          <w:sz w:val="20"/>
          <w:szCs w:val="20"/>
        </w:rPr>
      </w:pPr>
      <w:hyperlink w:history="1" r:id="rId43">
        <w:r w:rsidRPr="008D29D5" w:rsidR="007D5D95">
          <w:rPr>
            <w:rStyle w:val="Hyperlink"/>
            <w:rFonts w:ascii="Arial" w:hAnsi="Arial" w:cs="Arial"/>
            <w:color w:val="auto"/>
            <w:sz w:val="20"/>
            <w:szCs w:val="20"/>
          </w:rPr>
          <w:t>http://chroniclingamerica.loc.gov/</w:t>
        </w:r>
      </w:hyperlink>
    </w:p>
    <w:p w:rsidRPr="008D29D5" w:rsidR="007D5D95" w:rsidP="007D5D95" w:rsidRDefault="00C7390F" w14:paraId="569ABFCA" w14:textId="77777777">
      <w:pPr>
        <w:rPr>
          <w:rStyle w:val="Hyperlink"/>
          <w:rFonts w:ascii="Arial" w:hAnsi="Arial" w:cs="Arial"/>
          <w:color w:val="auto"/>
          <w:sz w:val="20"/>
          <w:szCs w:val="20"/>
        </w:rPr>
      </w:pPr>
      <w:hyperlink w:history="1" r:id="rId44">
        <w:r w:rsidRPr="008D29D5" w:rsidR="007D5D95">
          <w:rPr>
            <w:rStyle w:val="Hyperlink"/>
            <w:rFonts w:ascii="Arial" w:hAnsi="Arial" w:cs="Arial"/>
            <w:color w:val="auto"/>
            <w:sz w:val="20"/>
            <w:szCs w:val="20"/>
          </w:rPr>
          <w:t>http://sheg.stanford.edu/us</w:t>
        </w:r>
      </w:hyperlink>
    </w:p>
    <w:p w:rsidRPr="008D29D5" w:rsidR="007D5D95" w:rsidP="007D5D95" w:rsidRDefault="00C7390F" w14:paraId="09BC8A3E" w14:textId="77777777">
      <w:pPr>
        <w:rPr>
          <w:rStyle w:val="Hyperlink"/>
          <w:rFonts w:ascii="Arial" w:hAnsi="Arial" w:cs="Arial"/>
          <w:color w:val="auto"/>
          <w:sz w:val="20"/>
          <w:szCs w:val="20"/>
          <w:shd w:val="clear" w:color="auto" w:fill="FFFFFF"/>
        </w:rPr>
      </w:pPr>
      <w:hyperlink w:history="1" r:id="rId45">
        <w:r w:rsidRPr="008D29D5" w:rsidR="007D5D95">
          <w:rPr>
            <w:rStyle w:val="Hyperlink"/>
            <w:rFonts w:ascii="Arial" w:hAnsi="Arial" w:cs="Arial"/>
            <w:color w:val="auto"/>
            <w:sz w:val="20"/>
            <w:szCs w:val="20"/>
            <w:shd w:val="clear" w:color="auto" w:fill="FFFFFF"/>
          </w:rPr>
          <w:t>http://www.ushistory.org/us/</w:t>
        </w:r>
      </w:hyperlink>
    </w:p>
    <w:p w:rsidRPr="008D29D5" w:rsidR="007D5D95" w:rsidP="007D5D95" w:rsidRDefault="00C7390F" w14:paraId="2110288B" w14:textId="77777777">
      <w:pPr>
        <w:pStyle w:val="NoSpacing"/>
        <w:rPr>
          <w:rFonts w:ascii="Arial" w:hAnsi="Arial" w:cs="Arial"/>
          <w:sz w:val="20"/>
          <w:szCs w:val="20"/>
        </w:rPr>
      </w:pPr>
      <w:hyperlink w:history="1" r:id="rId46">
        <w:r w:rsidRPr="008D29D5" w:rsidR="007D5D95">
          <w:rPr>
            <w:rStyle w:val="Hyperlink"/>
            <w:rFonts w:ascii="Arial" w:hAnsi="Arial" w:cs="Arial"/>
            <w:color w:val="auto"/>
            <w:sz w:val="20"/>
            <w:szCs w:val="20"/>
          </w:rPr>
          <w:t>http://www.whitehouse.gov/about/presidents/johnclare.net</w:t>
        </w:r>
      </w:hyperlink>
    </w:p>
    <w:p w:rsidRPr="008D29D5" w:rsidR="007D5D95" w:rsidP="007D5D95" w:rsidRDefault="007D5D95" w14:paraId="03F022EF" w14:textId="77777777">
      <w:pPr>
        <w:pStyle w:val="NoSpacing"/>
        <w:rPr>
          <w:rFonts w:ascii="Arial" w:hAnsi="Arial" w:cs="Arial"/>
          <w:sz w:val="20"/>
          <w:szCs w:val="20"/>
        </w:rPr>
      </w:pPr>
    </w:p>
    <w:p w:rsidRPr="008D29D5" w:rsidR="007D5D95" w:rsidP="007D5D95" w:rsidRDefault="007D5D95" w14:paraId="2E78D469" w14:textId="77777777">
      <w:pPr>
        <w:pStyle w:val="NoSpacing"/>
        <w:rPr>
          <w:rFonts w:ascii="Arial" w:hAnsi="Arial" w:cs="Arial"/>
          <w:sz w:val="20"/>
          <w:szCs w:val="20"/>
        </w:rPr>
      </w:pPr>
      <w:r w:rsidRPr="008D29D5">
        <w:rPr>
          <w:rFonts w:ascii="Arial" w:hAnsi="Arial" w:cs="Arial"/>
          <w:sz w:val="20"/>
          <w:szCs w:val="20"/>
        </w:rPr>
        <w:t xml:space="preserve">Independent learning and revision:  </w:t>
      </w:r>
    </w:p>
    <w:p w:rsidRPr="008D29D5" w:rsidR="007D5D95" w:rsidP="007D5D95" w:rsidRDefault="00C7390F" w14:paraId="6C7992B7" w14:textId="77777777">
      <w:pPr>
        <w:pStyle w:val="NoSpacing"/>
        <w:rPr>
          <w:rFonts w:ascii="Arial" w:hAnsi="Arial" w:cs="Arial"/>
          <w:sz w:val="20"/>
          <w:szCs w:val="20"/>
        </w:rPr>
      </w:pPr>
      <w:hyperlink w:history="1" r:id="rId47">
        <w:r w:rsidRPr="008D29D5" w:rsidR="007D5D95">
          <w:rPr>
            <w:rStyle w:val="Hyperlink"/>
            <w:rFonts w:ascii="Arial" w:hAnsi="Arial" w:cs="Arial"/>
            <w:color w:val="auto"/>
            <w:sz w:val="20"/>
            <w:szCs w:val="20"/>
          </w:rPr>
          <w:t>https://www.khanacademy.org/humanities/us-history/the-gilded-age</w:t>
        </w:r>
      </w:hyperlink>
    </w:p>
    <w:p w:rsidRPr="008D29D5" w:rsidR="007D5D95" w:rsidP="007D5D95" w:rsidRDefault="007D5D95" w14:paraId="0EFE56C4" w14:textId="77777777">
      <w:pPr>
        <w:pStyle w:val="NoSpacing"/>
        <w:rPr>
          <w:rFonts w:ascii="Arial" w:hAnsi="Arial" w:cs="Arial"/>
          <w:sz w:val="20"/>
          <w:szCs w:val="20"/>
        </w:rPr>
      </w:pPr>
    </w:p>
    <w:p w:rsidRPr="008D29D5" w:rsidR="007D5D95" w:rsidP="007D5D95" w:rsidRDefault="007D5D95" w14:paraId="4E53606A" w14:textId="77777777">
      <w:pPr>
        <w:pStyle w:val="NoSpacing"/>
        <w:rPr>
          <w:rFonts w:ascii="Arial" w:hAnsi="Arial" w:cs="Arial"/>
          <w:sz w:val="20"/>
          <w:szCs w:val="20"/>
        </w:rPr>
      </w:pPr>
      <w:r w:rsidRPr="008D29D5">
        <w:rPr>
          <w:rFonts w:ascii="Arial" w:hAnsi="Arial" w:cs="Arial"/>
          <w:sz w:val="20"/>
          <w:szCs w:val="20"/>
        </w:rPr>
        <w:t xml:space="preserve">You Tube: </w:t>
      </w:r>
    </w:p>
    <w:p w:rsidRPr="008D29D5" w:rsidR="007D5D95" w:rsidP="007D5D95" w:rsidRDefault="007D5D95" w14:paraId="6FA699B9" w14:textId="77777777">
      <w:pPr>
        <w:pStyle w:val="NoSpacing"/>
        <w:rPr>
          <w:rFonts w:ascii="Arial" w:hAnsi="Arial" w:cs="Arial"/>
          <w:sz w:val="20"/>
          <w:szCs w:val="20"/>
        </w:rPr>
      </w:pPr>
      <w:r w:rsidRPr="008D29D5">
        <w:rPr>
          <w:rFonts w:ascii="Arial" w:hAnsi="Arial" w:cs="Arial"/>
          <w:sz w:val="20"/>
          <w:szCs w:val="20"/>
        </w:rPr>
        <w:t xml:space="preserve">Crash course American History Episodes 22 – 43: </w:t>
      </w:r>
    </w:p>
    <w:p w:rsidRPr="008D29D5" w:rsidR="007D5D95" w:rsidP="007D5D95" w:rsidRDefault="00C7390F" w14:paraId="65643887" w14:textId="77777777">
      <w:pPr>
        <w:pStyle w:val="NoSpacing"/>
        <w:rPr>
          <w:rFonts w:ascii="Arial" w:hAnsi="Arial" w:cs="Arial"/>
          <w:sz w:val="20"/>
          <w:szCs w:val="20"/>
        </w:rPr>
      </w:pPr>
      <w:hyperlink w:history="1" r:id="rId48">
        <w:r w:rsidRPr="008D29D5" w:rsidR="007D5D95">
          <w:rPr>
            <w:rStyle w:val="Hyperlink"/>
            <w:rFonts w:ascii="Arial" w:hAnsi="Arial" w:cs="Arial"/>
            <w:color w:val="auto"/>
            <w:sz w:val="20"/>
            <w:szCs w:val="20"/>
          </w:rPr>
          <w:t>https://www.youtube.com/watch?v=nowsS7pMApI&amp;t=89s</w:t>
        </w:r>
      </w:hyperlink>
    </w:p>
    <w:p w:rsidR="007D5D95" w:rsidP="007D5D95" w:rsidRDefault="007D5D95" w14:paraId="50D989A7" w14:textId="77777777">
      <w:pPr>
        <w:pStyle w:val="NoSpacing"/>
      </w:pPr>
    </w:p>
    <w:p w:rsidR="007D5D95" w:rsidP="007D5D95" w:rsidRDefault="007D5D95" w14:paraId="4482BA1D" w14:textId="77777777">
      <w:pPr>
        <w:ind w:left="1440" w:firstLine="720"/>
        <w:rPr>
          <w:rFonts w:ascii="Arial" w:hAnsi="Arial" w:cs="Arial"/>
          <w:sz w:val="22"/>
          <w:szCs w:val="22"/>
          <w:u w:val="single"/>
        </w:rPr>
      </w:pPr>
    </w:p>
    <w:p w:rsidRPr="00FA470B" w:rsidR="007D5D95" w:rsidP="007D5D95" w:rsidRDefault="007D5D95" w14:paraId="662ABA55" w14:textId="77777777">
      <w:pPr>
        <w:ind w:left="1440" w:firstLine="720"/>
        <w:rPr>
          <w:rFonts w:ascii="Arial" w:hAnsi="Arial" w:cs="Arial"/>
          <w:sz w:val="22"/>
          <w:szCs w:val="22"/>
          <w:u w:val="single"/>
        </w:rPr>
      </w:pPr>
      <w:r w:rsidRPr="00FA470B">
        <w:rPr>
          <w:rFonts w:ascii="Arial" w:hAnsi="Arial" w:cs="Arial"/>
          <w:sz w:val="22"/>
          <w:szCs w:val="22"/>
          <w:u w:val="single"/>
        </w:rPr>
        <w:t>Resources:  Unit 2.  The Making of Modern Britain 1951 - 2007</w:t>
      </w:r>
    </w:p>
    <w:p w:rsidR="007D5D95" w:rsidP="007D5D95" w:rsidRDefault="007D5D95" w14:paraId="103B39E1" w14:textId="77777777">
      <w:pPr>
        <w:spacing w:line="257" w:lineRule="auto"/>
        <w:ind w:left="2160" w:firstLine="720"/>
        <w:rPr>
          <w:rFonts w:eastAsia="Calibri" w:cs="Calibri"/>
          <w:b/>
          <w:bCs/>
          <w:color w:val="FF0000"/>
          <w:sz w:val="28"/>
          <w:szCs w:val="28"/>
        </w:rPr>
      </w:pPr>
    </w:p>
    <w:p w:rsidRPr="008D29D5" w:rsidR="007D5D95" w:rsidP="007D5D95" w:rsidRDefault="007D5D95" w14:paraId="4B282EE6" w14:textId="77777777">
      <w:pPr>
        <w:rPr>
          <w:rFonts w:ascii="Arial" w:hAnsi="Arial" w:cs="Arial"/>
          <w:sz w:val="20"/>
          <w:szCs w:val="20"/>
        </w:rPr>
      </w:pPr>
      <w:r w:rsidRPr="008D29D5">
        <w:rPr>
          <w:rFonts w:ascii="Arial" w:hAnsi="Arial" w:cs="Arial"/>
          <w:sz w:val="20"/>
          <w:szCs w:val="20"/>
        </w:rPr>
        <w:t xml:space="preserve">Textbook:  </w:t>
      </w:r>
    </w:p>
    <w:p w:rsidRPr="008D29D5" w:rsidR="007D5D95" w:rsidP="007D5D95" w:rsidRDefault="007D5D95" w14:paraId="5F9C164E" w14:textId="77777777">
      <w:pPr>
        <w:rPr>
          <w:rStyle w:val="bindingandrelease"/>
          <w:rFonts w:ascii="Arial" w:hAnsi="Arial" w:cs="Arial"/>
          <w:sz w:val="20"/>
          <w:szCs w:val="20"/>
        </w:rPr>
      </w:pPr>
      <w:r w:rsidRPr="008D29D5">
        <w:rPr>
          <w:rStyle w:val="bindingandrelease"/>
          <w:rFonts w:ascii="Arial" w:hAnsi="Arial" w:cs="Arial"/>
          <w:sz w:val="20"/>
          <w:szCs w:val="20"/>
        </w:rPr>
        <w:t>AQA History A2 Unit 3 The Making of Modern Britain, 1951-2007, 2009</w:t>
      </w:r>
    </w:p>
    <w:p w:rsidRPr="008D29D5" w:rsidR="007D5D95" w:rsidP="007D5D95" w:rsidRDefault="007D5D95" w14:paraId="021085A2" w14:textId="77777777">
      <w:pPr>
        <w:pStyle w:val="Heading3"/>
        <w:spacing w:before="0" w:after="90"/>
        <w:rPr>
          <w:rFonts w:ascii="Arial" w:hAnsi="Arial" w:cs="Arial"/>
          <w:color w:val="auto"/>
          <w:sz w:val="20"/>
          <w:szCs w:val="20"/>
        </w:rPr>
      </w:pPr>
    </w:p>
    <w:p w:rsidRPr="008D29D5" w:rsidR="007D5D95" w:rsidP="007D5D95" w:rsidRDefault="007D5D95" w14:paraId="4EE33C6A" w14:textId="77777777">
      <w:pPr>
        <w:pStyle w:val="Heading3"/>
        <w:spacing w:before="0" w:after="90"/>
        <w:rPr>
          <w:rFonts w:ascii="Arial" w:hAnsi="Arial" w:cs="Arial"/>
          <w:color w:val="auto"/>
          <w:sz w:val="20"/>
          <w:szCs w:val="20"/>
        </w:rPr>
      </w:pPr>
      <w:r w:rsidRPr="008D29D5">
        <w:rPr>
          <w:rFonts w:ascii="Arial" w:hAnsi="Arial" w:cs="Arial"/>
          <w:color w:val="auto"/>
          <w:sz w:val="20"/>
          <w:szCs w:val="20"/>
        </w:rPr>
        <w:t xml:space="preserve">Core reading: </w:t>
      </w:r>
    </w:p>
    <w:p w:rsidRPr="008D29D5" w:rsidR="007D5D95" w:rsidP="007D5D95" w:rsidRDefault="007D5D95" w14:paraId="7E91A0EC" w14:textId="77777777">
      <w:pPr>
        <w:pStyle w:val="Heading3"/>
        <w:spacing w:before="0" w:after="90"/>
        <w:rPr>
          <w:rStyle w:val="bindingandrelease"/>
          <w:rFonts w:ascii="Arial" w:hAnsi="Arial" w:cs="Arial" w:eastAsiaTheme="minorEastAsia"/>
          <w:color w:val="auto"/>
          <w:sz w:val="20"/>
          <w:szCs w:val="20"/>
        </w:rPr>
      </w:pPr>
      <w:r w:rsidRPr="008D29D5">
        <w:rPr>
          <w:rFonts w:ascii="Arial" w:hAnsi="Arial" w:cs="Arial"/>
          <w:color w:val="auto"/>
          <w:sz w:val="20"/>
          <w:szCs w:val="20"/>
        </w:rPr>
        <w:t xml:space="preserve">M Lynch, </w:t>
      </w:r>
      <w:hyperlink w:history="1" r:id="rId49">
        <w:r w:rsidRPr="008D29D5">
          <w:rPr>
            <w:rStyle w:val="bindingandrelease"/>
            <w:rFonts w:ascii="Arial" w:hAnsi="Arial" w:cs="Arial" w:eastAsiaTheme="minorEastAsia"/>
            <w:color w:val="auto"/>
            <w:sz w:val="20"/>
            <w:szCs w:val="20"/>
          </w:rPr>
          <w:t>Britain 1945-2007, Access to History</w:t>
        </w:r>
      </w:hyperlink>
      <w:r w:rsidRPr="008D29D5">
        <w:rPr>
          <w:rStyle w:val="bindingandrelease"/>
          <w:rFonts w:ascii="Arial" w:hAnsi="Arial" w:cs="Arial" w:eastAsiaTheme="minorEastAsia"/>
          <w:color w:val="auto"/>
          <w:sz w:val="20"/>
          <w:szCs w:val="20"/>
        </w:rPr>
        <w:t>, 2008</w:t>
      </w:r>
    </w:p>
    <w:p w:rsidRPr="008D29D5" w:rsidR="007D5D95" w:rsidP="007D5D95" w:rsidRDefault="007D5D95" w14:paraId="33D77C97" w14:textId="77777777">
      <w:pPr>
        <w:pStyle w:val="Heading3"/>
        <w:spacing w:before="0" w:after="90"/>
        <w:rPr>
          <w:rFonts w:ascii="Arial" w:hAnsi="Arial" w:cs="Arial" w:eastAsiaTheme="minorEastAsia"/>
          <w:color w:val="auto"/>
          <w:sz w:val="20"/>
          <w:szCs w:val="20"/>
        </w:rPr>
      </w:pPr>
      <w:r w:rsidRPr="008D29D5">
        <w:rPr>
          <w:rFonts w:ascii="Arial" w:hAnsi="Arial" w:cs="Arial"/>
          <w:color w:val="auto"/>
          <w:sz w:val="20"/>
          <w:szCs w:val="20"/>
        </w:rPr>
        <w:t>A Marr,  A History of Modern Britain,  Pan, 2008</w:t>
      </w:r>
    </w:p>
    <w:p w:rsidRPr="008D29D5" w:rsidR="007D5D95" w:rsidP="007D5D95" w:rsidRDefault="007D5D95" w14:paraId="6CD37442" w14:textId="77777777">
      <w:pPr>
        <w:rPr>
          <w:rFonts w:ascii="Arial" w:hAnsi="Arial" w:cs="Arial"/>
          <w:b/>
          <w:sz w:val="20"/>
          <w:szCs w:val="20"/>
          <w:u w:val="single"/>
        </w:rPr>
      </w:pPr>
    </w:p>
    <w:p w:rsidRPr="008D29D5" w:rsidR="007D5D95" w:rsidP="007D5D95" w:rsidRDefault="007D5D95" w14:paraId="07200C27" w14:textId="77777777">
      <w:pPr>
        <w:pStyle w:val="NoSpacing"/>
        <w:rPr>
          <w:rFonts w:ascii="Arial" w:hAnsi="Arial" w:cs="Arial"/>
          <w:sz w:val="20"/>
          <w:szCs w:val="20"/>
        </w:rPr>
      </w:pPr>
      <w:r w:rsidRPr="008D29D5">
        <w:rPr>
          <w:rFonts w:ascii="Arial" w:hAnsi="Arial" w:cs="Arial"/>
          <w:sz w:val="20"/>
          <w:szCs w:val="20"/>
        </w:rPr>
        <w:t xml:space="preserve">Derby College Library - Online history resources:  </w:t>
      </w:r>
    </w:p>
    <w:p w:rsidRPr="008D29D5" w:rsidR="007D5D95" w:rsidP="007D5D95" w:rsidRDefault="00C7390F" w14:paraId="737EF787" w14:textId="77777777">
      <w:pPr>
        <w:pStyle w:val="NoSpacing"/>
        <w:rPr>
          <w:rFonts w:ascii="Arial" w:hAnsi="Arial" w:cs="Arial"/>
          <w:sz w:val="20"/>
          <w:szCs w:val="20"/>
        </w:rPr>
      </w:pPr>
      <w:hyperlink w:history="1" r:id="rId50">
        <w:r w:rsidRPr="008D29D5" w:rsidR="007D5D95">
          <w:rPr>
            <w:rStyle w:val="Hyperlink"/>
            <w:rFonts w:ascii="Arial" w:hAnsi="Arial" w:cs="Arial"/>
            <w:color w:val="auto"/>
            <w:sz w:val="20"/>
            <w:szCs w:val="20"/>
          </w:rPr>
          <w:t>https://moodle.derby-college.ac.uk/mod/book/view.php?id=180109&amp;chapterid=3221</w:t>
        </w:r>
      </w:hyperlink>
      <w:r w:rsidRPr="008D29D5" w:rsidR="007D5D95">
        <w:rPr>
          <w:rFonts w:ascii="Arial" w:hAnsi="Arial" w:cs="Arial"/>
          <w:sz w:val="20"/>
          <w:szCs w:val="20"/>
        </w:rPr>
        <w:t xml:space="preserve"> </w:t>
      </w:r>
    </w:p>
    <w:p w:rsidRPr="008D29D5" w:rsidR="007D5D95" w:rsidP="007D5D95" w:rsidRDefault="007D5D95" w14:paraId="68EADB32" w14:textId="77777777">
      <w:pPr>
        <w:pStyle w:val="NoSpacing"/>
        <w:rPr>
          <w:rFonts w:ascii="Arial" w:hAnsi="Arial" w:cs="Arial"/>
          <w:sz w:val="20"/>
          <w:szCs w:val="20"/>
        </w:rPr>
      </w:pPr>
    </w:p>
    <w:p w:rsidRPr="008D29D5" w:rsidR="007D5D95" w:rsidP="007D5D95" w:rsidRDefault="007D5D95" w14:paraId="14E7EF66" w14:textId="77777777">
      <w:pPr>
        <w:rPr>
          <w:rFonts w:ascii="Arial" w:hAnsi="Arial" w:cs="Arial"/>
          <w:b/>
          <w:bCs/>
          <w:sz w:val="20"/>
          <w:szCs w:val="20"/>
        </w:rPr>
      </w:pPr>
    </w:p>
    <w:p w:rsidRPr="008D29D5" w:rsidR="007D5D95" w:rsidP="007D5D95" w:rsidRDefault="007D5D95" w14:paraId="20D7D48E" w14:textId="77777777">
      <w:pPr>
        <w:rPr>
          <w:rFonts w:ascii="Arial" w:hAnsi="Arial" w:cs="Arial"/>
          <w:sz w:val="20"/>
          <w:szCs w:val="20"/>
        </w:rPr>
      </w:pPr>
      <w:r w:rsidRPr="008D29D5">
        <w:rPr>
          <w:rFonts w:ascii="Arial" w:hAnsi="Arial" w:cs="Arial"/>
          <w:sz w:val="20"/>
          <w:szCs w:val="20"/>
        </w:rPr>
        <w:t>Additional Research List:</w:t>
      </w:r>
    </w:p>
    <w:p w:rsidRPr="008D29D5" w:rsidR="007D5D95" w:rsidP="007D5D95" w:rsidRDefault="007D5D95" w14:paraId="1301FD6B" w14:textId="77777777">
      <w:pPr>
        <w:tabs>
          <w:tab w:val="left" w:pos="1250"/>
        </w:tabs>
        <w:rPr>
          <w:rFonts w:ascii="Arial" w:hAnsi="Arial" w:cs="Arial"/>
          <w:sz w:val="20"/>
          <w:szCs w:val="20"/>
        </w:rPr>
      </w:pPr>
      <w:r w:rsidRPr="008D29D5">
        <w:rPr>
          <w:rFonts w:ascii="Arial" w:hAnsi="Arial" w:cs="Arial"/>
          <w:sz w:val="20"/>
          <w:szCs w:val="20"/>
        </w:rPr>
        <w:t xml:space="preserve">G Bernstein, The Myth of Decline: The Rise of Britain Since 1945, Pimlico, 2004 </w:t>
      </w:r>
    </w:p>
    <w:p w:rsidRPr="008D29D5" w:rsidR="007D5D95" w:rsidP="007D5D95" w:rsidRDefault="007D5D95" w14:paraId="4E639D54" w14:textId="77777777">
      <w:pPr>
        <w:tabs>
          <w:tab w:val="left" w:pos="1250"/>
        </w:tabs>
        <w:rPr>
          <w:rFonts w:ascii="Arial" w:hAnsi="Arial" w:cs="Arial"/>
          <w:sz w:val="20"/>
          <w:szCs w:val="20"/>
        </w:rPr>
      </w:pPr>
      <w:r w:rsidRPr="008D29D5">
        <w:rPr>
          <w:rFonts w:ascii="Arial" w:hAnsi="Arial" w:cs="Arial"/>
          <w:sz w:val="20"/>
          <w:szCs w:val="20"/>
        </w:rPr>
        <w:t xml:space="preserve">D Childs, Britain Since 1945, Routledge, 1997 </w:t>
      </w:r>
    </w:p>
    <w:p w:rsidRPr="008D29D5" w:rsidR="007D5D95" w:rsidP="007D5D95" w:rsidRDefault="007D5D95" w14:paraId="5E9786D7" w14:textId="77777777">
      <w:pPr>
        <w:tabs>
          <w:tab w:val="left" w:pos="1250"/>
        </w:tabs>
        <w:rPr>
          <w:rFonts w:ascii="Arial" w:hAnsi="Arial" w:cs="Arial"/>
          <w:sz w:val="20"/>
          <w:szCs w:val="20"/>
        </w:rPr>
      </w:pPr>
      <w:r w:rsidRPr="008D29D5">
        <w:rPr>
          <w:rFonts w:ascii="Arial" w:hAnsi="Arial" w:cs="Arial"/>
          <w:sz w:val="20"/>
          <w:szCs w:val="20"/>
        </w:rPr>
        <w:t xml:space="preserve">P Clarke, Hope and Glory: Britain 1900-1990, Penguin, 1996 </w:t>
      </w:r>
    </w:p>
    <w:p w:rsidRPr="008D29D5" w:rsidR="007D5D95" w:rsidP="007D5D95" w:rsidRDefault="007D5D95" w14:paraId="761CD273" w14:textId="77777777">
      <w:pPr>
        <w:tabs>
          <w:tab w:val="left" w:pos="1250"/>
        </w:tabs>
        <w:rPr>
          <w:rFonts w:ascii="Arial" w:hAnsi="Arial" w:cs="Arial"/>
          <w:sz w:val="20"/>
          <w:szCs w:val="20"/>
        </w:rPr>
      </w:pPr>
      <w:r w:rsidRPr="008D29D5">
        <w:rPr>
          <w:rFonts w:ascii="Arial" w:hAnsi="Arial" w:cs="Arial"/>
          <w:sz w:val="20"/>
          <w:szCs w:val="20"/>
        </w:rPr>
        <w:t xml:space="preserve">P Hennessy, The Prime Minister: The Office and its Holders Since 1945, Penguin, 2000 </w:t>
      </w:r>
    </w:p>
    <w:p w:rsidRPr="008D29D5" w:rsidR="007D5D95" w:rsidP="007D5D95" w:rsidRDefault="007D5D95" w14:paraId="4AC278A4" w14:textId="77777777">
      <w:pPr>
        <w:tabs>
          <w:tab w:val="left" w:pos="1250"/>
        </w:tabs>
        <w:rPr>
          <w:rFonts w:ascii="Arial" w:hAnsi="Arial" w:cs="Arial"/>
          <w:sz w:val="20"/>
          <w:szCs w:val="20"/>
        </w:rPr>
      </w:pPr>
      <w:r w:rsidRPr="008D29D5">
        <w:rPr>
          <w:rFonts w:ascii="Arial" w:hAnsi="Arial" w:cs="Arial"/>
          <w:sz w:val="20"/>
          <w:szCs w:val="20"/>
        </w:rPr>
        <w:t xml:space="preserve">P Hennessy, Having It So Good: Britain in the Fifties, Macmillan, 2007 </w:t>
      </w:r>
    </w:p>
    <w:p w:rsidRPr="008D29D5" w:rsidR="007D5D95" w:rsidP="007D5D95" w:rsidRDefault="007D5D95" w14:paraId="219B16F4" w14:textId="77777777">
      <w:pPr>
        <w:tabs>
          <w:tab w:val="left" w:pos="1250"/>
        </w:tabs>
        <w:rPr>
          <w:rFonts w:ascii="Arial" w:hAnsi="Arial" w:cs="Arial"/>
          <w:sz w:val="20"/>
          <w:szCs w:val="20"/>
        </w:rPr>
      </w:pPr>
      <w:r w:rsidRPr="008D29D5">
        <w:rPr>
          <w:rFonts w:ascii="Arial" w:hAnsi="Arial" w:cs="Arial"/>
          <w:sz w:val="20"/>
          <w:szCs w:val="20"/>
        </w:rPr>
        <w:t xml:space="preserve">K Jefferys, Finest &amp; Darkest Hours, Atlantic, 2000 </w:t>
      </w:r>
    </w:p>
    <w:p w:rsidRPr="008D29D5" w:rsidR="007D5D95" w:rsidP="007D5D95" w:rsidRDefault="007D5D95" w14:paraId="55CC4D48" w14:textId="77777777">
      <w:pPr>
        <w:tabs>
          <w:tab w:val="left" w:pos="1250"/>
        </w:tabs>
        <w:rPr>
          <w:rFonts w:ascii="Arial" w:hAnsi="Arial" w:cs="Arial"/>
          <w:sz w:val="20"/>
          <w:szCs w:val="20"/>
        </w:rPr>
      </w:pPr>
      <w:r w:rsidRPr="008D29D5">
        <w:rPr>
          <w:rFonts w:ascii="Arial" w:hAnsi="Arial" w:cs="Arial"/>
          <w:sz w:val="20"/>
          <w:szCs w:val="20"/>
        </w:rPr>
        <w:t xml:space="preserve">S Jenkins, Thatcher &amp; Sons: A Revolution in Three Acts, Penguin, 2007 </w:t>
      </w:r>
    </w:p>
    <w:p w:rsidRPr="008D29D5" w:rsidR="007D5D95" w:rsidP="007D5D95" w:rsidRDefault="007D5D95" w14:paraId="19BD974E" w14:textId="77777777">
      <w:pPr>
        <w:tabs>
          <w:tab w:val="left" w:pos="1250"/>
        </w:tabs>
        <w:rPr>
          <w:rFonts w:ascii="Arial" w:hAnsi="Arial" w:cs="Arial"/>
          <w:sz w:val="20"/>
          <w:szCs w:val="20"/>
        </w:rPr>
      </w:pPr>
      <w:r w:rsidRPr="008D29D5">
        <w:rPr>
          <w:rFonts w:ascii="Arial" w:hAnsi="Arial" w:cs="Arial"/>
          <w:sz w:val="20"/>
          <w:szCs w:val="20"/>
        </w:rPr>
        <w:t xml:space="preserve">P Johnson, 20th Century Britain: Economic, Social and Cultural Change, Longman, 1994 </w:t>
      </w:r>
    </w:p>
    <w:p w:rsidRPr="008D29D5" w:rsidR="007D5D95" w:rsidP="007D5D95" w:rsidRDefault="007D5D95" w14:paraId="19623E24" w14:textId="77777777">
      <w:pPr>
        <w:tabs>
          <w:tab w:val="left" w:pos="1250"/>
        </w:tabs>
        <w:rPr>
          <w:rFonts w:ascii="Arial" w:hAnsi="Arial" w:cs="Arial"/>
          <w:sz w:val="20"/>
          <w:szCs w:val="20"/>
        </w:rPr>
      </w:pPr>
      <w:r w:rsidRPr="008D29D5">
        <w:rPr>
          <w:rFonts w:ascii="Arial" w:hAnsi="Arial" w:cs="Arial"/>
          <w:sz w:val="20"/>
          <w:szCs w:val="20"/>
        </w:rPr>
        <w:t xml:space="preserve">A Marwick, The Sixties, OUP, 1998 </w:t>
      </w:r>
    </w:p>
    <w:p w:rsidRPr="008D29D5" w:rsidR="007D5D95" w:rsidP="007D5D95" w:rsidRDefault="007D5D95" w14:paraId="68F6A465" w14:textId="77777777">
      <w:pPr>
        <w:tabs>
          <w:tab w:val="left" w:pos="1250"/>
        </w:tabs>
        <w:rPr>
          <w:rFonts w:ascii="Arial" w:hAnsi="Arial" w:cs="Arial"/>
          <w:sz w:val="20"/>
          <w:szCs w:val="20"/>
        </w:rPr>
      </w:pPr>
      <w:r w:rsidRPr="008D29D5">
        <w:rPr>
          <w:rFonts w:ascii="Arial" w:hAnsi="Arial" w:cs="Arial"/>
          <w:sz w:val="20"/>
          <w:szCs w:val="20"/>
        </w:rPr>
        <w:t xml:space="preserve">D McKittrick &amp; D McVea, Making Sense of the Troubles, Penguin, 2001 </w:t>
      </w:r>
    </w:p>
    <w:p w:rsidRPr="008D29D5" w:rsidR="007D5D95" w:rsidP="007D5D95" w:rsidRDefault="007D5D95" w14:paraId="590DB52B" w14:textId="77777777">
      <w:pPr>
        <w:tabs>
          <w:tab w:val="left" w:pos="1250"/>
        </w:tabs>
        <w:rPr>
          <w:rFonts w:ascii="Arial" w:hAnsi="Arial" w:cs="Arial"/>
          <w:sz w:val="20"/>
          <w:szCs w:val="20"/>
        </w:rPr>
      </w:pPr>
      <w:r w:rsidRPr="008D29D5">
        <w:rPr>
          <w:rFonts w:ascii="Arial" w:hAnsi="Arial" w:cs="Arial"/>
          <w:sz w:val="20"/>
          <w:szCs w:val="20"/>
        </w:rPr>
        <w:t xml:space="preserve">K Morgan, The People’s Peace: British History 1945-1990, OUP, 1992 </w:t>
      </w:r>
    </w:p>
    <w:p w:rsidRPr="008D29D5" w:rsidR="007D5D95" w:rsidP="007D5D95" w:rsidRDefault="007D5D95" w14:paraId="7DEC23D6" w14:textId="77777777">
      <w:pPr>
        <w:tabs>
          <w:tab w:val="left" w:pos="1250"/>
        </w:tabs>
        <w:rPr>
          <w:rFonts w:ascii="Arial" w:hAnsi="Arial" w:cs="Arial"/>
          <w:sz w:val="20"/>
          <w:szCs w:val="20"/>
        </w:rPr>
      </w:pPr>
      <w:r w:rsidRPr="008D29D5">
        <w:rPr>
          <w:rFonts w:ascii="Arial" w:hAnsi="Arial" w:cs="Arial"/>
          <w:sz w:val="20"/>
          <w:szCs w:val="20"/>
        </w:rPr>
        <w:t xml:space="preserve">A Rawnsley, The End of the Party: The Rise and Fall of New Labour, Penguin, 2010 </w:t>
      </w:r>
    </w:p>
    <w:p w:rsidRPr="008D29D5" w:rsidR="007D5D95" w:rsidP="007D5D95" w:rsidRDefault="007D5D95" w14:paraId="6727B430" w14:textId="77777777">
      <w:pPr>
        <w:tabs>
          <w:tab w:val="left" w:pos="1250"/>
        </w:tabs>
        <w:rPr>
          <w:rFonts w:ascii="Arial" w:hAnsi="Arial" w:cs="Arial"/>
          <w:sz w:val="20"/>
          <w:szCs w:val="20"/>
        </w:rPr>
      </w:pPr>
      <w:r w:rsidRPr="008D29D5">
        <w:rPr>
          <w:rFonts w:ascii="Arial" w:hAnsi="Arial" w:cs="Arial"/>
          <w:sz w:val="20"/>
          <w:szCs w:val="20"/>
        </w:rPr>
        <w:t>P Routledge, Harold Wilson, Haus, 2006</w:t>
      </w:r>
    </w:p>
    <w:p w:rsidRPr="008D29D5" w:rsidR="007D5D95" w:rsidP="007D5D95" w:rsidRDefault="007D5D95" w14:paraId="7938818E" w14:textId="77777777">
      <w:pPr>
        <w:tabs>
          <w:tab w:val="left" w:pos="1250"/>
        </w:tabs>
        <w:rPr>
          <w:rFonts w:ascii="Arial" w:hAnsi="Arial" w:cs="Arial"/>
          <w:sz w:val="20"/>
          <w:szCs w:val="20"/>
        </w:rPr>
      </w:pPr>
      <w:r w:rsidRPr="008D29D5">
        <w:rPr>
          <w:rFonts w:ascii="Arial" w:hAnsi="Arial" w:cs="Arial"/>
          <w:sz w:val="20"/>
          <w:szCs w:val="20"/>
        </w:rPr>
        <w:t>A Seldon (ed), Blair’s Britain 1997-2007, Cambridge, 2007</w:t>
      </w:r>
    </w:p>
    <w:p w:rsidRPr="008D29D5" w:rsidR="007D5D95" w:rsidP="007D5D95" w:rsidRDefault="007D5D95" w14:paraId="07CF28EA" w14:textId="77777777">
      <w:pPr>
        <w:tabs>
          <w:tab w:val="left" w:pos="1250"/>
        </w:tabs>
        <w:rPr>
          <w:rFonts w:ascii="Arial" w:hAnsi="Arial" w:cs="Arial"/>
          <w:sz w:val="20"/>
          <w:szCs w:val="20"/>
        </w:rPr>
      </w:pPr>
      <w:r w:rsidRPr="008D29D5">
        <w:rPr>
          <w:rFonts w:ascii="Arial" w:hAnsi="Arial" w:cs="Arial"/>
          <w:sz w:val="20"/>
          <w:szCs w:val="20"/>
        </w:rPr>
        <w:t xml:space="preserve">D Sandbrook, Never Had It So Good: A History of Britain from Suez to the Beatles, Abacus, 2010 </w:t>
      </w:r>
    </w:p>
    <w:p w:rsidRPr="008D29D5" w:rsidR="007D5D95" w:rsidP="007D5D95" w:rsidRDefault="007D5D95" w14:paraId="31614418" w14:textId="77777777">
      <w:pPr>
        <w:tabs>
          <w:tab w:val="left" w:pos="1250"/>
        </w:tabs>
        <w:rPr>
          <w:rFonts w:ascii="Arial" w:hAnsi="Arial" w:cs="Arial"/>
          <w:sz w:val="20"/>
          <w:szCs w:val="20"/>
        </w:rPr>
      </w:pPr>
      <w:r w:rsidRPr="008D29D5">
        <w:rPr>
          <w:rFonts w:ascii="Arial" w:hAnsi="Arial" w:cs="Arial"/>
          <w:sz w:val="20"/>
          <w:szCs w:val="20"/>
        </w:rPr>
        <w:t>D Sandbrook, White Heat: A Cultural History of Britain in the Sixties, Abacus, 2009</w:t>
      </w:r>
    </w:p>
    <w:p w:rsidRPr="008D29D5" w:rsidR="007D5D95" w:rsidP="007D5D95" w:rsidRDefault="007D5D95" w14:paraId="7B7E1133" w14:textId="77777777">
      <w:pPr>
        <w:tabs>
          <w:tab w:val="left" w:pos="1250"/>
        </w:tabs>
        <w:rPr>
          <w:rFonts w:ascii="Arial" w:hAnsi="Arial" w:cs="Arial"/>
          <w:sz w:val="20"/>
          <w:szCs w:val="20"/>
        </w:rPr>
      </w:pPr>
      <w:r w:rsidRPr="008D29D5">
        <w:rPr>
          <w:rFonts w:ascii="Arial" w:hAnsi="Arial" w:cs="Arial"/>
          <w:sz w:val="20"/>
          <w:szCs w:val="20"/>
        </w:rPr>
        <w:t>A Marwick,  British Society since 1945 (4</w:t>
      </w:r>
      <w:r w:rsidRPr="008D29D5">
        <w:rPr>
          <w:rFonts w:ascii="Arial" w:hAnsi="Arial" w:cs="Arial"/>
          <w:sz w:val="20"/>
          <w:szCs w:val="20"/>
          <w:vertAlign w:val="superscript"/>
        </w:rPr>
        <w:t>th</w:t>
      </w:r>
      <w:r w:rsidRPr="008D29D5">
        <w:rPr>
          <w:rFonts w:ascii="Arial" w:hAnsi="Arial" w:cs="Arial"/>
          <w:sz w:val="20"/>
          <w:szCs w:val="20"/>
        </w:rPr>
        <w:t xml:space="preserve"> edition),  Penguin,  2003</w:t>
      </w:r>
    </w:p>
    <w:p w:rsidRPr="008D29D5" w:rsidR="007D5D95" w:rsidP="007D5D95" w:rsidRDefault="007D5D95" w14:paraId="2E66D27B" w14:textId="77777777">
      <w:pPr>
        <w:tabs>
          <w:tab w:val="left" w:pos="1250"/>
        </w:tabs>
        <w:rPr>
          <w:rFonts w:ascii="Arial" w:hAnsi="Arial" w:cs="Arial"/>
          <w:sz w:val="20"/>
          <w:szCs w:val="20"/>
        </w:rPr>
      </w:pPr>
      <w:r w:rsidRPr="008D29D5">
        <w:rPr>
          <w:rFonts w:ascii="Arial" w:hAnsi="Arial" w:cs="Arial"/>
          <w:sz w:val="20"/>
          <w:szCs w:val="20"/>
        </w:rPr>
        <w:t>R Winder, Bloody Foreigners: The Story of Immigration to Britain, Abacus 2004</w:t>
      </w:r>
    </w:p>
    <w:p w:rsidRPr="008D29D5" w:rsidR="007D5D95" w:rsidP="007D5D95" w:rsidRDefault="007D5D95" w14:paraId="39A58363" w14:textId="77777777">
      <w:pPr>
        <w:pStyle w:val="NoSpacing"/>
        <w:rPr>
          <w:rFonts w:ascii="Arial" w:hAnsi="Arial" w:cs="Arial"/>
          <w:sz w:val="20"/>
          <w:szCs w:val="20"/>
          <w:lang w:eastAsia="zh-TW" w:bidi="he-IL"/>
        </w:rPr>
      </w:pPr>
    </w:p>
    <w:p w:rsidR="007D5D95" w:rsidP="007D5D95" w:rsidRDefault="007D5D95" w14:paraId="1DAE4A7A" w14:textId="77777777">
      <w:pPr>
        <w:rPr>
          <w:rFonts w:ascii="Arial" w:hAnsi="Arial" w:cs="Arial"/>
          <w:sz w:val="20"/>
          <w:szCs w:val="20"/>
        </w:rPr>
      </w:pPr>
      <w:r w:rsidRPr="008D29D5">
        <w:rPr>
          <w:rFonts w:ascii="Arial" w:hAnsi="Arial" w:cs="Arial"/>
          <w:sz w:val="20"/>
          <w:szCs w:val="20"/>
        </w:rPr>
        <w:t>Visual Sources and websites:</w:t>
      </w:r>
    </w:p>
    <w:p w:rsidRPr="008D29D5" w:rsidR="007D5D95" w:rsidP="007D5D95" w:rsidRDefault="007D5D95" w14:paraId="426BF82C" w14:textId="77777777">
      <w:pPr>
        <w:rPr>
          <w:rFonts w:ascii="Arial" w:hAnsi="Arial" w:cs="Arial"/>
          <w:sz w:val="20"/>
          <w:szCs w:val="20"/>
        </w:rPr>
      </w:pPr>
    </w:p>
    <w:p w:rsidRPr="008D29D5" w:rsidR="007D5D95" w:rsidP="007D5D95" w:rsidRDefault="007D5D95" w14:paraId="431C7F42" w14:textId="77777777">
      <w:pPr>
        <w:pStyle w:val="NoSpacing"/>
        <w:rPr>
          <w:rFonts w:ascii="Arial" w:hAnsi="Arial" w:cs="Arial"/>
          <w:sz w:val="20"/>
          <w:szCs w:val="20"/>
        </w:rPr>
      </w:pPr>
      <w:r w:rsidRPr="008D29D5">
        <w:rPr>
          <w:rFonts w:ascii="Arial" w:hAnsi="Arial" w:cs="Arial"/>
          <w:sz w:val="20"/>
          <w:szCs w:val="20"/>
        </w:rPr>
        <w:t>Andrew Marr’s history of Modern Britain, 2009 (5 episodes)</w:t>
      </w:r>
    </w:p>
    <w:p w:rsidRPr="008D29D5" w:rsidR="007D5D95" w:rsidP="007D5D95" w:rsidRDefault="00C7390F" w14:paraId="374AE78F" w14:textId="77777777">
      <w:pPr>
        <w:pStyle w:val="NoSpacing"/>
        <w:rPr>
          <w:rFonts w:ascii="Arial" w:hAnsi="Arial" w:cs="Arial"/>
          <w:sz w:val="20"/>
          <w:szCs w:val="20"/>
        </w:rPr>
      </w:pPr>
      <w:hyperlink w:history="1" r:id="rId51">
        <w:r w:rsidRPr="008D29D5" w:rsidR="007D5D95">
          <w:rPr>
            <w:rStyle w:val="Hyperlink"/>
            <w:rFonts w:ascii="Arial" w:hAnsi="Arial" w:cs="Arial"/>
            <w:color w:val="auto"/>
            <w:sz w:val="20"/>
            <w:szCs w:val="20"/>
          </w:rPr>
          <w:t xml:space="preserve">modern </w:t>
        </w:r>
        <w:proofErr w:type="spellStart"/>
        <w:r w:rsidRPr="008D29D5" w:rsidR="007D5D95">
          <w:rPr>
            <w:rStyle w:val="Hyperlink"/>
            <w:rFonts w:ascii="Arial" w:hAnsi="Arial" w:cs="Arial"/>
            <w:color w:val="auto"/>
            <w:sz w:val="20"/>
            <w:szCs w:val="20"/>
          </w:rPr>
          <w:t>britain</w:t>
        </w:r>
        <w:proofErr w:type="spellEnd"/>
        <w:r w:rsidRPr="008D29D5" w:rsidR="007D5D95">
          <w:rPr>
            <w:rStyle w:val="Hyperlink"/>
            <w:rFonts w:ascii="Arial" w:hAnsi="Arial" w:cs="Arial"/>
            <w:color w:val="auto"/>
            <w:sz w:val="20"/>
            <w:szCs w:val="20"/>
          </w:rPr>
          <w:t xml:space="preserve"> - DC Planet </w:t>
        </w:r>
        <w:proofErr w:type="spellStart"/>
        <w:r w:rsidRPr="008D29D5" w:rsidR="007D5D95">
          <w:rPr>
            <w:rStyle w:val="Hyperlink"/>
            <w:rFonts w:ascii="Arial" w:hAnsi="Arial" w:cs="Arial"/>
            <w:color w:val="auto"/>
            <w:sz w:val="20"/>
            <w:szCs w:val="20"/>
          </w:rPr>
          <w:t>eStream</w:t>
        </w:r>
        <w:proofErr w:type="spellEnd"/>
        <w:r w:rsidRPr="008D29D5" w:rsidR="007D5D95">
          <w:rPr>
            <w:rStyle w:val="Hyperlink"/>
            <w:rFonts w:ascii="Arial" w:hAnsi="Arial" w:cs="Arial"/>
            <w:color w:val="auto"/>
            <w:sz w:val="20"/>
            <w:szCs w:val="20"/>
          </w:rPr>
          <w:t xml:space="preserve"> Search (derby-college.ac.uk)</w:t>
        </w:r>
      </w:hyperlink>
    </w:p>
    <w:p w:rsidRPr="008D29D5" w:rsidR="007D5D95" w:rsidP="007D5D95" w:rsidRDefault="007D5D95" w14:paraId="4FA237F5" w14:textId="77777777">
      <w:pPr>
        <w:pStyle w:val="NoSpacing"/>
        <w:rPr>
          <w:rFonts w:ascii="Arial" w:hAnsi="Arial" w:cs="Arial"/>
          <w:sz w:val="20"/>
          <w:szCs w:val="20"/>
        </w:rPr>
      </w:pPr>
      <w:r w:rsidRPr="008D29D5">
        <w:rPr>
          <w:rFonts w:ascii="Arial" w:hAnsi="Arial" w:cs="Arial"/>
          <w:sz w:val="20"/>
          <w:szCs w:val="20"/>
        </w:rPr>
        <w:t>Thatcher:  A very British Revolution</w:t>
      </w:r>
    </w:p>
    <w:p w:rsidRPr="008D29D5" w:rsidR="007D5D95" w:rsidP="007D5D95" w:rsidRDefault="00C7390F" w14:paraId="1D499822" w14:textId="77777777">
      <w:pPr>
        <w:pStyle w:val="NoSpacing"/>
        <w:rPr>
          <w:rFonts w:ascii="Arial" w:hAnsi="Arial" w:cs="Arial"/>
          <w:sz w:val="20"/>
          <w:szCs w:val="20"/>
        </w:rPr>
      </w:pPr>
      <w:hyperlink w:history="1" r:id="rId52">
        <w:r w:rsidRPr="008D29D5" w:rsidR="007D5D95">
          <w:rPr>
            <w:rStyle w:val="Hyperlink"/>
            <w:rFonts w:ascii="Arial" w:hAnsi="Arial" w:cs="Arial"/>
            <w:color w:val="auto"/>
            <w:sz w:val="20"/>
            <w:szCs w:val="20"/>
          </w:rPr>
          <w:t xml:space="preserve">thatcher - DC Planet </w:t>
        </w:r>
        <w:proofErr w:type="spellStart"/>
        <w:r w:rsidRPr="008D29D5" w:rsidR="007D5D95">
          <w:rPr>
            <w:rStyle w:val="Hyperlink"/>
            <w:rFonts w:ascii="Arial" w:hAnsi="Arial" w:cs="Arial"/>
            <w:color w:val="auto"/>
            <w:sz w:val="20"/>
            <w:szCs w:val="20"/>
          </w:rPr>
          <w:t>eStream</w:t>
        </w:r>
        <w:proofErr w:type="spellEnd"/>
        <w:r w:rsidRPr="008D29D5" w:rsidR="007D5D95">
          <w:rPr>
            <w:rStyle w:val="Hyperlink"/>
            <w:rFonts w:ascii="Arial" w:hAnsi="Arial" w:cs="Arial"/>
            <w:color w:val="auto"/>
            <w:sz w:val="20"/>
            <w:szCs w:val="20"/>
          </w:rPr>
          <w:t xml:space="preserve"> Search (derby-college.ac.uk)</w:t>
        </w:r>
      </w:hyperlink>
    </w:p>
    <w:p w:rsidRPr="008D29D5" w:rsidR="007D5D95" w:rsidP="007D5D95" w:rsidRDefault="00C7390F" w14:paraId="2B5E19EF" w14:textId="77777777">
      <w:pPr>
        <w:pStyle w:val="NoSpacing"/>
        <w:rPr>
          <w:rFonts w:ascii="Arial" w:hAnsi="Arial" w:cs="Arial"/>
          <w:sz w:val="20"/>
          <w:szCs w:val="20"/>
        </w:rPr>
      </w:pPr>
      <w:hyperlink w:history="1" r:id="rId53">
        <w:r w:rsidRPr="008D29D5" w:rsidR="007D5D95">
          <w:rPr>
            <w:rStyle w:val="Hyperlink"/>
            <w:rFonts w:ascii="Arial" w:hAnsi="Arial" w:cs="Arial"/>
            <w:color w:val="auto"/>
            <w:sz w:val="20"/>
            <w:szCs w:val="20"/>
          </w:rPr>
          <w:t>British History Online | The core printed primary and secondary sources for the medieval and modern history of the British Isles (british-history.ac.uk)</w:t>
        </w:r>
      </w:hyperlink>
    </w:p>
    <w:p w:rsidRPr="008D29D5" w:rsidR="007D5D95" w:rsidP="007D5D95" w:rsidRDefault="00C7390F" w14:paraId="5415A789" w14:textId="77777777">
      <w:pPr>
        <w:pStyle w:val="NoSpacing"/>
        <w:rPr>
          <w:rFonts w:ascii="Arial" w:hAnsi="Arial" w:cs="Arial"/>
          <w:sz w:val="20"/>
          <w:szCs w:val="20"/>
        </w:rPr>
      </w:pPr>
      <w:hyperlink w:history="1" r:id="rId54">
        <w:r w:rsidRPr="008D29D5" w:rsidR="007D5D95">
          <w:rPr>
            <w:rStyle w:val="Hyperlink"/>
            <w:rFonts w:ascii="Arial" w:hAnsi="Arial" w:cs="Arial"/>
            <w:color w:val="auto"/>
            <w:sz w:val="20"/>
            <w:szCs w:val="20"/>
          </w:rPr>
          <w:t>BBC - History: The Making of Modern Britain</w:t>
        </w:r>
      </w:hyperlink>
    </w:p>
    <w:p w:rsidRPr="008D29D5" w:rsidR="007D5D95" w:rsidP="007D5D95" w:rsidRDefault="007D5D95" w14:paraId="5DC91812" w14:textId="77777777">
      <w:pPr>
        <w:pStyle w:val="NoSpacing"/>
        <w:rPr>
          <w:rFonts w:ascii="Arial" w:hAnsi="Arial" w:cs="Arial"/>
          <w:sz w:val="20"/>
          <w:szCs w:val="20"/>
        </w:rPr>
      </w:pPr>
    </w:p>
    <w:p w:rsidRPr="008D29D5" w:rsidR="007D5D95" w:rsidP="007D5D95" w:rsidRDefault="007D5D95" w14:paraId="06AD5A90" w14:textId="77777777">
      <w:pPr>
        <w:pStyle w:val="NoSpacing"/>
        <w:rPr>
          <w:rFonts w:ascii="Arial" w:hAnsi="Arial" w:cs="Arial"/>
          <w:sz w:val="20"/>
          <w:szCs w:val="20"/>
        </w:rPr>
      </w:pPr>
    </w:p>
    <w:p w:rsidRPr="008D29D5" w:rsidR="007D5D95" w:rsidP="007D5D95" w:rsidRDefault="007D5D95" w14:paraId="4377E8A1" w14:textId="77777777">
      <w:pPr>
        <w:rPr>
          <w:rFonts w:ascii="Arial" w:hAnsi="Arial" w:eastAsia="Arial" w:cs="Arial"/>
          <w:color w:val="767171" w:themeColor="background2" w:themeShade="80"/>
          <w:sz w:val="20"/>
          <w:szCs w:val="20"/>
        </w:rPr>
      </w:pPr>
      <w:r w:rsidRPr="008D29D5">
        <w:rPr>
          <w:rFonts w:ascii="Arial" w:hAnsi="Arial" w:eastAsia="Arial" w:cs="Arial"/>
          <w:sz w:val="20"/>
          <w:szCs w:val="20"/>
        </w:rPr>
        <w:t xml:space="preserve">Search for more resources using the library catalogue: </w:t>
      </w:r>
      <w:hyperlink w:history="1" r:id="rId55">
        <w:r w:rsidRPr="008D29D5">
          <w:rPr>
            <w:rStyle w:val="Hyperlink"/>
            <w:rFonts w:ascii="Arial" w:hAnsi="Arial" w:cs="Arial"/>
            <w:sz w:val="20"/>
            <w:szCs w:val="20"/>
          </w:rPr>
          <w:t>Library Catalogue</w:t>
        </w:r>
      </w:hyperlink>
    </w:p>
    <w:p w:rsidR="007D5D95" w:rsidP="007D5D95" w:rsidRDefault="007D5D95" w14:paraId="6A2449AB" w14:textId="77777777"/>
    <w:p w:rsidR="007D5D95" w:rsidP="007D5D95" w:rsidRDefault="007D5D95" w14:paraId="48E52E1D" w14:textId="15E83583">
      <w:pPr>
        <w:rPr>
          <w:rFonts w:ascii="Arial" w:hAnsi="Arial" w:cs="Arial"/>
          <w:color w:val="767171" w:themeColor="background2" w:themeShade="80"/>
          <w:sz w:val="21"/>
          <w:szCs w:val="21"/>
        </w:rPr>
      </w:pPr>
    </w:p>
    <w:p w:rsidR="001E7626" w:rsidRDefault="001E7626" w14:paraId="64D5D337" w14:textId="77777777">
      <w:r>
        <w:rPr>
          <w:noProof/>
        </w:rPr>
        <w:drawing>
          <wp:anchor distT="0" distB="0" distL="114300" distR="114300" simplePos="0" relativeHeight="251658241" behindDoc="1" locked="0" layoutInCell="1" allowOverlap="1" wp14:anchorId="31198C5D" wp14:editId="3C2A9511">
            <wp:simplePos x="0" y="0"/>
            <wp:positionH relativeFrom="column">
              <wp:posOffset>2506980</wp:posOffset>
            </wp:positionH>
            <wp:positionV relativeFrom="paragraph">
              <wp:posOffset>107315</wp:posOffset>
            </wp:positionV>
            <wp:extent cx="1075055" cy="1082040"/>
            <wp:effectExtent l="0" t="0" r="0" b="3810"/>
            <wp:wrapTight wrapText="bothSides">
              <wp:wrapPolygon edited="0">
                <wp:start x="0" y="0"/>
                <wp:lineTo x="0" y="21296"/>
                <wp:lineTo x="21051" y="21296"/>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6">
                      <a:extLst>
                        <a:ext uri="{28A0092B-C50C-407E-A947-70E740481C1C}">
                          <a14:useLocalDpi xmlns:a14="http://schemas.microsoft.com/office/drawing/2010/main" val="0"/>
                        </a:ext>
                      </a:extLst>
                    </a:blip>
                    <a:stretch>
                      <a:fillRect/>
                    </a:stretch>
                  </pic:blipFill>
                  <pic:spPr>
                    <a:xfrm>
                      <a:off x="0" y="0"/>
                      <a:ext cx="1075055" cy="1082040"/>
                    </a:xfrm>
                    <a:prstGeom prst="rect">
                      <a:avLst/>
                    </a:prstGeom>
                  </pic:spPr>
                </pic:pic>
              </a:graphicData>
            </a:graphic>
            <wp14:sizeRelH relativeFrom="page">
              <wp14:pctWidth>0</wp14:pctWidth>
            </wp14:sizeRelH>
            <wp14:sizeRelV relativeFrom="page">
              <wp14:pctHeight>0</wp14:pctHeight>
            </wp14:sizeRelV>
          </wp:anchor>
        </w:drawing>
      </w:r>
    </w:p>
    <w:p w:rsidR="001E7626" w:rsidRDefault="001E7626" w14:paraId="7A14D84B" w14:textId="77777777"/>
    <w:p w:rsidR="001E7626" w:rsidRDefault="001E7626" w14:paraId="0CBAA3FE" w14:textId="77777777"/>
    <w:p w:rsidR="001E7626" w:rsidRDefault="001E7626" w14:paraId="6F320CBB" w14:textId="77777777"/>
    <w:p w:rsidR="001E7626" w:rsidRDefault="001E7626" w14:paraId="6E1F4A62" w14:textId="77777777"/>
    <w:p w:rsidR="001E7626" w:rsidRDefault="001E7626" w14:paraId="41757388" w14:textId="77777777"/>
    <w:p w:rsidR="001E7626" w:rsidRDefault="001E7626" w14:paraId="51DE11D4" w14:textId="77777777"/>
    <w:p w:rsidR="001E7626" w:rsidRDefault="001E7626" w14:paraId="4F5EE1A8" w14:textId="77777777"/>
    <w:p w:rsidR="001E7626" w:rsidRDefault="001E7626" w14:paraId="5D32A901" w14:textId="77777777">
      <w:pPr>
        <w:rPr>
          <w:rFonts w:ascii="Arial" w:hAnsi="Arial" w:eastAsia="Arial" w:cs="Arial"/>
          <w:sz w:val="22"/>
          <w:szCs w:val="22"/>
        </w:rPr>
      </w:pPr>
      <w:r>
        <w:rPr>
          <w:rFonts w:ascii="Arial" w:hAnsi="Arial" w:eastAsia="Arial" w:cs="Arial"/>
          <w:sz w:val="22"/>
          <w:szCs w:val="22"/>
        </w:rPr>
        <w:t>Take full advantage of more resources available under the Electronic Resources tile</w:t>
      </w:r>
      <w:r w:rsidRPr="00E430DC">
        <w:rPr>
          <w:rFonts w:ascii="Arial" w:hAnsi="Arial" w:eastAsia="Arial" w:cs="Arial"/>
          <w:sz w:val="22"/>
          <w:szCs w:val="22"/>
        </w:rPr>
        <w:t xml:space="preserve"> resources</w:t>
      </w:r>
      <w:r>
        <w:rPr>
          <w:rFonts w:ascii="Arial" w:hAnsi="Arial" w:eastAsia="Arial" w:cs="Arial"/>
          <w:sz w:val="22"/>
          <w:szCs w:val="22"/>
        </w:rPr>
        <w:t xml:space="preserve">, </w:t>
      </w:r>
    </w:p>
    <w:p w:rsidR="001E7626" w:rsidRDefault="001E7626" w14:paraId="7B8A79E1" w14:textId="77777777">
      <w:pPr>
        <w:rPr>
          <w:rFonts w:ascii="Arial" w:hAnsi="Arial" w:eastAsia="Arial" w:cs="Arial"/>
          <w:sz w:val="22"/>
          <w:szCs w:val="22"/>
        </w:rPr>
      </w:pPr>
      <w:r>
        <w:rPr>
          <w:noProof/>
        </w:rPr>
        <w:drawing>
          <wp:anchor distT="0" distB="0" distL="114300" distR="114300" simplePos="0" relativeHeight="251658242" behindDoc="1" locked="0" layoutInCell="1" allowOverlap="1" wp14:anchorId="48A57961" wp14:editId="0F2E4DAA">
            <wp:simplePos x="0" y="0"/>
            <wp:positionH relativeFrom="column">
              <wp:posOffset>2224405</wp:posOffset>
            </wp:positionH>
            <wp:positionV relativeFrom="paragraph">
              <wp:posOffset>142240</wp:posOffset>
            </wp:positionV>
            <wp:extent cx="1570990" cy="1150620"/>
            <wp:effectExtent l="0" t="0" r="0" b="0"/>
            <wp:wrapTight wrapText="bothSides">
              <wp:wrapPolygon edited="0">
                <wp:start x="0" y="0"/>
                <wp:lineTo x="0" y="21099"/>
                <wp:lineTo x="21216" y="21099"/>
                <wp:lineTo x="21216" y="0"/>
                <wp:lineTo x="0" y="0"/>
              </wp:wrapPolygon>
            </wp:wrapTight>
            <wp:docPr id="17066700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70065" name="Picture 1">
                      <a:extLst>
                        <a:ext uri="{C183D7F6-B498-43B3-948B-1728B52AA6E4}">
                          <adec:decorative xmlns:adec="http://schemas.microsoft.com/office/drawing/2017/decorative" val="1"/>
                        </a:ext>
                      </a:extLst>
                    </pic:cNvPr>
                    <pic:cNvPicPr/>
                  </pic:nvPicPr>
                  <pic:blipFill>
                    <a:blip r:embed="rId57">
                      <a:extLst>
                        <a:ext uri="{28A0092B-C50C-407E-A947-70E740481C1C}">
                          <a14:useLocalDpi xmlns:a14="http://schemas.microsoft.com/office/drawing/2010/main" val="0"/>
                        </a:ext>
                      </a:extLst>
                    </a:blip>
                    <a:stretch>
                      <a:fillRect/>
                    </a:stretch>
                  </pic:blipFill>
                  <pic:spPr>
                    <a:xfrm>
                      <a:off x="0" y="0"/>
                      <a:ext cx="1570990" cy="1150620"/>
                    </a:xfrm>
                    <a:prstGeom prst="rect">
                      <a:avLst/>
                    </a:prstGeom>
                  </pic:spPr>
                </pic:pic>
              </a:graphicData>
            </a:graphic>
            <wp14:sizeRelH relativeFrom="margin">
              <wp14:pctWidth>0</wp14:pctWidth>
            </wp14:sizeRelH>
            <wp14:sizeRelV relativeFrom="margin">
              <wp14:pctHeight>0</wp14:pctHeight>
            </wp14:sizeRelV>
          </wp:anchor>
        </w:drawing>
      </w:r>
    </w:p>
    <w:p w:rsidR="001E7626" w:rsidRDefault="001E7626" w14:paraId="0A72A9DF" w14:textId="77777777">
      <w:pPr>
        <w:rPr>
          <w:rFonts w:ascii="Arial" w:hAnsi="Arial" w:eastAsia="Arial" w:cs="Arial"/>
          <w:sz w:val="22"/>
          <w:szCs w:val="22"/>
        </w:rPr>
      </w:pPr>
    </w:p>
    <w:p w:rsidR="001E7626" w:rsidRDefault="001E7626" w14:paraId="6BEB90AC" w14:textId="77777777">
      <w:pPr>
        <w:rPr>
          <w:rFonts w:ascii="Arial" w:hAnsi="Arial" w:eastAsia="Arial" w:cs="Arial"/>
          <w:sz w:val="22"/>
          <w:szCs w:val="22"/>
        </w:rPr>
      </w:pPr>
    </w:p>
    <w:p w:rsidR="001E7626" w:rsidRDefault="001E7626" w14:paraId="471A0D52" w14:textId="77777777">
      <w:pPr>
        <w:rPr>
          <w:rFonts w:ascii="Arial" w:hAnsi="Arial" w:eastAsia="Arial" w:cs="Arial"/>
          <w:sz w:val="22"/>
          <w:szCs w:val="22"/>
        </w:rPr>
      </w:pPr>
    </w:p>
    <w:p w:rsidR="001E7626" w:rsidRDefault="001E7626" w14:paraId="4D7DDFED" w14:textId="77777777">
      <w:pPr>
        <w:rPr>
          <w:rFonts w:ascii="Arial" w:hAnsi="Arial" w:eastAsia="Arial" w:cs="Arial"/>
          <w:sz w:val="22"/>
          <w:szCs w:val="22"/>
        </w:rPr>
      </w:pPr>
    </w:p>
    <w:p w:rsidR="001E7626" w:rsidRDefault="001E7626" w14:paraId="71045878" w14:textId="77777777">
      <w:pPr>
        <w:rPr>
          <w:rFonts w:ascii="Arial" w:hAnsi="Arial" w:eastAsia="Arial" w:cs="Arial"/>
          <w:sz w:val="22"/>
          <w:szCs w:val="22"/>
        </w:rPr>
      </w:pPr>
    </w:p>
    <w:p w:rsidR="001E7626" w:rsidRDefault="001E7626" w14:paraId="4EC2D779" w14:textId="77777777">
      <w:pPr>
        <w:rPr>
          <w:rFonts w:ascii="Arial" w:hAnsi="Arial" w:eastAsia="Arial" w:cs="Arial"/>
          <w:sz w:val="22"/>
          <w:szCs w:val="22"/>
        </w:rPr>
      </w:pPr>
    </w:p>
    <w:p w:rsidR="001E7626" w:rsidRDefault="001E7626" w14:paraId="23D11BBE" w14:textId="77777777">
      <w:pPr>
        <w:rPr>
          <w:rFonts w:ascii="Arial" w:hAnsi="Arial" w:eastAsia="Arial" w:cs="Arial"/>
          <w:sz w:val="22"/>
          <w:szCs w:val="22"/>
        </w:rPr>
      </w:pPr>
    </w:p>
    <w:p w:rsidR="001E7626" w:rsidRDefault="001E7626" w14:paraId="2822193F" w14:textId="77777777">
      <w:pPr>
        <w:rPr>
          <w:rFonts w:ascii="Arial" w:hAnsi="Arial" w:eastAsia="Arial" w:cs="Arial"/>
          <w:sz w:val="22"/>
          <w:szCs w:val="22"/>
        </w:rPr>
      </w:pPr>
      <w:r>
        <w:rPr>
          <w:rFonts w:ascii="Arial" w:hAnsi="Arial" w:eastAsia="Arial" w:cs="Arial"/>
          <w:sz w:val="22"/>
          <w:szCs w:val="22"/>
        </w:rPr>
        <w:t>these include:</w:t>
      </w:r>
    </w:p>
    <w:p w:rsidRPr="008632C4" w:rsidR="001E7626" w:rsidP="004F0DE4" w:rsidRDefault="00C7390F" w14:paraId="3F2F5BD4" w14:textId="77777777">
      <w:pPr>
        <w:pStyle w:val="ListParagraph"/>
        <w:numPr>
          <w:ilvl w:val="0"/>
          <w:numId w:val="15"/>
        </w:numPr>
        <w:rPr>
          <w:rFonts w:ascii="Arial" w:hAnsi="Arial" w:eastAsia="Arial" w:cs="Arial"/>
          <w:sz w:val="22"/>
          <w:szCs w:val="22"/>
        </w:rPr>
      </w:pPr>
      <w:hyperlink w:tgtFrame="_blank" w:history="1" r:id="rId58">
        <w:r w:rsidRPr="008632C4" w:rsidR="001E7626">
          <w:rPr>
            <w:rStyle w:val="Hyperlink"/>
            <w:rFonts w:ascii="Arial" w:hAnsi="Arial" w:cs="Arial"/>
            <w:sz w:val="22"/>
            <w:szCs w:val="22"/>
          </w:rPr>
          <w:t>Philip Allan Reviews</w:t>
        </w:r>
      </w:hyperlink>
      <w:r w:rsidRPr="008632C4" w:rsidR="001E7626">
        <w:rPr>
          <w:rStyle w:val="Hyperlink"/>
          <w:sz w:val="22"/>
          <w:szCs w:val="22"/>
        </w:rPr>
        <w:t xml:space="preserve"> </w:t>
      </w:r>
      <w:r w:rsidRPr="008632C4" w:rsidR="001E7626">
        <w:rPr>
          <w:rFonts w:ascii="Arial" w:hAnsi="Arial" w:eastAsia="Arial" w:cs="Arial"/>
        </w:rPr>
        <w:t xml:space="preserve">- </w:t>
      </w:r>
      <w:r w:rsidRPr="008632C4" w:rsidR="001E7626">
        <w:rPr>
          <w:rFonts w:ascii="Arial" w:hAnsi="Arial" w:eastAsia="Arial" w:cs="Arial"/>
          <w:sz w:val="22"/>
          <w:szCs w:val="22"/>
        </w:rPr>
        <w:t xml:space="preserve">an archive of </w:t>
      </w:r>
      <w:proofErr w:type="spellStart"/>
      <w:r w:rsidRPr="008632C4" w:rsidR="001E7626">
        <w:rPr>
          <w:rFonts w:ascii="Arial" w:hAnsi="Arial" w:eastAsia="Arial" w:cs="Arial"/>
          <w:sz w:val="22"/>
          <w:szCs w:val="22"/>
        </w:rPr>
        <w:t>A-level</w:t>
      </w:r>
      <w:proofErr w:type="spellEnd"/>
      <w:r w:rsidRPr="008632C4" w:rsidR="001E7626">
        <w:rPr>
          <w:rFonts w:ascii="Arial" w:hAnsi="Arial" w:eastAsia="Arial" w:cs="Arial"/>
          <w:sz w:val="22"/>
          <w:szCs w:val="22"/>
        </w:rPr>
        <w:t xml:space="preserve"> magazine reviews, </w:t>
      </w:r>
      <w:r w:rsidR="001E7626">
        <w:rPr>
          <w:rFonts w:ascii="Arial" w:hAnsi="Arial" w:eastAsia="Arial" w:cs="Arial"/>
          <w:sz w:val="22"/>
          <w:szCs w:val="22"/>
        </w:rPr>
        <w:t xml:space="preserve">which </w:t>
      </w:r>
      <w:r w:rsidRPr="008632C4" w:rsidR="001E7626">
        <w:rPr>
          <w:rFonts w:ascii="Arial" w:hAnsi="Arial" w:eastAsia="Arial" w:cs="Arial"/>
          <w:sz w:val="22"/>
          <w:szCs w:val="22"/>
        </w:rPr>
        <w:t xml:space="preserve">include, biological </w:t>
      </w:r>
      <w:r w:rsidR="001E7626">
        <w:rPr>
          <w:rFonts w:ascii="Arial" w:hAnsi="Arial" w:eastAsia="Arial" w:cs="Arial"/>
          <w:sz w:val="22"/>
          <w:szCs w:val="22"/>
        </w:rPr>
        <w:t>s</w:t>
      </w:r>
      <w:r w:rsidRPr="008632C4" w:rsidR="001E7626">
        <w:rPr>
          <w:rFonts w:ascii="Arial" w:hAnsi="Arial" w:eastAsia="Arial" w:cs="Arial"/>
          <w:sz w:val="22"/>
          <w:szCs w:val="22"/>
        </w:rPr>
        <w:t>ciences, </w:t>
      </w:r>
      <w:hyperlink w:tooltip="Business" w:history="1" r:id="rId59">
        <w:r w:rsidRPr="008632C4" w:rsidR="001E7626">
          <w:rPr>
            <w:rFonts w:ascii="Arial" w:hAnsi="Arial" w:eastAsia="Arial" w:cs="Arial"/>
            <w:sz w:val="22"/>
            <w:szCs w:val="22"/>
          </w:rPr>
          <w:t>business</w:t>
        </w:r>
      </w:hyperlink>
      <w:r w:rsidRPr="008632C4" w:rsidR="001E7626">
        <w:rPr>
          <w:rFonts w:ascii="Arial" w:hAnsi="Arial" w:eastAsia="Arial" w:cs="Arial"/>
          <w:sz w:val="22"/>
          <w:szCs w:val="22"/>
        </w:rPr>
        <w:t>, </w:t>
      </w:r>
      <w:hyperlink w:tooltip="Chemistry" w:history="1" r:id="rId60">
        <w:r w:rsidRPr="008632C4" w:rsidR="001E7626">
          <w:rPr>
            <w:rFonts w:ascii="Arial" w:hAnsi="Arial" w:eastAsia="Arial" w:cs="Arial"/>
            <w:sz w:val="22"/>
            <w:szCs w:val="22"/>
          </w:rPr>
          <w:t>chemistry</w:t>
        </w:r>
      </w:hyperlink>
      <w:r w:rsidRPr="008632C4" w:rsidR="001E7626">
        <w:rPr>
          <w:rFonts w:ascii="Arial" w:hAnsi="Arial" w:eastAsia="Arial" w:cs="Arial"/>
          <w:sz w:val="22"/>
          <w:szCs w:val="22"/>
        </w:rPr>
        <w:t>, </w:t>
      </w:r>
      <w:hyperlink w:tooltip="Economics" w:history="1" r:id="rId61">
        <w:r w:rsidRPr="008632C4" w:rsidR="001E7626">
          <w:rPr>
            <w:rFonts w:ascii="Arial" w:hAnsi="Arial" w:eastAsia="Arial" w:cs="Arial"/>
            <w:sz w:val="22"/>
            <w:szCs w:val="22"/>
          </w:rPr>
          <w:t>economics</w:t>
        </w:r>
      </w:hyperlink>
      <w:r w:rsidRPr="008632C4" w:rsidR="001E7626">
        <w:rPr>
          <w:rFonts w:ascii="Arial" w:hAnsi="Arial" w:eastAsia="Arial" w:cs="Arial"/>
          <w:sz w:val="22"/>
          <w:szCs w:val="22"/>
        </w:rPr>
        <w:t>, </w:t>
      </w:r>
      <w:hyperlink w:tooltip="Geography" w:history="1" r:id="rId62">
        <w:r w:rsidRPr="008632C4" w:rsidR="001E7626">
          <w:rPr>
            <w:rFonts w:ascii="Arial" w:hAnsi="Arial" w:eastAsia="Arial" w:cs="Arial"/>
            <w:sz w:val="22"/>
            <w:szCs w:val="22"/>
          </w:rPr>
          <w:t>geography</w:t>
        </w:r>
      </w:hyperlink>
      <w:r w:rsidRPr="008632C4" w:rsidR="001E7626">
        <w:rPr>
          <w:rFonts w:ascii="Arial" w:hAnsi="Arial" w:eastAsia="Arial" w:cs="Arial"/>
          <w:sz w:val="22"/>
          <w:szCs w:val="22"/>
        </w:rPr>
        <w:t>, international baccalaureate, modern </w:t>
      </w:r>
      <w:hyperlink w:tooltip="History" w:history="1" r:id="rId63">
        <w:r w:rsidRPr="008632C4" w:rsidR="001E7626">
          <w:rPr>
            <w:rFonts w:ascii="Arial" w:hAnsi="Arial" w:eastAsia="Arial" w:cs="Arial"/>
            <w:sz w:val="22"/>
            <w:szCs w:val="22"/>
          </w:rPr>
          <w:t>history</w:t>
        </w:r>
      </w:hyperlink>
      <w:r w:rsidRPr="008632C4" w:rsidR="001E7626">
        <w:rPr>
          <w:rFonts w:ascii="Arial" w:hAnsi="Arial" w:eastAsia="Arial" w:cs="Arial"/>
          <w:sz w:val="22"/>
          <w:szCs w:val="22"/>
        </w:rPr>
        <w:t>, PE, </w:t>
      </w:r>
      <w:hyperlink w:tooltip="Physics" w:history="1" r:id="rId64">
        <w:r w:rsidRPr="008632C4" w:rsidR="001E7626">
          <w:rPr>
            <w:rFonts w:ascii="Arial" w:hAnsi="Arial" w:eastAsia="Arial" w:cs="Arial"/>
            <w:sz w:val="22"/>
            <w:szCs w:val="22"/>
          </w:rPr>
          <w:t>physics</w:t>
        </w:r>
      </w:hyperlink>
      <w:r w:rsidRPr="008632C4" w:rsidR="001E7626">
        <w:rPr>
          <w:rFonts w:ascii="Arial" w:hAnsi="Arial" w:eastAsia="Arial" w:cs="Arial"/>
          <w:sz w:val="22"/>
          <w:szCs w:val="22"/>
        </w:rPr>
        <w:t>, politics, </w:t>
      </w:r>
      <w:hyperlink w:tooltip="Psychology" w:history="1" r:id="rId65">
        <w:r w:rsidRPr="008632C4" w:rsidR="001E7626">
          <w:rPr>
            <w:rFonts w:ascii="Arial" w:hAnsi="Arial" w:eastAsia="Arial" w:cs="Arial"/>
            <w:sz w:val="22"/>
            <w:szCs w:val="22"/>
          </w:rPr>
          <w:t>psychology</w:t>
        </w:r>
      </w:hyperlink>
      <w:r w:rsidRPr="008632C4" w:rsidR="001E7626">
        <w:rPr>
          <w:rFonts w:ascii="Arial" w:hAnsi="Arial" w:eastAsia="Arial" w:cs="Arial"/>
          <w:sz w:val="22"/>
          <w:szCs w:val="22"/>
        </w:rPr>
        <w:t xml:space="preserve">, religious studies, and </w:t>
      </w:r>
      <w:hyperlink w:tooltip="Sociology" w:history="1" r:id="rId66">
        <w:r w:rsidRPr="008632C4" w:rsidR="001E7626">
          <w:rPr>
            <w:rFonts w:ascii="Arial" w:hAnsi="Arial" w:eastAsia="Arial" w:cs="Arial"/>
            <w:sz w:val="22"/>
            <w:szCs w:val="22"/>
          </w:rPr>
          <w:t>sociology</w:t>
        </w:r>
      </w:hyperlink>
      <w:r w:rsidRPr="008632C4" w:rsidR="001E7626">
        <w:rPr>
          <w:rFonts w:ascii="Arial" w:hAnsi="Arial" w:eastAsia="Arial" w:cs="Arial"/>
          <w:sz w:val="22"/>
          <w:szCs w:val="22"/>
        </w:rPr>
        <w:t>.</w:t>
      </w:r>
    </w:p>
    <w:p w:rsidRPr="008632C4" w:rsidR="001E7626" w:rsidP="004F0DE4" w:rsidRDefault="00C7390F" w14:paraId="16E2BAF8" w14:textId="77777777">
      <w:pPr>
        <w:pStyle w:val="ListParagraph"/>
        <w:numPr>
          <w:ilvl w:val="0"/>
          <w:numId w:val="15"/>
        </w:numPr>
        <w:rPr>
          <w:rFonts w:ascii="Arial" w:hAnsi="Arial" w:cs="Arial"/>
          <w:color w:val="1B1B4D"/>
          <w:sz w:val="22"/>
          <w:szCs w:val="22"/>
        </w:rPr>
      </w:pPr>
      <w:hyperlink w:history="1" r:id="rId67">
        <w:r w:rsidRPr="008632C4" w:rsidR="001E7626">
          <w:rPr>
            <w:rStyle w:val="Hyperlink"/>
            <w:rFonts w:ascii="Arial" w:hAnsi="Arial" w:cs="Arial"/>
            <w:sz w:val="22"/>
            <w:szCs w:val="22"/>
          </w:rPr>
          <w:t>Primal Pictures</w:t>
        </w:r>
      </w:hyperlink>
      <w:r w:rsidRPr="008632C4" w:rsidR="001E7626">
        <w:rPr>
          <w:rStyle w:val="Strong"/>
          <w:rFonts w:ascii="Arial" w:hAnsi="Arial" w:cs="Arial"/>
          <w:color w:val="000000"/>
        </w:rPr>
        <w:t xml:space="preserve"> - </w:t>
      </w:r>
      <w:r w:rsidRPr="008632C4" w:rsidR="001E7626">
        <w:rPr>
          <w:rFonts w:ascii="Arial" w:hAnsi="Arial" w:eastAsia="Arial" w:cs="Arial"/>
          <w:sz w:val="22"/>
          <w:szCs w:val="22"/>
        </w:rPr>
        <w:t>Primal Pictures is a highly accurate and detailed 3D atlas of the human anatomy. It enables you to virtually explore parts of the body such as the nervous system, the skeleton and the cardiovascular system.</w:t>
      </w:r>
    </w:p>
    <w:p w:rsidRPr="008632C4" w:rsidR="001E7626" w:rsidP="004F0DE4" w:rsidRDefault="00C7390F" w14:paraId="132B859A" w14:textId="77777777">
      <w:pPr>
        <w:pStyle w:val="ListParagraph"/>
        <w:numPr>
          <w:ilvl w:val="0"/>
          <w:numId w:val="15"/>
        </w:numPr>
        <w:rPr>
          <w:rFonts w:ascii="Arial" w:hAnsi="Arial" w:eastAsia="Arial" w:cs="Arial"/>
          <w:sz w:val="22"/>
          <w:szCs w:val="22"/>
        </w:rPr>
      </w:pPr>
      <w:hyperlink w:tgtFrame="_blank" w:history="1" r:id="rId68">
        <w:r w:rsidRPr="008632C4" w:rsidR="001E7626">
          <w:rPr>
            <w:rStyle w:val="Hyperlink"/>
            <w:rFonts w:ascii="Arial" w:hAnsi="Arial" w:cs="Arial"/>
            <w:sz w:val="22"/>
            <w:szCs w:val="22"/>
          </w:rPr>
          <w:t>Gale</w:t>
        </w:r>
      </w:hyperlink>
      <w:r w:rsidRPr="008632C4" w:rsidR="001E7626">
        <w:rPr>
          <w:rStyle w:val="Hyperlink"/>
          <w:sz w:val="22"/>
          <w:szCs w:val="22"/>
        </w:rPr>
        <w:t xml:space="preserve"> </w:t>
      </w:r>
      <w:r w:rsidRPr="008632C4" w:rsidR="001E7626">
        <w:rPr>
          <w:rFonts w:ascii="Arial" w:hAnsi="Arial" w:eastAsia="Arial" w:cs="Arial"/>
          <w:sz w:val="22"/>
          <w:szCs w:val="22"/>
        </w:rPr>
        <w:t xml:space="preserve">– an extensive collection of newspaper and journal articles.  The </w:t>
      </w:r>
      <w:r w:rsidR="001E7626">
        <w:rPr>
          <w:rFonts w:ascii="Arial" w:hAnsi="Arial" w:eastAsia="Arial" w:cs="Arial"/>
          <w:sz w:val="22"/>
          <w:szCs w:val="22"/>
        </w:rPr>
        <w:t>collection</w:t>
      </w:r>
      <w:r w:rsidRPr="008632C4" w:rsidR="001E7626">
        <w:rPr>
          <w:rFonts w:ascii="Arial" w:hAnsi="Arial" w:eastAsia="Arial" w:cs="Arial"/>
          <w:sz w:val="22"/>
          <w:szCs w:val="22"/>
        </w:rPr>
        <w:t xml:space="preserve"> </w:t>
      </w:r>
      <w:r w:rsidR="001E7626">
        <w:rPr>
          <w:rFonts w:ascii="Arial" w:hAnsi="Arial" w:eastAsia="Arial" w:cs="Arial"/>
          <w:sz w:val="22"/>
          <w:szCs w:val="22"/>
        </w:rPr>
        <w:t>includes</w:t>
      </w:r>
      <w:r w:rsidRPr="008632C4" w:rsidR="001E7626">
        <w:rPr>
          <w:rFonts w:ascii="Arial" w:hAnsi="Arial" w:eastAsia="Arial" w:cs="Arial"/>
          <w:sz w:val="22"/>
          <w:szCs w:val="22"/>
        </w:rPr>
        <w:t xml:space="preserve"> </w:t>
      </w:r>
      <w:r w:rsidR="001E7626">
        <w:rPr>
          <w:rFonts w:ascii="Arial" w:hAnsi="Arial" w:eastAsia="Arial" w:cs="Arial"/>
          <w:sz w:val="22"/>
          <w:szCs w:val="22"/>
        </w:rPr>
        <w:t>full-text</w:t>
      </w:r>
      <w:r w:rsidRPr="008632C4" w:rsidR="001E7626">
        <w:rPr>
          <w:rFonts w:ascii="Arial" w:hAnsi="Arial" w:eastAsia="Arial" w:cs="Arial"/>
          <w:sz w:val="22"/>
          <w:szCs w:val="22"/>
        </w:rPr>
        <w:t xml:space="preserve"> articles from a selection of UK and international newspapers.</w:t>
      </w:r>
    </w:p>
    <w:p w:rsidRPr="008632C4" w:rsidR="001E7626" w:rsidP="004F0DE4" w:rsidRDefault="00C7390F" w14:paraId="07B11FB1" w14:textId="77777777">
      <w:pPr>
        <w:pStyle w:val="ListParagraph"/>
        <w:numPr>
          <w:ilvl w:val="0"/>
          <w:numId w:val="15"/>
        </w:numPr>
        <w:rPr>
          <w:sz w:val="22"/>
          <w:szCs w:val="22"/>
        </w:rPr>
      </w:pPr>
      <w:hyperlink w:tgtFrame="_blank" w:history="1" r:id="rId69">
        <w:r w:rsidRPr="008632C4" w:rsidR="001E7626">
          <w:rPr>
            <w:rStyle w:val="Hyperlink"/>
            <w:rFonts w:ascii="Arial" w:hAnsi="Arial" w:cs="Arial"/>
            <w:sz w:val="22"/>
            <w:szCs w:val="22"/>
          </w:rPr>
          <w:t>Britannica Academic</w:t>
        </w:r>
      </w:hyperlink>
      <w:r w:rsidRPr="008632C4" w:rsidR="001E7626">
        <w:rPr>
          <w:rStyle w:val="Hyperlink"/>
          <w:sz w:val="22"/>
          <w:szCs w:val="22"/>
        </w:rPr>
        <w:t xml:space="preserve"> </w:t>
      </w:r>
      <w:r w:rsidRPr="008632C4" w:rsidR="001E7626">
        <w:rPr>
          <w:rFonts w:ascii="Arial" w:hAnsi="Arial" w:eastAsia="Arial" w:cs="Arial"/>
        </w:rPr>
        <w:t xml:space="preserve">- </w:t>
      </w:r>
      <w:r w:rsidRPr="008632C4" w:rsidR="001E7626">
        <w:rPr>
          <w:rFonts w:ascii="Arial" w:hAnsi="Arial" w:eastAsia="Arial" w:cs="Arial"/>
          <w:sz w:val="22"/>
          <w:szCs w:val="22"/>
        </w:rPr>
        <w:t>Britannica Academic provides thousands of academic</w:t>
      </w:r>
      <w:r w:rsidR="001E7626">
        <w:rPr>
          <w:rFonts w:ascii="Arial" w:hAnsi="Arial" w:eastAsia="Arial" w:cs="Arial"/>
          <w:sz w:val="22"/>
          <w:szCs w:val="22"/>
        </w:rPr>
        <w:t xml:space="preserve">, </w:t>
      </w:r>
      <w:r w:rsidRPr="008632C4" w:rsidR="001E7626">
        <w:rPr>
          <w:rFonts w:ascii="Arial" w:hAnsi="Arial" w:eastAsia="Arial" w:cs="Arial"/>
          <w:sz w:val="22"/>
          <w:szCs w:val="22"/>
        </w:rPr>
        <w:t>credible and citable resources to use in essays.</w:t>
      </w:r>
      <w:r w:rsidRPr="008632C4" w:rsidR="001E7626">
        <w:rPr>
          <w:rFonts w:ascii="Arial" w:hAnsi="Arial" w:eastAsia="Arial" w:cs="Arial"/>
          <w:sz w:val="22"/>
          <w:szCs w:val="22"/>
        </w:rPr>
        <w:br/>
      </w:r>
    </w:p>
    <w:p w:rsidR="001E7626" w:rsidRDefault="001E7626" w14:paraId="708EB9C4" w14:textId="77777777">
      <w:bookmarkStart w:name="_Toc1323596876" w:id="11"/>
      <w:r>
        <w:rPr>
          <w:b/>
        </w:rPr>
        <w:br w:type="page"/>
      </w:r>
    </w:p>
    <w:tbl>
      <w:tblPr>
        <w:tblStyle w:val="TableGrid"/>
        <w:tblW w:w="0" w:type="auto"/>
        <w:tblLook w:val="04A0" w:firstRow="1" w:lastRow="0" w:firstColumn="1" w:lastColumn="0" w:noHBand="0" w:noVBand="1"/>
      </w:tblPr>
      <w:tblGrid>
        <w:gridCol w:w="10450"/>
      </w:tblGrid>
      <w:tr w:rsidR="00E70279" w:rsidTr="18D49C6E" w14:paraId="09FF37A6" w14:textId="77777777">
        <w:tc>
          <w:tcPr>
            <w:tcW w:w="10450" w:type="dxa"/>
            <w:tcBorders>
              <w:top w:val="nil"/>
              <w:left w:val="nil"/>
              <w:bottom w:val="nil"/>
              <w:right w:val="nil"/>
            </w:tcBorders>
            <w:shd w:val="clear" w:color="auto" w:fill="1F3864" w:themeFill="accent1" w:themeFillShade="80"/>
          </w:tcPr>
          <w:p w:rsidRPr="00E70279" w:rsidR="00E70279" w:rsidP="00332786" w:rsidRDefault="4F90BF7E" w14:paraId="46B4326C" w14:textId="4944D43B">
            <w:pPr>
              <w:pStyle w:val="Heading1"/>
            </w:pPr>
            <w:r>
              <w:t>GLOSSARY OF TERMS</w:t>
            </w:r>
            <w:bookmarkEnd w:id="11"/>
          </w:p>
        </w:tc>
      </w:tr>
    </w:tbl>
    <w:p w:rsidRPr="00E715A2" w:rsidR="00E70279" w:rsidP="00E70279" w:rsidRDefault="00E70279" w14:paraId="7559A477" w14:textId="77777777">
      <w:pPr>
        <w:rPr>
          <w:sz w:val="22"/>
          <w:szCs w:val="22"/>
        </w:rPr>
      </w:pPr>
    </w:p>
    <w:p w:rsidRPr="00D07359" w:rsidR="00754AA9" w:rsidP="00754AA9" w:rsidRDefault="4E76B05B" w14:paraId="77276FCE" w14:textId="3481ABAB">
      <w:pPr>
        <w:pStyle w:val="OpenPar"/>
        <w:rPr>
          <w:color w:val="000000" w:themeColor="text1"/>
          <w:sz w:val="22"/>
          <w:szCs w:val="22"/>
        </w:rPr>
      </w:pPr>
      <w:r w:rsidRPr="18D49C6E">
        <w:rPr>
          <w:color w:val="000000" w:themeColor="text1"/>
          <w:sz w:val="22"/>
          <w:szCs w:val="22"/>
        </w:rPr>
        <w:t>The following list is a brief glossary of terms you will learn or be exposed to during your learning</w:t>
      </w:r>
      <w:r w:rsidRPr="18D49C6E" w:rsidR="1201F98B">
        <w:rPr>
          <w:color w:val="000000" w:themeColor="text1"/>
          <w:sz w:val="22"/>
          <w:szCs w:val="22"/>
        </w:rPr>
        <w:t>.</w:t>
      </w:r>
    </w:p>
    <w:p w:rsidRPr="00754AA9" w:rsidR="00754AA9" w:rsidP="00754AA9" w:rsidRDefault="00754AA9" w14:paraId="78DEFCEE" w14:textId="77777777">
      <w:pPr>
        <w:pStyle w:val="Mainbodytext"/>
        <w:rPr>
          <w:sz w:val="22"/>
          <w:szCs w:val="22"/>
        </w:rPr>
      </w:pPr>
    </w:p>
    <w:tbl>
      <w:tblPr>
        <w:tblStyle w:val="TableGrid"/>
        <w:tblW w:w="10200" w:type="dxa"/>
        <w:tblInd w:w="137" w:type="dxa"/>
        <w:tblLook w:val="04A0" w:firstRow="1" w:lastRow="0" w:firstColumn="1" w:lastColumn="0" w:noHBand="0" w:noVBand="1"/>
      </w:tblPr>
      <w:tblGrid>
        <w:gridCol w:w="3390"/>
        <w:gridCol w:w="6810"/>
      </w:tblGrid>
      <w:tr w:rsidRPr="00E57D11" w:rsidR="00754AA9" w:rsidTr="18D49C6E" w14:paraId="0D6CB20B" w14:textId="77777777">
        <w:trPr>
          <w:trHeight w:val="300"/>
        </w:trPr>
        <w:tc>
          <w:tcPr>
            <w:tcW w:w="3390" w:type="dxa"/>
          </w:tcPr>
          <w:p w:rsidRPr="00A03711" w:rsidR="00754AA9" w:rsidRDefault="00754AA9" w14:paraId="1D9A21E9" w14:textId="77777777">
            <w:pPr>
              <w:spacing w:line="360" w:lineRule="auto"/>
              <w:rPr>
                <w:rFonts w:ascii="Arial" w:hAnsi="Arial" w:cs="Arial"/>
                <w:b/>
                <w:bCs/>
                <w:sz w:val="22"/>
                <w:szCs w:val="22"/>
              </w:rPr>
            </w:pPr>
            <w:r w:rsidRPr="00A03711">
              <w:rPr>
                <w:rFonts w:ascii="Arial" w:hAnsi="Arial" w:cs="Arial"/>
                <w:b/>
                <w:bCs/>
                <w:sz w:val="22"/>
                <w:szCs w:val="22"/>
              </w:rPr>
              <w:t>Term</w:t>
            </w:r>
          </w:p>
          <w:p w:rsidRPr="00A03711" w:rsidR="00754AA9" w:rsidRDefault="00754AA9" w14:paraId="3D13AD67" w14:textId="77777777">
            <w:pPr>
              <w:spacing w:line="360" w:lineRule="auto"/>
              <w:rPr>
                <w:rFonts w:ascii="Arial" w:hAnsi="Arial" w:cs="Arial"/>
                <w:b/>
                <w:bCs/>
                <w:sz w:val="22"/>
                <w:szCs w:val="22"/>
              </w:rPr>
            </w:pPr>
          </w:p>
        </w:tc>
        <w:tc>
          <w:tcPr>
            <w:tcW w:w="6810" w:type="dxa"/>
          </w:tcPr>
          <w:p w:rsidRPr="00A03711" w:rsidR="00754AA9" w:rsidRDefault="00754AA9" w14:paraId="35FD2889" w14:textId="77777777">
            <w:pPr>
              <w:spacing w:line="360" w:lineRule="auto"/>
              <w:rPr>
                <w:rFonts w:ascii="Arial" w:hAnsi="Arial" w:cs="Arial"/>
                <w:b/>
                <w:bCs/>
                <w:sz w:val="22"/>
                <w:szCs w:val="22"/>
              </w:rPr>
            </w:pPr>
            <w:r w:rsidRPr="00A03711">
              <w:rPr>
                <w:rFonts w:ascii="Arial" w:hAnsi="Arial" w:cs="Arial"/>
                <w:b/>
                <w:bCs/>
                <w:sz w:val="22"/>
                <w:szCs w:val="22"/>
              </w:rPr>
              <w:t>Definition</w:t>
            </w:r>
          </w:p>
          <w:p w:rsidRPr="00A03711" w:rsidR="00754AA9" w:rsidRDefault="00754AA9" w14:paraId="4C08ECAE" w14:textId="77777777">
            <w:pPr>
              <w:spacing w:line="360" w:lineRule="auto"/>
              <w:rPr>
                <w:rFonts w:ascii="Arial" w:hAnsi="Arial" w:cs="Arial"/>
                <w:sz w:val="22"/>
                <w:szCs w:val="22"/>
              </w:rPr>
            </w:pPr>
          </w:p>
        </w:tc>
      </w:tr>
      <w:tr w:rsidRPr="00E57D11" w:rsidR="00D07359" w:rsidTr="18D49C6E" w14:paraId="55DBF3D0" w14:textId="77777777">
        <w:trPr>
          <w:trHeight w:val="300"/>
        </w:trPr>
        <w:tc>
          <w:tcPr>
            <w:tcW w:w="3390" w:type="dxa"/>
          </w:tcPr>
          <w:p w:rsidRPr="00D07359" w:rsidR="00D07359" w:rsidP="18D49C6E" w:rsidRDefault="0E90EC38" w14:paraId="35248723" w14:textId="5B8EEAAF">
            <w:pPr>
              <w:spacing w:line="360" w:lineRule="auto"/>
              <w:rPr>
                <w:rFonts w:ascii="Arial" w:hAnsi="Arial" w:cs="Arial"/>
                <w:color w:val="000000" w:themeColor="text1"/>
                <w:sz w:val="22"/>
                <w:szCs w:val="22"/>
              </w:rPr>
            </w:pPr>
            <w:r w:rsidRPr="18D49C6E">
              <w:rPr>
                <w:rFonts w:ascii="Arial" w:hAnsi="Arial" w:cs="Arial"/>
                <w:color w:val="000000" w:themeColor="text1"/>
                <w:sz w:val="22"/>
                <w:szCs w:val="22"/>
              </w:rPr>
              <w:t>AOs</w:t>
            </w:r>
          </w:p>
        </w:tc>
        <w:tc>
          <w:tcPr>
            <w:tcW w:w="6810" w:type="dxa"/>
          </w:tcPr>
          <w:p w:rsidR="00842904" w:rsidP="001F4DD8" w:rsidRDefault="00842904" w14:paraId="672408DE" w14:textId="77777777">
            <w:pPr>
              <w:rPr>
                <w:rFonts w:ascii="Arial" w:hAnsi="Arial" w:cs="Arial"/>
                <w:b/>
                <w:bCs/>
                <w:color w:val="000000" w:themeColor="text1"/>
                <w:sz w:val="22"/>
                <w:szCs w:val="22"/>
              </w:rPr>
            </w:pPr>
            <w:r w:rsidRPr="00842904">
              <w:rPr>
                <w:rFonts w:ascii="Arial" w:hAnsi="Arial" w:cs="Arial"/>
                <w:b/>
                <w:bCs/>
                <w:color w:val="000000" w:themeColor="text1"/>
                <w:sz w:val="22"/>
                <w:szCs w:val="22"/>
              </w:rPr>
              <w:t>AO1 – Knowledge and Understanding</w:t>
            </w:r>
          </w:p>
          <w:p w:rsidRPr="000B564A" w:rsidR="00E54A80" w:rsidP="001F4DD8" w:rsidRDefault="00E54A80" w14:paraId="3C0E1612" w14:textId="77777777">
            <w:pPr>
              <w:jc w:val="both"/>
              <w:rPr>
                <w:rFonts w:ascii="Arial" w:hAnsi="Arial" w:cs="Arial"/>
                <w:i/>
                <w:sz w:val="22"/>
                <w:szCs w:val="22"/>
              </w:rPr>
            </w:pPr>
            <w:r w:rsidRPr="000B564A">
              <w:rPr>
                <w:rFonts w:ascii="Arial" w:hAnsi="Arial" w:cs="Arial"/>
                <w:i/>
                <w:sz w:val="22"/>
                <w:szCs w:val="22"/>
              </w:rPr>
              <w:t>Ultimately, this assessment objective assesses your ‘classic’ essay-writing skills; are you providing balance? Opening major points with an argument? Using evidence to back up your point?</w:t>
            </w:r>
          </w:p>
          <w:p w:rsidRPr="00842904" w:rsidR="00842904" w:rsidP="001F4DD8" w:rsidRDefault="00842904" w14:paraId="7D18D0C5" w14:textId="77777777">
            <w:pPr>
              <w:ind w:left="360"/>
              <w:rPr>
                <w:rFonts w:ascii="Arial" w:hAnsi="Arial" w:cs="Arial"/>
                <w:color w:val="000000" w:themeColor="text1"/>
                <w:sz w:val="22"/>
                <w:szCs w:val="22"/>
              </w:rPr>
            </w:pPr>
          </w:p>
          <w:p w:rsidRPr="001F4DD8" w:rsidR="001F4DD8" w:rsidP="001F4DD8" w:rsidRDefault="00842904" w14:paraId="218A9212" w14:textId="0309CE39">
            <w:pPr>
              <w:jc w:val="both"/>
              <w:rPr>
                <w:rFonts w:ascii="Arial" w:hAnsi="Arial" w:cs="Arial"/>
                <w:b/>
                <w:bCs/>
                <w:iCs/>
                <w:sz w:val="22"/>
                <w:szCs w:val="22"/>
              </w:rPr>
            </w:pPr>
            <w:r w:rsidRPr="00842904">
              <w:rPr>
                <w:rFonts w:ascii="Arial" w:hAnsi="Arial" w:cs="Arial"/>
                <w:b/>
                <w:bCs/>
                <w:color w:val="000000" w:themeColor="text1"/>
                <w:sz w:val="22"/>
                <w:szCs w:val="22"/>
              </w:rPr>
              <w:t xml:space="preserve">AO2 – </w:t>
            </w:r>
            <w:r w:rsidRPr="001F4DD8" w:rsidR="001F4DD8">
              <w:rPr>
                <w:rFonts w:ascii="Arial" w:hAnsi="Arial" w:cs="Arial"/>
                <w:b/>
                <w:bCs/>
                <w:iCs/>
                <w:sz w:val="22"/>
                <w:szCs w:val="22"/>
              </w:rPr>
              <w:t>Analyse and evaluate appropriate source material, primary and/or contemporary to the period, within its historical context</w:t>
            </w:r>
          </w:p>
          <w:p w:rsidRPr="000B564A" w:rsidR="00AB1CA5" w:rsidP="001F4DD8" w:rsidRDefault="00AB1CA5" w14:paraId="7413DCFC" w14:textId="14D3B611">
            <w:pPr>
              <w:rPr>
                <w:rFonts w:ascii="Arial" w:hAnsi="Arial" w:cs="Arial"/>
                <w:i/>
                <w:sz w:val="22"/>
                <w:szCs w:val="22"/>
              </w:rPr>
            </w:pPr>
            <w:r w:rsidRPr="000B564A">
              <w:rPr>
                <w:rFonts w:ascii="Arial" w:hAnsi="Arial" w:cs="Arial"/>
                <w:i/>
                <w:sz w:val="22"/>
                <w:szCs w:val="22"/>
              </w:rPr>
              <w:t>Ultimately, this assessment objective assesses your ability to critically evaluate primary source material; what may be problematic about the provenance? What do you know about the period that may render the view in the source problematic?</w:t>
            </w:r>
          </w:p>
          <w:p w:rsidR="00AB1CA5" w:rsidP="001F4DD8" w:rsidRDefault="00AB1CA5" w14:paraId="64C1A640" w14:textId="77777777">
            <w:pPr>
              <w:ind w:left="360"/>
              <w:rPr>
                <w:rFonts w:ascii="Arial" w:hAnsi="Arial" w:cs="Arial"/>
                <w:b/>
                <w:bCs/>
                <w:color w:val="000000" w:themeColor="text1"/>
                <w:sz w:val="22"/>
                <w:szCs w:val="22"/>
              </w:rPr>
            </w:pPr>
          </w:p>
          <w:p w:rsidR="00D07359" w:rsidP="001F4DD8" w:rsidRDefault="00842904" w14:paraId="104DA823" w14:textId="785F1E80">
            <w:pPr>
              <w:rPr>
                <w:rFonts w:ascii="Arial" w:hAnsi="Arial" w:cs="Arial"/>
                <w:b/>
                <w:bCs/>
                <w:color w:val="000000" w:themeColor="text1"/>
                <w:sz w:val="22"/>
                <w:szCs w:val="22"/>
              </w:rPr>
            </w:pPr>
            <w:r w:rsidRPr="00842904">
              <w:rPr>
                <w:rFonts w:ascii="Arial" w:hAnsi="Arial" w:cs="Arial"/>
                <w:b/>
                <w:bCs/>
                <w:color w:val="000000" w:themeColor="text1"/>
                <w:sz w:val="22"/>
                <w:szCs w:val="22"/>
              </w:rPr>
              <w:t xml:space="preserve">AO3 – </w:t>
            </w:r>
            <w:r w:rsidRPr="00E5713C" w:rsidR="00E5713C">
              <w:rPr>
                <w:rFonts w:ascii="Arial" w:hAnsi="Arial" w:cs="Arial"/>
                <w:b/>
                <w:bCs/>
                <w:iCs/>
                <w:sz w:val="22"/>
                <w:szCs w:val="22"/>
              </w:rPr>
              <w:t>Analyse and evaluate, in relation to the historical context, different ways in which aspects of the past have been interpreted</w:t>
            </w:r>
          </w:p>
          <w:p w:rsidR="00AB1CA5" w:rsidP="001F4DD8" w:rsidRDefault="00C27388" w14:paraId="2C322987" w14:textId="77777777">
            <w:pPr>
              <w:rPr>
                <w:rFonts w:ascii="Arial" w:hAnsi="Arial" w:cs="Arial"/>
                <w:i/>
                <w:sz w:val="22"/>
                <w:szCs w:val="22"/>
              </w:rPr>
            </w:pPr>
            <w:r w:rsidRPr="000B564A">
              <w:rPr>
                <w:rFonts w:ascii="Arial" w:hAnsi="Arial" w:cs="Arial"/>
                <w:i/>
                <w:sz w:val="22"/>
                <w:szCs w:val="22"/>
              </w:rPr>
              <w:t>Ultimately, this assessment objective assesses your ability to critically evaluate views put forward by historians; does the evidence corroborate their view? Have they put too much emphasis on particular evidence? Is their view now deemed an outdated one?</w:t>
            </w:r>
          </w:p>
          <w:p w:rsidRPr="00842904" w:rsidR="001F4DD8" w:rsidP="001F4DD8" w:rsidRDefault="001F4DD8" w14:paraId="08844872" w14:textId="000A11AF">
            <w:pPr>
              <w:rPr>
                <w:rFonts w:ascii="Arial" w:hAnsi="Arial" w:cs="Arial"/>
                <w:color w:val="000000" w:themeColor="text1"/>
                <w:sz w:val="22"/>
                <w:szCs w:val="22"/>
              </w:rPr>
            </w:pPr>
          </w:p>
        </w:tc>
      </w:tr>
      <w:tr w:rsidRPr="00E57D11" w:rsidR="00D07359" w:rsidTr="18D49C6E" w14:paraId="2387BB05" w14:textId="77777777">
        <w:trPr>
          <w:trHeight w:val="300"/>
        </w:trPr>
        <w:tc>
          <w:tcPr>
            <w:tcW w:w="3390" w:type="dxa"/>
          </w:tcPr>
          <w:p w:rsidR="18D49C6E" w:rsidP="18D49C6E" w:rsidRDefault="18D49C6E" w14:paraId="193A4983" w14:textId="0F487E24">
            <w:pPr>
              <w:spacing w:line="360" w:lineRule="auto"/>
              <w:rPr>
                <w:rFonts w:ascii="Arial" w:hAnsi="Arial" w:cs="Arial"/>
                <w:color w:val="000000" w:themeColor="text1"/>
                <w:sz w:val="22"/>
                <w:szCs w:val="22"/>
              </w:rPr>
            </w:pPr>
            <w:r w:rsidRPr="18D49C6E">
              <w:rPr>
                <w:rFonts w:ascii="Arial" w:hAnsi="Arial" w:cs="Arial"/>
                <w:color w:val="000000" w:themeColor="text1"/>
                <w:sz w:val="22"/>
                <w:szCs w:val="22"/>
              </w:rPr>
              <w:t>Command words</w:t>
            </w:r>
          </w:p>
        </w:tc>
        <w:tc>
          <w:tcPr>
            <w:tcW w:w="6810" w:type="dxa"/>
          </w:tcPr>
          <w:p w:rsidRPr="00424575" w:rsidR="00424575" w:rsidP="00C8262C" w:rsidRDefault="00424575" w14:paraId="7639F3A0" w14:textId="52A2C836">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Analyse</w:t>
            </w:r>
            <w:r w:rsidRPr="00424575">
              <w:rPr>
                <w:rFonts w:ascii="Arial" w:hAnsi="Arial" w:eastAsia="Times New Roman" w:cs="Arial"/>
                <w:sz w:val="22"/>
                <w:szCs w:val="22"/>
                <w:lang w:eastAsia="en-GB"/>
              </w:rPr>
              <w:t>:</w:t>
            </w:r>
          </w:p>
          <w:p w:rsidRPr="00424575" w:rsidR="00424575" w:rsidP="00C8262C" w:rsidRDefault="00424575" w14:paraId="28443A83"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Break down the topic into parts and examine each part in detail.</w:t>
            </w:r>
          </w:p>
          <w:p w:rsidRPr="00424575" w:rsidR="00424575" w:rsidP="00C8262C" w:rsidRDefault="00424575" w14:paraId="5C8570F4"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Show how parts relate to each other and to the whole.</w:t>
            </w:r>
          </w:p>
          <w:p w:rsidRPr="00424575" w:rsidR="00424575" w:rsidP="00C8262C" w:rsidRDefault="00424575" w14:paraId="064B37C8"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Assess</w:t>
            </w:r>
            <w:r w:rsidRPr="00424575">
              <w:rPr>
                <w:rFonts w:ascii="Arial" w:hAnsi="Arial" w:eastAsia="Times New Roman" w:cs="Arial"/>
                <w:sz w:val="22"/>
                <w:szCs w:val="22"/>
                <w:lang w:eastAsia="en-GB"/>
              </w:rPr>
              <w:t>:</w:t>
            </w:r>
          </w:p>
          <w:p w:rsidRPr="00424575" w:rsidR="00424575" w:rsidP="00C8262C" w:rsidRDefault="00424575" w14:paraId="0EA79FCB"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Make a judgement about the importance or success of something.</w:t>
            </w:r>
          </w:p>
          <w:p w:rsidRPr="00424575" w:rsidR="00424575" w:rsidP="00C8262C" w:rsidRDefault="00424575" w14:paraId="4FA9E1B2"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Consider different viewpoints and evidence before concluding.</w:t>
            </w:r>
          </w:p>
          <w:p w:rsidRPr="00424575" w:rsidR="00424575" w:rsidP="00C8262C" w:rsidRDefault="00424575" w14:paraId="43445749"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Compare</w:t>
            </w:r>
            <w:r w:rsidRPr="00424575">
              <w:rPr>
                <w:rFonts w:ascii="Arial" w:hAnsi="Arial" w:eastAsia="Times New Roman" w:cs="Arial"/>
                <w:sz w:val="22"/>
                <w:szCs w:val="22"/>
                <w:lang w:eastAsia="en-GB"/>
              </w:rPr>
              <w:t>:</w:t>
            </w:r>
          </w:p>
          <w:p w:rsidRPr="00424575" w:rsidR="00424575" w:rsidP="00C8262C" w:rsidRDefault="00424575" w14:paraId="2FD55B65"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Identify similarities and differences between two or more subjects.</w:t>
            </w:r>
          </w:p>
          <w:p w:rsidRPr="00424575" w:rsidR="00424575" w:rsidP="00C8262C" w:rsidRDefault="00424575" w14:paraId="271FFD4C"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Show the relevance and implications of these similarities and differences.</w:t>
            </w:r>
          </w:p>
          <w:p w:rsidRPr="00424575" w:rsidR="00424575" w:rsidP="00C8262C" w:rsidRDefault="00424575" w14:paraId="11450AA7"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Contrast</w:t>
            </w:r>
            <w:r w:rsidRPr="00424575">
              <w:rPr>
                <w:rFonts w:ascii="Arial" w:hAnsi="Arial" w:eastAsia="Times New Roman" w:cs="Arial"/>
                <w:sz w:val="22"/>
                <w:szCs w:val="22"/>
                <w:lang w:eastAsia="en-GB"/>
              </w:rPr>
              <w:t>:</w:t>
            </w:r>
          </w:p>
          <w:p w:rsidRPr="00424575" w:rsidR="00424575" w:rsidP="00C8262C" w:rsidRDefault="00424575" w14:paraId="20B66B6E"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Focus on the differences between two or more subjects.</w:t>
            </w:r>
          </w:p>
          <w:p w:rsidRPr="00424575" w:rsidR="00424575" w:rsidP="00C8262C" w:rsidRDefault="00424575" w14:paraId="11442EBC"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Highlight how these differences affect the overall subject.</w:t>
            </w:r>
          </w:p>
          <w:p w:rsidRPr="00424575" w:rsidR="00424575" w:rsidP="00C8262C" w:rsidRDefault="00424575" w14:paraId="7FC1989E"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Critically evaluate</w:t>
            </w:r>
            <w:r w:rsidRPr="00424575">
              <w:rPr>
                <w:rFonts w:ascii="Arial" w:hAnsi="Arial" w:eastAsia="Times New Roman" w:cs="Arial"/>
                <w:sz w:val="22"/>
                <w:szCs w:val="22"/>
                <w:lang w:eastAsia="en-GB"/>
              </w:rPr>
              <w:t>:</w:t>
            </w:r>
          </w:p>
          <w:p w:rsidRPr="00424575" w:rsidR="00424575" w:rsidP="00C8262C" w:rsidRDefault="00424575" w14:paraId="4108D9B0"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Give your judgement about the validity of the arguments and evidence.</w:t>
            </w:r>
          </w:p>
          <w:p w:rsidRPr="00424575" w:rsidR="00424575" w:rsidP="00C8262C" w:rsidRDefault="00424575" w14:paraId="0B940B2F"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Consider the strengths, weaknesses, and limitations.</w:t>
            </w:r>
          </w:p>
          <w:p w:rsidRPr="00424575" w:rsidR="00424575" w:rsidP="00C8262C" w:rsidRDefault="00424575" w14:paraId="497DC02C"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Define</w:t>
            </w:r>
            <w:r w:rsidRPr="00424575">
              <w:rPr>
                <w:rFonts w:ascii="Arial" w:hAnsi="Arial" w:eastAsia="Times New Roman" w:cs="Arial"/>
                <w:sz w:val="22"/>
                <w:szCs w:val="22"/>
                <w:lang w:eastAsia="en-GB"/>
              </w:rPr>
              <w:t>:</w:t>
            </w:r>
          </w:p>
          <w:p w:rsidRPr="00424575" w:rsidR="00424575" w:rsidP="00C8262C" w:rsidRDefault="00424575" w14:paraId="7842375D"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Give the exact meaning of a term or concept.</w:t>
            </w:r>
          </w:p>
          <w:p w:rsidRPr="00424575" w:rsidR="00424575" w:rsidP="00C8262C" w:rsidRDefault="00424575" w14:paraId="1F52F3C2"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Provide examples to illustrate.</w:t>
            </w:r>
          </w:p>
          <w:p w:rsidRPr="00424575" w:rsidR="00424575" w:rsidP="00C8262C" w:rsidRDefault="00424575" w14:paraId="4C5E0E73"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Discuss</w:t>
            </w:r>
            <w:r w:rsidRPr="00424575">
              <w:rPr>
                <w:rFonts w:ascii="Arial" w:hAnsi="Arial" w:eastAsia="Times New Roman" w:cs="Arial"/>
                <w:sz w:val="22"/>
                <w:szCs w:val="22"/>
                <w:lang w:eastAsia="en-GB"/>
              </w:rPr>
              <w:t>:</w:t>
            </w:r>
          </w:p>
          <w:p w:rsidRPr="00424575" w:rsidR="00424575" w:rsidP="00C8262C" w:rsidRDefault="00424575" w14:paraId="4F5D3BBA"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Present a balanced argument considering different perspectives.</w:t>
            </w:r>
          </w:p>
          <w:p w:rsidRPr="00424575" w:rsidR="00424575" w:rsidP="00C8262C" w:rsidRDefault="00424575" w14:paraId="46C92244"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Provide evidence for each perspective before reaching a conclusion.</w:t>
            </w:r>
          </w:p>
          <w:p w:rsidRPr="00424575" w:rsidR="00424575" w:rsidP="00C8262C" w:rsidRDefault="00424575" w14:paraId="2D34606C"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Evaluate</w:t>
            </w:r>
            <w:r w:rsidRPr="00424575">
              <w:rPr>
                <w:rFonts w:ascii="Arial" w:hAnsi="Arial" w:eastAsia="Times New Roman" w:cs="Arial"/>
                <w:sz w:val="22"/>
                <w:szCs w:val="22"/>
                <w:lang w:eastAsia="en-GB"/>
              </w:rPr>
              <w:t>:</w:t>
            </w:r>
          </w:p>
          <w:p w:rsidRPr="00424575" w:rsidR="00424575" w:rsidP="00C8262C" w:rsidRDefault="00424575" w14:paraId="4D63E148"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Judge the significance, worth, or quality of something.</w:t>
            </w:r>
          </w:p>
          <w:p w:rsidRPr="00424575" w:rsidR="00424575" w:rsidP="00C8262C" w:rsidRDefault="00424575" w14:paraId="0BC65D07"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Weigh up evidence for and against.</w:t>
            </w:r>
          </w:p>
          <w:p w:rsidRPr="00424575" w:rsidR="00424575" w:rsidP="00C8262C" w:rsidRDefault="00424575" w14:paraId="53EB8F29" w14:textId="77777777">
            <w:pPr>
              <w:spacing w:before="100" w:beforeAutospacing="1" w:after="100" w:afterAutospacing="1"/>
              <w:ind w:left="360"/>
              <w:rPr>
                <w:rFonts w:ascii="Arial" w:hAnsi="Arial" w:eastAsia="Times New Roman" w:cs="Arial"/>
                <w:sz w:val="22"/>
                <w:szCs w:val="22"/>
                <w:lang w:eastAsia="en-GB"/>
              </w:rPr>
            </w:pPr>
            <w:r w:rsidRPr="00424575">
              <w:rPr>
                <w:rFonts w:ascii="Arial" w:hAnsi="Arial" w:eastAsia="Times New Roman" w:cs="Arial"/>
                <w:b/>
                <w:bCs/>
                <w:sz w:val="22"/>
                <w:szCs w:val="22"/>
                <w:lang w:eastAsia="en-GB"/>
              </w:rPr>
              <w:t>Explain</w:t>
            </w:r>
            <w:r w:rsidRPr="00424575">
              <w:rPr>
                <w:rFonts w:ascii="Arial" w:hAnsi="Arial" w:eastAsia="Times New Roman" w:cs="Arial"/>
                <w:sz w:val="22"/>
                <w:szCs w:val="22"/>
                <w:lang w:eastAsia="en-GB"/>
              </w:rPr>
              <w:t>:</w:t>
            </w:r>
          </w:p>
          <w:p w:rsidRPr="00424575" w:rsidR="00424575" w:rsidP="00C8262C" w:rsidRDefault="00424575" w14:paraId="0EE00BE3"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Make something clear by providing detailed information.</w:t>
            </w:r>
          </w:p>
          <w:p w:rsidRPr="00424575" w:rsidR="00424575" w:rsidP="00C8262C" w:rsidRDefault="00424575" w14:paraId="4434BDD6" w14:textId="77777777">
            <w:pPr>
              <w:spacing w:before="100" w:beforeAutospacing="1" w:after="100" w:afterAutospacing="1"/>
              <w:ind w:left="1080"/>
              <w:rPr>
                <w:rFonts w:ascii="Arial" w:hAnsi="Arial" w:eastAsia="Times New Roman" w:cs="Arial"/>
                <w:sz w:val="22"/>
                <w:szCs w:val="22"/>
                <w:lang w:eastAsia="en-GB"/>
              </w:rPr>
            </w:pPr>
            <w:r w:rsidRPr="00424575">
              <w:rPr>
                <w:rFonts w:ascii="Arial" w:hAnsi="Arial" w:eastAsia="Times New Roman" w:cs="Arial"/>
                <w:sz w:val="22"/>
                <w:szCs w:val="22"/>
                <w:lang w:eastAsia="en-GB"/>
              </w:rPr>
              <w:t>Show how or why something is the way it is.</w:t>
            </w:r>
          </w:p>
          <w:p w:rsidRPr="006976CC" w:rsidR="00D07359" w:rsidP="00C8262C" w:rsidRDefault="00D07359" w14:paraId="7A36CDF2" w14:textId="77777777">
            <w:pPr>
              <w:spacing w:before="100" w:beforeAutospacing="1" w:after="100" w:afterAutospacing="1"/>
              <w:ind w:left="360"/>
              <w:rPr>
                <w:rFonts w:ascii="Arial" w:hAnsi="Arial" w:cs="Arial"/>
                <w:color w:val="000000" w:themeColor="text1"/>
                <w:sz w:val="22"/>
                <w:szCs w:val="22"/>
              </w:rPr>
            </w:pPr>
          </w:p>
        </w:tc>
      </w:tr>
    </w:tbl>
    <w:p w:rsidR="00E70279" w:rsidRDefault="00E70279" w14:paraId="213B9C0C" w14:textId="77777777">
      <w:pPr>
        <w:rPr>
          <w:rFonts w:ascii="Arial" w:hAnsi="Arial" w:cs="Arial"/>
          <w:color w:val="767171" w:themeColor="background2" w:themeShade="80"/>
          <w:sz w:val="21"/>
          <w:szCs w:val="21"/>
        </w:rPr>
      </w:pPr>
      <w:r>
        <w:br w:type="page"/>
      </w:r>
    </w:p>
    <w:p w:rsidR="00E70279" w:rsidP="00754AA9" w:rsidRDefault="00E70279" w14:paraId="3F4E8754" w14:textId="3F5C345F">
      <w:pPr>
        <w:pStyle w:val="Mainbodytext"/>
      </w:pPr>
    </w:p>
    <w:tbl>
      <w:tblPr>
        <w:tblStyle w:val="TableGrid"/>
        <w:tblW w:w="0" w:type="auto"/>
        <w:tblLook w:val="04A0" w:firstRow="1" w:lastRow="0" w:firstColumn="1" w:lastColumn="0" w:noHBand="0" w:noVBand="1"/>
      </w:tblPr>
      <w:tblGrid>
        <w:gridCol w:w="10450"/>
      </w:tblGrid>
      <w:tr w:rsidR="00E70279" w:rsidTr="00E70279" w14:paraId="1DD12254" w14:textId="77777777">
        <w:tc>
          <w:tcPr>
            <w:tcW w:w="10450" w:type="dxa"/>
            <w:tcBorders>
              <w:top w:val="nil"/>
              <w:left w:val="nil"/>
              <w:bottom w:val="nil"/>
              <w:right w:val="nil"/>
            </w:tcBorders>
            <w:shd w:val="clear" w:color="auto" w:fill="1F3864" w:themeFill="accent1" w:themeFillShade="80"/>
          </w:tcPr>
          <w:p w:rsidRPr="00E70279" w:rsidR="00E70279" w:rsidP="00E70279" w:rsidRDefault="00E70279" w14:paraId="05620E74" w14:textId="342B5FC5">
            <w:pPr>
              <w:pStyle w:val="SectionHeader"/>
            </w:pPr>
            <w:r>
              <w:t>NOTES</w:t>
            </w:r>
          </w:p>
        </w:tc>
      </w:tr>
    </w:tbl>
    <w:p w:rsidR="00E70279" w:rsidP="00E70279" w:rsidRDefault="00E70279" w14:paraId="2D0363F4" w14:textId="77777777"/>
    <w:p w:rsidRPr="00E70279" w:rsidR="00E70279" w:rsidP="00E70279" w:rsidRDefault="00E70279" w14:paraId="4F51E3CC" w14:textId="77777777"/>
    <w:sectPr w:rsidRPr="00E70279" w:rsidR="00E70279" w:rsidSect="00332786">
      <w:footerReference w:type="even" r:id="rId70"/>
      <w:footerReference w:type="default" r:id="rId71"/>
      <w:footerReference w:type="first" r:id="rId72"/>
      <w:pgSz w:w="11900" w:h="16840" w:orient="portrait"/>
      <w:pgMar w:top="286" w:right="720" w:bottom="636"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9C9" w:rsidP="00B00789" w:rsidRDefault="00E669C9" w14:paraId="6D0B0CFE" w14:textId="77777777">
      <w:r>
        <w:separator/>
      </w:r>
    </w:p>
  </w:endnote>
  <w:endnote w:type="continuationSeparator" w:id="0">
    <w:p w:rsidR="00E669C9" w:rsidP="00B00789" w:rsidRDefault="00E669C9" w14:paraId="4924669F" w14:textId="77777777">
      <w:r>
        <w:continuationSeparator/>
      </w:r>
    </w:p>
  </w:endnote>
  <w:endnote w:type="continuationNotice" w:id="1">
    <w:p w:rsidR="00E669C9" w:rsidRDefault="00E669C9" w14:paraId="4F90F9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789" w:rsidP="00281C12" w:rsidRDefault="00B00789" w14:paraId="18FF7B95" w14:textId="2D0EECD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00789" w:rsidRDefault="00B00789" w14:paraId="6032D4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8530006" w:rsidP="18530006" w:rsidRDefault="00B2588C" w14:paraId="08A5F296" w14:textId="2B7C3BA8">
    <w:pPr>
      <w:pStyle w:val="Footer"/>
      <w:spacing w:line="259" w:lineRule="auto"/>
    </w:pPr>
    <w:r>
      <w:t>History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6F6" w:rsidRDefault="18530006" w14:paraId="6F6A8550" w14:textId="6DE96989">
    <w:pPr>
      <w:pStyle w:val="Footer"/>
    </w:pPr>
    <w:r>
      <w:t>A Level</w:t>
    </w:r>
    <w:r w:rsidR="00B2588C">
      <w:t xml:space="preserve"> History</w:t>
    </w:r>
    <w:r>
      <w:t xml:space="preserve"> Course Handbook 24/25</w:t>
    </w:r>
  </w:p>
  <w:p w:rsidR="18530006" w:rsidP="18530006" w:rsidRDefault="18530006" w14:paraId="0B1775D3" w14:textId="0C8FF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9C9" w:rsidP="00B00789" w:rsidRDefault="00E669C9" w14:paraId="20D32AF1" w14:textId="77777777">
      <w:r>
        <w:separator/>
      </w:r>
    </w:p>
  </w:footnote>
  <w:footnote w:type="continuationSeparator" w:id="0">
    <w:p w:rsidR="00E669C9" w:rsidP="00B00789" w:rsidRDefault="00E669C9" w14:paraId="3F4CC64E" w14:textId="77777777">
      <w:r>
        <w:continuationSeparator/>
      </w:r>
    </w:p>
  </w:footnote>
  <w:footnote w:type="continuationNotice" w:id="1">
    <w:p w:rsidR="00E669C9" w:rsidRDefault="00E669C9" w14:paraId="34BDF33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B43B"/>
    <w:multiLevelType w:val="hybridMultilevel"/>
    <w:tmpl w:val="52145F82"/>
    <w:lvl w:ilvl="0" w:tplc="99D874D0">
      <w:start w:val="1"/>
      <w:numFmt w:val="decimal"/>
      <w:lvlText w:val="%1."/>
      <w:lvlJc w:val="left"/>
      <w:pPr>
        <w:ind w:left="720" w:hanging="360"/>
      </w:pPr>
      <w:rPr>
        <w:rFonts w:hint="default" w:ascii="Arial" w:hAnsi="Arial"/>
      </w:rPr>
    </w:lvl>
    <w:lvl w:ilvl="1" w:tplc="BC4AD820">
      <w:start w:val="1"/>
      <w:numFmt w:val="lowerLetter"/>
      <w:lvlText w:val="%2."/>
      <w:lvlJc w:val="left"/>
      <w:pPr>
        <w:ind w:left="1440" w:hanging="360"/>
      </w:pPr>
    </w:lvl>
    <w:lvl w:ilvl="2" w:tplc="D292CA3E">
      <w:start w:val="1"/>
      <w:numFmt w:val="lowerRoman"/>
      <w:lvlText w:val="%3."/>
      <w:lvlJc w:val="right"/>
      <w:pPr>
        <w:ind w:left="2160" w:hanging="180"/>
      </w:pPr>
    </w:lvl>
    <w:lvl w:ilvl="3" w:tplc="3760D85A">
      <w:start w:val="1"/>
      <w:numFmt w:val="decimal"/>
      <w:lvlText w:val="%4."/>
      <w:lvlJc w:val="left"/>
      <w:pPr>
        <w:ind w:left="2880" w:hanging="360"/>
      </w:pPr>
    </w:lvl>
    <w:lvl w:ilvl="4" w:tplc="7F60E61A">
      <w:start w:val="1"/>
      <w:numFmt w:val="lowerLetter"/>
      <w:lvlText w:val="%5."/>
      <w:lvlJc w:val="left"/>
      <w:pPr>
        <w:ind w:left="3600" w:hanging="360"/>
      </w:pPr>
    </w:lvl>
    <w:lvl w:ilvl="5" w:tplc="1618D4D0">
      <w:start w:val="1"/>
      <w:numFmt w:val="lowerRoman"/>
      <w:lvlText w:val="%6."/>
      <w:lvlJc w:val="right"/>
      <w:pPr>
        <w:ind w:left="4320" w:hanging="180"/>
      </w:pPr>
    </w:lvl>
    <w:lvl w:ilvl="6" w:tplc="DED89622">
      <w:start w:val="1"/>
      <w:numFmt w:val="decimal"/>
      <w:lvlText w:val="%7."/>
      <w:lvlJc w:val="left"/>
      <w:pPr>
        <w:ind w:left="5040" w:hanging="360"/>
      </w:pPr>
    </w:lvl>
    <w:lvl w:ilvl="7" w:tplc="2D7AFEF4">
      <w:start w:val="1"/>
      <w:numFmt w:val="lowerLetter"/>
      <w:lvlText w:val="%8."/>
      <w:lvlJc w:val="left"/>
      <w:pPr>
        <w:ind w:left="5760" w:hanging="360"/>
      </w:pPr>
    </w:lvl>
    <w:lvl w:ilvl="8" w:tplc="99B899CC">
      <w:start w:val="1"/>
      <w:numFmt w:val="lowerRoman"/>
      <w:lvlText w:val="%9."/>
      <w:lvlJc w:val="right"/>
      <w:pPr>
        <w:ind w:left="6480" w:hanging="180"/>
      </w:pPr>
    </w:lvl>
  </w:abstractNum>
  <w:abstractNum w:abstractNumId="1" w15:restartNumberingAfterBreak="0">
    <w:nsid w:val="042D6811"/>
    <w:multiLevelType w:val="hybridMultilevel"/>
    <w:tmpl w:val="1F4E6594"/>
    <w:lvl w:ilvl="0" w:tplc="3362B6AE">
      <w:start w:val="1"/>
      <w:numFmt w:val="bullet"/>
      <w:lvlText w:val="•"/>
      <w:lvlJc w:val="left"/>
      <w:pPr>
        <w:tabs>
          <w:tab w:val="num" w:pos="720"/>
        </w:tabs>
        <w:ind w:left="720" w:hanging="360"/>
      </w:pPr>
      <w:rPr>
        <w:rFonts w:hint="default" w:ascii="Arial" w:hAnsi="Arial"/>
      </w:rPr>
    </w:lvl>
    <w:lvl w:ilvl="1" w:tplc="E0FA53FA" w:tentative="1">
      <w:start w:val="1"/>
      <w:numFmt w:val="bullet"/>
      <w:lvlText w:val="•"/>
      <w:lvlJc w:val="left"/>
      <w:pPr>
        <w:tabs>
          <w:tab w:val="num" w:pos="1440"/>
        </w:tabs>
        <w:ind w:left="1440" w:hanging="360"/>
      </w:pPr>
      <w:rPr>
        <w:rFonts w:hint="default" w:ascii="Arial" w:hAnsi="Arial"/>
      </w:rPr>
    </w:lvl>
    <w:lvl w:ilvl="2" w:tplc="311442D0" w:tentative="1">
      <w:start w:val="1"/>
      <w:numFmt w:val="bullet"/>
      <w:lvlText w:val="•"/>
      <w:lvlJc w:val="left"/>
      <w:pPr>
        <w:tabs>
          <w:tab w:val="num" w:pos="2160"/>
        </w:tabs>
        <w:ind w:left="2160" w:hanging="360"/>
      </w:pPr>
      <w:rPr>
        <w:rFonts w:hint="default" w:ascii="Arial" w:hAnsi="Arial"/>
      </w:rPr>
    </w:lvl>
    <w:lvl w:ilvl="3" w:tplc="B37E80D0" w:tentative="1">
      <w:start w:val="1"/>
      <w:numFmt w:val="bullet"/>
      <w:lvlText w:val="•"/>
      <w:lvlJc w:val="left"/>
      <w:pPr>
        <w:tabs>
          <w:tab w:val="num" w:pos="2880"/>
        </w:tabs>
        <w:ind w:left="2880" w:hanging="360"/>
      </w:pPr>
      <w:rPr>
        <w:rFonts w:hint="default" w:ascii="Arial" w:hAnsi="Arial"/>
      </w:rPr>
    </w:lvl>
    <w:lvl w:ilvl="4" w:tplc="431E2FEC" w:tentative="1">
      <w:start w:val="1"/>
      <w:numFmt w:val="bullet"/>
      <w:lvlText w:val="•"/>
      <w:lvlJc w:val="left"/>
      <w:pPr>
        <w:tabs>
          <w:tab w:val="num" w:pos="3600"/>
        </w:tabs>
        <w:ind w:left="3600" w:hanging="360"/>
      </w:pPr>
      <w:rPr>
        <w:rFonts w:hint="default" w:ascii="Arial" w:hAnsi="Arial"/>
      </w:rPr>
    </w:lvl>
    <w:lvl w:ilvl="5" w:tplc="F2B6E522" w:tentative="1">
      <w:start w:val="1"/>
      <w:numFmt w:val="bullet"/>
      <w:lvlText w:val="•"/>
      <w:lvlJc w:val="left"/>
      <w:pPr>
        <w:tabs>
          <w:tab w:val="num" w:pos="4320"/>
        </w:tabs>
        <w:ind w:left="4320" w:hanging="360"/>
      </w:pPr>
      <w:rPr>
        <w:rFonts w:hint="default" w:ascii="Arial" w:hAnsi="Arial"/>
      </w:rPr>
    </w:lvl>
    <w:lvl w:ilvl="6" w:tplc="108C0ED0" w:tentative="1">
      <w:start w:val="1"/>
      <w:numFmt w:val="bullet"/>
      <w:lvlText w:val="•"/>
      <w:lvlJc w:val="left"/>
      <w:pPr>
        <w:tabs>
          <w:tab w:val="num" w:pos="5040"/>
        </w:tabs>
        <w:ind w:left="5040" w:hanging="360"/>
      </w:pPr>
      <w:rPr>
        <w:rFonts w:hint="default" w:ascii="Arial" w:hAnsi="Arial"/>
      </w:rPr>
    </w:lvl>
    <w:lvl w:ilvl="7" w:tplc="A6F47D04" w:tentative="1">
      <w:start w:val="1"/>
      <w:numFmt w:val="bullet"/>
      <w:lvlText w:val="•"/>
      <w:lvlJc w:val="left"/>
      <w:pPr>
        <w:tabs>
          <w:tab w:val="num" w:pos="5760"/>
        </w:tabs>
        <w:ind w:left="5760" w:hanging="360"/>
      </w:pPr>
      <w:rPr>
        <w:rFonts w:hint="default" w:ascii="Arial" w:hAnsi="Arial"/>
      </w:rPr>
    </w:lvl>
    <w:lvl w:ilvl="8" w:tplc="A736468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7707DC9"/>
    <w:multiLevelType w:val="hybridMultilevel"/>
    <w:tmpl w:val="B9B865CE"/>
    <w:lvl w:ilvl="0" w:tplc="0B24A78C">
      <w:start w:val="1"/>
      <w:numFmt w:val="bullet"/>
      <w:lvlText w:val="•"/>
      <w:lvlJc w:val="left"/>
      <w:pPr>
        <w:tabs>
          <w:tab w:val="num" w:pos="720"/>
        </w:tabs>
        <w:ind w:left="720" w:hanging="360"/>
      </w:pPr>
      <w:rPr>
        <w:rFonts w:hint="default" w:ascii="Arial" w:hAnsi="Arial"/>
      </w:rPr>
    </w:lvl>
    <w:lvl w:ilvl="1" w:tplc="54721A46" w:tentative="1">
      <w:start w:val="1"/>
      <w:numFmt w:val="bullet"/>
      <w:lvlText w:val="•"/>
      <w:lvlJc w:val="left"/>
      <w:pPr>
        <w:tabs>
          <w:tab w:val="num" w:pos="1440"/>
        </w:tabs>
        <w:ind w:left="1440" w:hanging="360"/>
      </w:pPr>
      <w:rPr>
        <w:rFonts w:hint="default" w:ascii="Arial" w:hAnsi="Arial"/>
      </w:rPr>
    </w:lvl>
    <w:lvl w:ilvl="2" w:tplc="4C6069E4" w:tentative="1">
      <w:start w:val="1"/>
      <w:numFmt w:val="bullet"/>
      <w:lvlText w:val="•"/>
      <w:lvlJc w:val="left"/>
      <w:pPr>
        <w:tabs>
          <w:tab w:val="num" w:pos="2160"/>
        </w:tabs>
        <w:ind w:left="2160" w:hanging="360"/>
      </w:pPr>
      <w:rPr>
        <w:rFonts w:hint="default" w:ascii="Arial" w:hAnsi="Arial"/>
      </w:rPr>
    </w:lvl>
    <w:lvl w:ilvl="3" w:tplc="F13AFCF0" w:tentative="1">
      <w:start w:val="1"/>
      <w:numFmt w:val="bullet"/>
      <w:lvlText w:val="•"/>
      <w:lvlJc w:val="left"/>
      <w:pPr>
        <w:tabs>
          <w:tab w:val="num" w:pos="2880"/>
        </w:tabs>
        <w:ind w:left="2880" w:hanging="360"/>
      </w:pPr>
      <w:rPr>
        <w:rFonts w:hint="default" w:ascii="Arial" w:hAnsi="Arial"/>
      </w:rPr>
    </w:lvl>
    <w:lvl w:ilvl="4" w:tplc="0D061E94" w:tentative="1">
      <w:start w:val="1"/>
      <w:numFmt w:val="bullet"/>
      <w:lvlText w:val="•"/>
      <w:lvlJc w:val="left"/>
      <w:pPr>
        <w:tabs>
          <w:tab w:val="num" w:pos="3600"/>
        </w:tabs>
        <w:ind w:left="3600" w:hanging="360"/>
      </w:pPr>
      <w:rPr>
        <w:rFonts w:hint="default" w:ascii="Arial" w:hAnsi="Arial"/>
      </w:rPr>
    </w:lvl>
    <w:lvl w:ilvl="5" w:tplc="83220E9E" w:tentative="1">
      <w:start w:val="1"/>
      <w:numFmt w:val="bullet"/>
      <w:lvlText w:val="•"/>
      <w:lvlJc w:val="left"/>
      <w:pPr>
        <w:tabs>
          <w:tab w:val="num" w:pos="4320"/>
        </w:tabs>
        <w:ind w:left="4320" w:hanging="360"/>
      </w:pPr>
      <w:rPr>
        <w:rFonts w:hint="default" w:ascii="Arial" w:hAnsi="Arial"/>
      </w:rPr>
    </w:lvl>
    <w:lvl w:ilvl="6" w:tplc="0DEC5720" w:tentative="1">
      <w:start w:val="1"/>
      <w:numFmt w:val="bullet"/>
      <w:lvlText w:val="•"/>
      <w:lvlJc w:val="left"/>
      <w:pPr>
        <w:tabs>
          <w:tab w:val="num" w:pos="5040"/>
        </w:tabs>
        <w:ind w:left="5040" w:hanging="360"/>
      </w:pPr>
      <w:rPr>
        <w:rFonts w:hint="default" w:ascii="Arial" w:hAnsi="Arial"/>
      </w:rPr>
    </w:lvl>
    <w:lvl w:ilvl="7" w:tplc="C36E044A" w:tentative="1">
      <w:start w:val="1"/>
      <w:numFmt w:val="bullet"/>
      <w:lvlText w:val="•"/>
      <w:lvlJc w:val="left"/>
      <w:pPr>
        <w:tabs>
          <w:tab w:val="num" w:pos="5760"/>
        </w:tabs>
        <w:ind w:left="5760" w:hanging="360"/>
      </w:pPr>
      <w:rPr>
        <w:rFonts w:hint="default" w:ascii="Arial" w:hAnsi="Arial"/>
      </w:rPr>
    </w:lvl>
    <w:lvl w:ilvl="8" w:tplc="04E0720E"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BB0E2A9"/>
    <w:multiLevelType w:val="hybridMultilevel"/>
    <w:tmpl w:val="B8CAAB22"/>
    <w:lvl w:ilvl="0" w:tplc="E708CBC8">
      <w:start w:val="1"/>
      <w:numFmt w:val="decimal"/>
      <w:lvlText w:val="%1."/>
      <w:lvlJc w:val="left"/>
      <w:pPr>
        <w:ind w:left="720" w:hanging="360"/>
      </w:pPr>
      <w:rPr>
        <w:rFonts w:hint="default" w:ascii="Arial" w:hAnsi="Arial"/>
      </w:rPr>
    </w:lvl>
    <w:lvl w:ilvl="1" w:tplc="726C0A5A">
      <w:start w:val="1"/>
      <w:numFmt w:val="lowerLetter"/>
      <w:lvlText w:val="%2."/>
      <w:lvlJc w:val="left"/>
      <w:pPr>
        <w:ind w:left="1440" w:hanging="360"/>
      </w:pPr>
    </w:lvl>
    <w:lvl w:ilvl="2" w:tplc="87544582">
      <w:start w:val="1"/>
      <w:numFmt w:val="lowerRoman"/>
      <w:lvlText w:val="%3."/>
      <w:lvlJc w:val="right"/>
      <w:pPr>
        <w:ind w:left="2160" w:hanging="180"/>
      </w:pPr>
    </w:lvl>
    <w:lvl w:ilvl="3" w:tplc="F46C7D3C">
      <w:start w:val="1"/>
      <w:numFmt w:val="decimal"/>
      <w:lvlText w:val="%4."/>
      <w:lvlJc w:val="left"/>
      <w:pPr>
        <w:ind w:left="2880" w:hanging="360"/>
      </w:pPr>
    </w:lvl>
    <w:lvl w:ilvl="4" w:tplc="E3C0E63A">
      <w:start w:val="1"/>
      <w:numFmt w:val="lowerLetter"/>
      <w:lvlText w:val="%5."/>
      <w:lvlJc w:val="left"/>
      <w:pPr>
        <w:ind w:left="3600" w:hanging="360"/>
      </w:pPr>
    </w:lvl>
    <w:lvl w:ilvl="5" w:tplc="E59E97AE">
      <w:start w:val="1"/>
      <w:numFmt w:val="lowerRoman"/>
      <w:lvlText w:val="%6."/>
      <w:lvlJc w:val="right"/>
      <w:pPr>
        <w:ind w:left="4320" w:hanging="180"/>
      </w:pPr>
    </w:lvl>
    <w:lvl w:ilvl="6" w:tplc="9098BF9C">
      <w:start w:val="1"/>
      <w:numFmt w:val="decimal"/>
      <w:lvlText w:val="%7."/>
      <w:lvlJc w:val="left"/>
      <w:pPr>
        <w:ind w:left="5040" w:hanging="360"/>
      </w:pPr>
    </w:lvl>
    <w:lvl w:ilvl="7" w:tplc="7FC635F8">
      <w:start w:val="1"/>
      <w:numFmt w:val="lowerLetter"/>
      <w:lvlText w:val="%8."/>
      <w:lvlJc w:val="left"/>
      <w:pPr>
        <w:ind w:left="5760" w:hanging="360"/>
      </w:pPr>
    </w:lvl>
    <w:lvl w:ilvl="8" w:tplc="ED28CBC6">
      <w:start w:val="1"/>
      <w:numFmt w:val="lowerRoman"/>
      <w:lvlText w:val="%9."/>
      <w:lvlJc w:val="right"/>
      <w:pPr>
        <w:ind w:left="6480" w:hanging="180"/>
      </w:pPr>
    </w:lvl>
  </w:abstractNum>
  <w:abstractNum w:abstractNumId="4" w15:restartNumberingAfterBreak="0">
    <w:nsid w:val="0E9D611C"/>
    <w:multiLevelType w:val="hybridMultilevel"/>
    <w:tmpl w:val="68EA7398"/>
    <w:lvl w:ilvl="0" w:tplc="84FC2F3A">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7F2E03"/>
    <w:multiLevelType w:val="multilevel"/>
    <w:tmpl w:val="BE7C3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F3C35C"/>
    <w:multiLevelType w:val="hybridMultilevel"/>
    <w:tmpl w:val="84841E98"/>
    <w:lvl w:ilvl="0" w:tplc="2380437A">
      <w:start w:val="1"/>
      <w:numFmt w:val="bullet"/>
      <w:lvlText w:val="·"/>
      <w:lvlJc w:val="left"/>
      <w:pPr>
        <w:ind w:left="720" w:hanging="360"/>
      </w:pPr>
      <w:rPr>
        <w:rFonts w:hint="default" w:ascii="Symbol" w:hAnsi="Symbol"/>
      </w:rPr>
    </w:lvl>
    <w:lvl w:ilvl="1" w:tplc="FECA1DB4">
      <w:start w:val="1"/>
      <w:numFmt w:val="bullet"/>
      <w:lvlText w:val="o"/>
      <w:lvlJc w:val="left"/>
      <w:pPr>
        <w:ind w:left="1440" w:hanging="360"/>
      </w:pPr>
      <w:rPr>
        <w:rFonts w:hint="default" w:ascii="Courier New" w:hAnsi="Courier New"/>
      </w:rPr>
    </w:lvl>
    <w:lvl w:ilvl="2" w:tplc="069874C4">
      <w:start w:val="1"/>
      <w:numFmt w:val="bullet"/>
      <w:lvlText w:val=""/>
      <w:lvlJc w:val="left"/>
      <w:pPr>
        <w:ind w:left="2160" w:hanging="360"/>
      </w:pPr>
      <w:rPr>
        <w:rFonts w:hint="default" w:ascii="Wingdings" w:hAnsi="Wingdings"/>
      </w:rPr>
    </w:lvl>
    <w:lvl w:ilvl="3" w:tplc="276CD794">
      <w:start w:val="1"/>
      <w:numFmt w:val="bullet"/>
      <w:lvlText w:val=""/>
      <w:lvlJc w:val="left"/>
      <w:pPr>
        <w:ind w:left="2880" w:hanging="360"/>
      </w:pPr>
      <w:rPr>
        <w:rFonts w:hint="default" w:ascii="Symbol" w:hAnsi="Symbol"/>
      </w:rPr>
    </w:lvl>
    <w:lvl w:ilvl="4" w:tplc="DA9E848C">
      <w:start w:val="1"/>
      <w:numFmt w:val="bullet"/>
      <w:lvlText w:val="o"/>
      <w:lvlJc w:val="left"/>
      <w:pPr>
        <w:ind w:left="3600" w:hanging="360"/>
      </w:pPr>
      <w:rPr>
        <w:rFonts w:hint="default" w:ascii="Courier New" w:hAnsi="Courier New"/>
      </w:rPr>
    </w:lvl>
    <w:lvl w:ilvl="5" w:tplc="6A105850">
      <w:start w:val="1"/>
      <w:numFmt w:val="bullet"/>
      <w:lvlText w:val=""/>
      <w:lvlJc w:val="left"/>
      <w:pPr>
        <w:ind w:left="4320" w:hanging="360"/>
      </w:pPr>
      <w:rPr>
        <w:rFonts w:hint="default" w:ascii="Wingdings" w:hAnsi="Wingdings"/>
      </w:rPr>
    </w:lvl>
    <w:lvl w:ilvl="6" w:tplc="4798DE0C">
      <w:start w:val="1"/>
      <w:numFmt w:val="bullet"/>
      <w:lvlText w:val=""/>
      <w:lvlJc w:val="left"/>
      <w:pPr>
        <w:ind w:left="5040" w:hanging="360"/>
      </w:pPr>
      <w:rPr>
        <w:rFonts w:hint="default" w:ascii="Symbol" w:hAnsi="Symbol"/>
      </w:rPr>
    </w:lvl>
    <w:lvl w:ilvl="7" w:tplc="19C63F96">
      <w:start w:val="1"/>
      <w:numFmt w:val="bullet"/>
      <w:lvlText w:val="o"/>
      <w:lvlJc w:val="left"/>
      <w:pPr>
        <w:ind w:left="5760" w:hanging="360"/>
      </w:pPr>
      <w:rPr>
        <w:rFonts w:hint="default" w:ascii="Courier New" w:hAnsi="Courier New"/>
      </w:rPr>
    </w:lvl>
    <w:lvl w:ilvl="8" w:tplc="EB6A0322">
      <w:start w:val="1"/>
      <w:numFmt w:val="bullet"/>
      <w:lvlText w:val=""/>
      <w:lvlJc w:val="left"/>
      <w:pPr>
        <w:ind w:left="6480" w:hanging="360"/>
      </w:pPr>
      <w:rPr>
        <w:rFonts w:hint="default" w:ascii="Wingdings" w:hAnsi="Wingdings"/>
      </w:rPr>
    </w:lvl>
  </w:abstractNum>
  <w:abstractNum w:abstractNumId="7" w15:restartNumberingAfterBreak="0">
    <w:nsid w:val="13252ABE"/>
    <w:multiLevelType w:val="hybridMultilevel"/>
    <w:tmpl w:val="2B34EBD0"/>
    <w:lvl w:ilvl="0" w:tplc="1A720EBA">
      <w:start w:val="1"/>
      <w:numFmt w:val="bullet"/>
      <w:lvlText w:val="·"/>
      <w:lvlJc w:val="left"/>
      <w:pPr>
        <w:ind w:left="720" w:hanging="360"/>
      </w:pPr>
      <w:rPr>
        <w:rFonts w:hint="default" w:ascii="Symbol" w:hAnsi="Symbol"/>
      </w:rPr>
    </w:lvl>
    <w:lvl w:ilvl="1" w:tplc="53C654EE">
      <w:start w:val="1"/>
      <w:numFmt w:val="bullet"/>
      <w:lvlText w:val="o"/>
      <w:lvlJc w:val="left"/>
      <w:pPr>
        <w:ind w:left="1440" w:hanging="360"/>
      </w:pPr>
      <w:rPr>
        <w:rFonts w:hint="default" w:ascii="Courier New" w:hAnsi="Courier New"/>
      </w:rPr>
    </w:lvl>
    <w:lvl w:ilvl="2" w:tplc="B100FDC0">
      <w:start w:val="1"/>
      <w:numFmt w:val="bullet"/>
      <w:lvlText w:val=""/>
      <w:lvlJc w:val="left"/>
      <w:pPr>
        <w:ind w:left="2160" w:hanging="360"/>
      </w:pPr>
      <w:rPr>
        <w:rFonts w:hint="default" w:ascii="Wingdings" w:hAnsi="Wingdings"/>
      </w:rPr>
    </w:lvl>
    <w:lvl w:ilvl="3" w:tplc="388495C0">
      <w:start w:val="1"/>
      <w:numFmt w:val="bullet"/>
      <w:lvlText w:val=""/>
      <w:lvlJc w:val="left"/>
      <w:pPr>
        <w:ind w:left="2880" w:hanging="360"/>
      </w:pPr>
      <w:rPr>
        <w:rFonts w:hint="default" w:ascii="Symbol" w:hAnsi="Symbol"/>
      </w:rPr>
    </w:lvl>
    <w:lvl w:ilvl="4" w:tplc="4C8CF352">
      <w:start w:val="1"/>
      <w:numFmt w:val="bullet"/>
      <w:lvlText w:val="o"/>
      <w:lvlJc w:val="left"/>
      <w:pPr>
        <w:ind w:left="3600" w:hanging="360"/>
      </w:pPr>
      <w:rPr>
        <w:rFonts w:hint="default" w:ascii="Courier New" w:hAnsi="Courier New"/>
      </w:rPr>
    </w:lvl>
    <w:lvl w:ilvl="5" w:tplc="20EA1CDE">
      <w:start w:val="1"/>
      <w:numFmt w:val="bullet"/>
      <w:lvlText w:val=""/>
      <w:lvlJc w:val="left"/>
      <w:pPr>
        <w:ind w:left="4320" w:hanging="360"/>
      </w:pPr>
      <w:rPr>
        <w:rFonts w:hint="default" w:ascii="Wingdings" w:hAnsi="Wingdings"/>
      </w:rPr>
    </w:lvl>
    <w:lvl w:ilvl="6" w:tplc="B1104D2E">
      <w:start w:val="1"/>
      <w:numFmt w:val="bullet"/>
      <w:lvlText w:val=""/>
      <w:lvlJc w:val="left"/>
      <w:pPr>
        <w:ind w:left="5040" w:hanging="360"/>
      </w:pPr>
      <w:rPr>
        <w:rFonts w:hint="default" w:ascii="Symbol" w:hAnsi="Symbol"/>
      </w:rPr>
    </w:lvl>
    <w:lvl w:ilvl="7" w:tplc="6D7251A6">
      <w:start w:val="1"/>
      <w:numFmt w:val="bullet"/>
      <w:lvlText w:val="o"/>
      <w:lvlJc w:val="left"/>
      <w:pPr>
        <w:ind w:left="5760" w:hanging="360"/>
      </w:pPr>
      <w:rPr>
        <w:rFonts w:hint="default" w:ascii="Courier New" w:hAnsi="Courier New"/>
      </w:rPr>
    </w:lvl>
    <w:lvl w:ilvl="8" w:tplc="B83A0B96">
      <w:start w:val="1"/>
      <w:numFmt w:val="bullet"/>
      <w:lvlText w:val=""/>
      <w:lvlJc w:val="left"/>
      <w:pPr>
        <w:ind w:left="6480" w:hanging="360"/>
      </w:pPr>
      <w:rPr>
        <w:rFonts w:hint="default" w:ascii="Wingdings" w:hAnsi="Wingdings"/>
      </w:rPr>
    </w:lvl>
  </w:abstractNum>
  <w:abstractNum w:abstractNumId="8" w15:restartNumberingAfterBreak="0">
    <w:nsid w:val="141734F0"/>
    <w:multiLevelType w:val="hybridMultilevel"/>
    <w:tmpl w:val="1D84BD50"/>
    <w:lvl w:ilvl="0" w:tplc="4DFAD706">
      <w:start w:val="1"/>
      <w:numFmt w:val="bullet"/>
      <w:lvlText w:val="·"/>
      <w:lvlJc w:val="left"/>
      <w:pPr>
        <w:ind w:left="720" w:hanging="360"/>
      </w:pPr>
      <w:rPr>
        <w:rFonts w:hint="default" w:ascii="Symbol" w:hAnsi="Symbol"/>
      </w:rPr>
    </w:lvl>
    <w:lvl w:ilvl="1" w:tplc="80CE046E">
      <w:start w:val="1"/>
      <w:numFmt w:val="bullet"/>
      <w:lvlText w:val="o"/>
      <w:lvlJc w:val="left"/>
      <w:pPr>
        <w:ind w:left="1440" w:hanging="360"/>
      </w:pPr>
      <w:rPr>
        <w:rFonts w:hint="default" w:ascii="Courier New" w:hAnsi="Courier New"/>
      </w:rPr>
    </w:lvl>
    <w:lvl w:ilvl="2" w:tplc="3A400424">
      <w:start w:val="1"/>
      <w:numFmt w:val="bullet"/>
      <w:lvlText w:val=""/>
      <w:lvlJc w:val="left"/>
      <w:pPr>
        <w:ind w:left="2160" w:hanging="360"/>
      </w:pPr>
      <w:rPr>
        <w:rFonts w:hint="default" w:ascii="Wingdings" w:hAnsi="Wingdings"/>
      </w:rPr>
    </w:lvl>
    <w:lvl w:ilvl="3" w:tplc="30CED072">
      <w:start w:val="1"/>
      <w:numFmt w:val="bullet"/>
      <w:lvlText w:val=""/>
      <w:lvlJc w:val="left"/>
      <w:pPr>
        <w:ind w:left="2880" w:hanging="360"/>
      </w:pPr>
      <w:rPr>
        <w:rFonts w:hint="default" w:ascii="Symbol" w:hAnsi="Symbol"/>
      </w:rPr>
    </w:lvl>
    <w:lvl w:ilvl="4" w:tplc="39E8D2A2">
      <w:start w:val="1"/>
      <w:numFmt w:val="bullet"/>
      <w:lvlText w:val="o"/>
      <w:lvlJc w:val="left"/>
      <w:pPr>
        <w:ind w:left="3600" w:hanging="360"/>
      </w:pPr>
      <w:rPr>
        <w:rFonts w:hint="default" w:ascii="Courier New" w:hAnsi="Courier New"/>
      </w:rPr>
    </w:lvl>
    <w:lvl w:ilvl="5" w:tplc="4ADC32E8">
      <w:start w:val="1"/>
      <w:numFmt w:val="bullet"/>
      <w:lvlText w:val=""/>
      <w:lvlJc w:val="left"/>
      <w:pPr>
        <w:ind w:left="4320" w:hanging="360"/>
      </w:pPr>
      <w:rPr>
        <w:rFonts w:hint="default" w:ascii="Wingdings" w:hAnsi="Wingdings"/>
      </w:rPr>
    </w:lvl>
    <w:lvl w:ilvl="6" w:tplc="376CA2BA">
      <w:start w:val="1"/>
      <w:numFmt w:val="bullet"/>
      <w:lvlText w:val=""/>
      <w:lvlJc w:val="left"/>
      <w:pPr>
        <w:ind w:left="5040" w:hanging="360"/>
      </w:pPr>
      <w:rPr>
        <w:rFonts w:hint="default" w:ascii="Symbol" w:hAnsi="Symbol"/>
      </w:rPr>
    </w:lvl>
    <w:lvl w:ilvl="7" w:tplc="28BADCAA">
      <w:start w:val="1"/>
      <w:numFmt w:val="bullet"/>
      <w:lvlText w:val="o"/>
      <w:lvlJc w:val="left"/>
      <w:pPr>
        <w:ind w:left="5760" w:hanging="360"/>
      </w:pPr>
      <w:rPr>
        <w:rFonts w:hint="default" w:ascii="Courier New" w:hAnsi="Courier New"/>
      </w:rPr>
    </w:lvl>
    <w:lvl w:ilvl="8" w:tplc="DF22A99C">
      <w:start w:val="1"/>
      <w:numFmt w:val="bullet"/>
      <w:lvlText w:val=""/>
      <w:lvlJc w:val="left"/>
      <w:pPr>
        <w:ind w:left="6480" w:hanging="360"/>
      </w:pPr>
      <w:rPr>
        <w:rFonts w:hint="default" w:ascii="Wingdings" w:hAnsi="Wingdings"/>
      </w:rPr>
    </w:lvl>
  </w:abstractNum>
  <w:abstractNum w:abstractNumId="9" w15:restartNumberingAfterBreak="0">
    <w:nsid w:val="1CFA3936"/>
    <w:multiLevelType w:val="hybridMultilevel"/>
    <w:tmpl w:val="E4E82C6E"/>
    <w:lvl w:ilvl="0" w:tplc="E214B206">
      <w:start w:val="1"/>
      <w:numFmt w:val="bullet"/>
      <w:lvlText w:val="·"/>
      <w:lvlJc w:val="left"/>
      <w:pPr>
        <w:ind w:left="720" w:hanging="360"/>
      </w:pPr>
      <w:rPr>
        <w:rFonts w:hint="default" w:ascii="Symbol" w:hAnsi="Symbol"/>
      </w:rPr>
    </w:lvl>
    <w:lvl w:ilvl="1" w:tplc="239ED58E">
      <w:start w:val="1"/>
      <w:numFmt w:val="bullet"/>
      <w:lvlText w:val="o"/>
      <w:lvlJc w:val="left"/>
      <w:pPr>
        <w:ind w:left="1440" w:hanging="360"/>
      </w:pPr>
      <w:rPr>
        <w:rFonts w:hint="default" w:ascii="Courier New" w:hAnsi="Courier New"/>
      </w:rPr>
    </w:lvl>
    <w:lvl w:ilvl="2" w:tplc="6A2CB3EC">
      <w:start w:val="1"/>
      <w:numFmt w:val="bullet"/>
      <w:lvlText w:val=""/>
      <w:lvlJc w:val="left"/>
      <w:pPr>
        <w:ind w:left="2160" w:hanging="360"/>
      </w:pPr>
      <w:rPr>
        <w:rFonts w:hint="default" w:ascii="Wingdings" w:hAnsi="Wingdings"/>
      </w:rPr>
    </w:lvl>
    <w:lvl w:ilvl="3" w:tplc="F6A6D862">
      <w:start w:val="1"/>
      <w:numFmt w:val="bullet"/>
      <w:lvlText w:val=""/>
      <w:lvlJc w:val="left"/>
      <w:pPr>
        <w:ind w:left="2880" w:hanging="360"/>
      </w:pPr>
      <w:rPr>
        <w:rFonts w:hint="default" w:ascii="Symbol" w:hAnsi="Symbol"/>
      </w:rPr>
    </w:lvl>
    <w:lvl w:ilvl="4" w:tplc="C4A23618">
      <w:start w:val="1"/>
      <w:numFmt w:val="bullet"/>
      <w:lvlText w:val="o"/>
      <w:lvlJc w:val="left"/>
      <w:pPr>
        <w:ind w:left="3600" w:hanging="360"/>
      </w:pPr>
      <w:rPr>
        <w:rFonts w:hint="default" w:ascii="Courier New" w:hAnsi="Courier New"/>
      </w:rPr>
    </w:lvl>
    <w:lvl w:ilvl="5" w:tplc="C37C0220">
      <w:start w:val="1"/>
      <w:numFmt w:val="bullet"/>
      <w:lvlText w:val=""/>
      <w:lvlJc w:val="left"/>
      <w:pPr>
        <w:ind w:left="4320" w:hanging="360"/>
      </w:pPr>
      <w:rPr>
        <w:rFonts w:hint="default" w:ascii="Wingdings" w:hAnsi="Wingdings"/>
      </w:rPr>
    </w:lvl>
    <w:lvl w:ilvl="6" w:tplc="EABA8724">
      <w:start w:val="1"/>
      <w:numFmt w:val="bullet"/>
      <w:lvlText w:val=""/>
      <w:lvlJc w:val="left"/>
      <w:pPr>
        <w:ind w:left="5040" w:hanging="360"/>
      </w:pPr>
      <w:rPr>
        <w:rFonts w:hint="default" w:ascii="Symbol" w:hAnsi="Symbol"/>
      </w:rPr>
    </w:lvl>
    <w:lvl w:ilvl="7" w:tplc="EAA4215E">
      <w:start w:val="1"/>
      <w:numFmt w:val="bullet"/>
      <w:lvlText w:val="o"/>
      <w:lvlJc w:val="left"/>
      <w:pPr>
        <w:ind w:left="5760" w:hanging="360"/>
      </w:pPr>
      <w:rPr>
        <w:rFonts w:hint="default" w:ascii="Courier New" w:hAnsi="Courier New"/>
      </w:rPr>
    </w:lvl>
    <w:lvl w:ilvl="8" w:tplc="728AB536">
      <w:start w:val="1"/>
      <w:numFmt w:val="bullet"/>
      <w:lvlText w:val=""/>
      <w:lvlJc w:val="left"/>
      <w:pPr>
        <w:ind w:left="6480" w:hanging="360"/>
      </w:pPr>
      <w:rPr>
        <w:rFonts w:hint="default" w:ascii="Wingdings" w:hAnsi="Wingdings"/>
      </w:rPr>
    </w:lvl>
  </w:abstractNum>
  <w:abstractNum w:abstractNumId="10" w15:restartNumberingAfterBreak="0">
    <w:nsid w:val="259870D6"/>
    <w:multiLevelType w:val="multilevel"/>
    <w:tmpl w:val="1896A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C119AD0"/>
    <w:multiLevelType w:val="hybridMultilevel"/>
    <w:tmpl w:val="2760E344"/>
    <w:lvl w:ilvl="0" w:tplc="23667460">
      <w:start w:val="1"/>
      <w:numFmt w:val="bullet"/>
      <w:lvlText w:val="·"/>
      <w:lvlJc w:val="left"/>
      <w:pPr>
        <w:ind w:left="720" w:hanging="360"/>
      </w:pPr>
      <w:rPr>
        <w:rFonts w:hint="default" w:ascii="Symbol" w:hAnsi="Symbol"/>
      </w:rPr>
    </w:lvl>
    <w:lvl w:ilvl="1" w:tplc="E6F29552">
      <w:start w:val="1"/>
      <w:numFmt w:val="bullet"/>
      <w:lvlText w:val="o"/>
      <w:lvlJc w:val="left"/>
      <w:pPr>
        <w:ind w:left="1440" w:hanging="360"/>
      </w:pPr>
      <w:rPr>
        <w:rFonts w:hint="default" w:ascii="Courier New" w:hAnsi="Courier New"/>
      </w:rPr>
    </w:lvl>
    <w:lvl w:ilvl="2" w:tplc="EE8AD04C">
      <w:start w:val="1"/>
      <w:numFmt w:val="bullet"/>
      <w:lvlText w:val=""/>
      <w:lvlJc w:val="left"/>
      <w:pPr>
        <w:ind w:left="2160" w:hanging="360"/>
      </w:pPr>
      <w:rPr>
        <w:rFonts w:hint="default" w:ascii="Wingdings" w:hAnsi="Wingdings"/>
      </w:rPr>
    </w:lvl>
    <w:lvl w:ilvl="3" w:tplc="9FCE51EA">
      <w:start w:val="1"/>
      <w:numFmt w:val="bullet"/>
      <w:lvlText w:val=""/>
      <w:lvlJc w:val="left"/>
      <w:pPr>
        <w:ind w:left="2880" w:hanging="360"/>
      </w:pPr>
      <w:rPr>
        <w:rFonts w:hint="default" w:ascii="Symbol" w:hAnsi="Symbol"/>
      </w:rPr>
    </w:lvl>
    <w:lvl w:ilvl="4" w:tplc="EBA0DDC8">
      <w:start w:val="1"/>
      <w:numFmt w:val="bullet"/>
      <w:lvlText w:val="o"/>
      <w:lvlJc w:val="left"/>
      <w:pPr>
        <w:ind w:left="3600" w:hanging="360"/>
      </w:pPr>
      <w:rPr>
        <w:rFonts w:hint="default" w:ascii="Courier New" w:hAnsi="Courier New"/>
      </w:rPr>
    </w:lvl>
    <w:lvl w:ilvl="5" w:tplc="F8184440">
      <w:start w:val="1"/>
      <w:numFmt w:val="bullet"/>
      <w:lvlText w:val=""/>
      <w:lvlJc w:val="left"/>
      <w:pPr>
        <w:ind w:left="4320" w:hanging="360"/>
      </w:pPr>
      <w:rPr>
        <w:rFonts w:hint="default" w:ascii="Wingdings" w:hAnsi="Wingdings"/>
      </w:rPr>
    </w:lvl>
    <w:lvl w:ilvl="6" w:tplc="D4AEC508">
      <w:start w:val="1"/>
      <w:numFmt w:val="bullet"/>
      <w:lvlText w:val=""/>
      <w:lvlJc w:val="left"/>
      <w:pPr>
        <w:ind w:left="5040" w:hanging="360"/>
      </w:pPr>
      <w:rPr>
        <w:rFonts w:hint="default" w:ascii="Symbol" w:hAnsi="Symbol"/>
      </w:rPr>
    </w:lvl>
    <w:lvl w:ilvl="7" w:tplc="432A2076">
      <w:start w:val="1"/>
      <w:numFmt w:val="bullet"/>
      <w:lvlText w:val="o"/>
      <w:lvlJc w:val="left"/>
      <w:pPr>
        <w:ind w:left="5760" w:hanging="360"/>
      </w:pPr>
      <w:rPr>
        <w:rFonts w:hint="default" w:ascii="Courier New" w:hAnsi="Courier New"/>
      </w:rPr>
    </w:lvl>
    <w:lvl w:ilvl="8" w:tplc="D3448214">
      <w:start w:val="1"/>
      <w:numFmt w:val="bullet"/>
      <w:lvlText w:val=""/>
      <w:lvlJc w:val="left"/>
      <w:pPr>
        <w:ind w:left="6480" w:hanging="360"/>
      </w:pPr>
      <w:rPr>
        <w:rFonts w:hint="default" w:ascii="Wingdings" w:hAnsi="Wingdings"/>
      </w:rPr>
    </w:lvl>
  </w:abstractNum>
  <w:abstractNum w:abstractNumId="12" w15:restartNumberingAfterBreak="0">
    <w:nsid w:val="2D776EC2"/>
    <w:multiLevelType w:val="hybridMultilevel"/>
    <w:tmpl w:val="93440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4A7220"/>
    <w:multiLevelType w:val="multilevel"/>
    <w:tmpl w:val="FC46B4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D54B6"/>
    <w:multiLevelType w:val="multilevel"/>
    <w:tmpl w:val="3F028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C901EAA"/>
    <w:multiLevelType w:val="multilevel"/>
    <w:tmpl w:val="53787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0C55B33"/>
    <w:multiLevelType w:val="hybridMultilevel"/>
    <w:tmpl w:val="C7FA5B38"/>
    <w:lvl w:ilvl="0" w:tplc="C7662D02">
      <w:start w:val="1"/>
      <w:numFmt w:val="decimal"/>
      <w:lvlText w:val="%1."/>
      <w:lvlJc w:val="left"/>
      <w:pPr>
        <w:ind w:left="720" w:hanging="360"/>
      </w:pPr>
      <w:rPr>
        <w:rFonts w:hint="default" w:ascii="Arial" w:hAnsi="Arial"/>
      </w:rPr>
    </w:lvl>
    <w:lvl w:ilvl="1" w:tplc="F2B0F93A">
      <w:start w:val="1"/>
      <w:numFmt w:val="lowerLetter"/>
      <w:lvlText w:val="%2."/>
      <w:lvlJc w:val="left"/>
      <w:pPr>
        <w:ind w:left="1440" w:hanging="360"/>
      </w:pPr>
    </w:lvl>
    <w:lvl w:ilvl="2" w:tplc="E25EC2B0">
      <w:start w:val="1"/>
      <w:numFmt w:val="lowerRoman"/>
      <w:lvlText w:val="%3."/>
      <w:lvlJc w:val="right"/>
      <w:pPr>
        <w:ind w:left="2160" w:hanging="180"/>
      </w:pPr>
    </w:lvl>
    <w:lvl w:ilvl="3" w:tplc="522E0366">
      <w:start w:val="1"/>
      <w:numFmt w:val="decimal"/>
      <w:lvlText w:val="%4."/>
      <w:lvlJc w:val="left"/>
      <w:pPr>
        <w:ind w:left="2880" w:hanging="360"/>
      </w:pPr>
    </w:lvl>
    <w:lvl w:ilvl="4" w:tplc="B4B87BDA">
      <w:start w:val="1"/>
      <w:numFmt w:val="lowerLetter"/>
      <w:lvlText w:val="%5."/>
      <w:lvlJc w:val="left"/>
      <w:pPr>
        <w:ind w:left="3600" w:hanging="360"/>
      </w:pPr>
    </w:lvl>
    <w:lvl w:ilvl="5" w:tplc="EFBC8BF0">
      <w:start w:val="1"/>
      <w:numFmt w:val="lowerRoman"/>
      <w:lvlText w:val="%6."/>
      <w:lvlJc w:val="right"/>
      <w:pPr>
        <w:ind w:left="4320" w:hanging="180"/>
      </w:pPr>
    </w:lvl>
    <w:lvl w:ilvl="6" w:tplc="E84C4E1C">
      <w:start w:val="1"/>
      <w:numFmt w:val="decimal"/>
      <w:lvlText w:val="%7."/>
      <w:lvlJc w:val="left"/>
      <w:pPr>
        <w:ind w:left="5040" w:hanging="360"/>
      </w:pPr>
    </w:lvl>
    <w:lvl w:ilvl="7" w:tplc="22568A8C">
      <w:start w:val="1"/>
      <w:numFmt w:val="lowerLetter"/>
      <w:lvlText w:val="%8."/>
      <w:lvlJc w:val="left"/>
      <w:pPr>
        <w:ind w:left="5760" w:hanging="360"/>
      </w:pPr>
    </w:lvl>
    <w:lvl w:ilvl="8" w:tplc="7C9AAA0C">
      <w:start w:val="1"/>
      <w:numFmt w:val="lowerRoman"/>
      <w:lvlText w:val="%9."/>
      <w:lvlJc w:val="right"/>
      <w:pPr>
        <w:ind w:left="6480" w:hanging="180"/>
      </w:pPr>
    </w:lvl>
  </w:abstractNum>
  <w:abstractNum w:abstractNumId="17" w15:restartNumberingAfterBreak="0">
    <w:nsid w:val="41B7CA3A"/>
    <w:multiLevelType w:val="hybridMultilevel"/>
    <w:tmpl w:val="2CDC79A0"/>
    <w:lvl w:ilvl="0" w:tplc="8424C748">
      <w:start w:val="1"/>
      <w:numFmt w:val="bullet"/>
      <w:lvlText w:val="·"/>
      <w:lvlJc w:val="left"/>
      <w:pPr>
        <w:ind w:left="720" w:hanging="360"/>
      </w:pPr>
      <w:rPr>
        <w:rFonts w:hint="default" w:ascii="Symbol" w:hAnsi="Symbol"/>
      </w:rPr>
    </w:lvl>
    <w:lvl w:ilvl="1" w:tplc="9B86EB14">
      <w:start w:val="1"/>
      <w:numFmt w:val="bullet"/>
      <w:lvlText w:val="o"/>
      <w:lvlJc w:val="left"/>
      <w:pPr>
        <w:ind w:left="1440" w:hanging="360"/>
      </w:pPr>
      <w:rPr>
        <w:rFonts w:hint="default" w:ascii="Courier New" w:hAnsi="Courier New"/>
      </w:rPr>
    </w:lvl>
    <w:lvl w:ilvl="2" w:tplc="13921E4A">
      <w:start w:val="1"/>
      <w:numFmt w:val="bullet"/>
      <w:lvlText w:val=""/>
      <w:lvlJc w:val="left"/>
      <w:pPr>
        <w:ind w:left="2160" w:hanging="360"/>
      </w:pPr>
      <w:rPr>
        <w:rFonts w:hint="default" w:ascii="Wingdings" w:hAnsi="Wingdings"/>
      </w:rPr>
    </w:lvl>
    <w:lvl w:ilvl="3" w:tplc="6B4E0892">
      <w:start w:val="1"/>
      <w:numFmt w:val="bullet"/>
      <w:lvlText w:val=""/>
      <w:lvlJc w:val="left"/>
      <w:pPr>
        <w:ind w:left="2880" w:hanging="360"/>
      </w:pPr>
      <w:rPr>
        <w:rFonts w:hint="default" w:ascii="Symbol" w:hAnsi="Symbol"/>
      </w:rPr>
    </w:lvl>
    <w:lvl w:ilvl="4" w:tplc="4DF41510">
      <w:start w:val="1"/>
      <w:numFmt w:val="bullet"/>
      <w:lvlText w:val="o"/>
      <w:lvlJc w:val="left"/>
      <w:pPr>
        <w:ind w:left="3600" w:hanging="360"/>
      </w:pPr>
      <w:rPr>
        <w:rFonts w:hint="default" w:ascii="Courier New" w:hAnsi="Courier New"/>
      </w:rPr>
    </w:lvl>
    <w:lvl w:ilvl="5" w:tplc="4E629200">
      <w:start w:val="1"/>
      <w:numFmt w:val="bullet"/>
      <w:lvlText w:val=""/>
      <w:lvlJc w:val="left"/>
      <w:pPr>
        <w:ind w:left="4320" w:hanging="360"/>
      </w:pPr>
      <w:rPr>
        <w:rFonts w:hint="default" w:ascii="Wingdings" w:hAnsi="Wingdings"/>
      </w:rPr>
    </w:lvl>
    <w:lvl w:ilvl="6" w:tplc="B0F2B532">
      <w:start w:val="1"/>
      <w:numFmt w:val="bullet"/>
      <w:lvlText w:val=""/>
      <w:lvlJc w:val="left"/>
      <w:pPr>
        <w:ind w:left="5040" w:hanging="360"/>
      </w:pPr>
      <w:rPr>
        <w:rFonts w:hint="default" w:ascii="Symbol" w:hAnsi="Symbol"/>
      </w:rPr>
    </w:lvl>
    <w:lvl w:ilvl="7" w:tplc="E9E23E6C">
      <w:start w:val="1"/>
      <w:numFmt w:val="bullet"/>
      <w:lvlText w:val="o"/>
      <w:lvlJc w:val="left"/>
      <w:pPr>
        <w:ind w:left="5760" w:hanging="360"/>
      </w:pPr>
      <w:rPr>
        <w:rFonts w:hint="default" w:ascii="Courier New" w:hAnsi="Courier New"/>
      </w:rPr>
    </w:lvl>
    <w:lvl w:ilvl="8" w:tplc="030AD8D6">
      <w:start w:val="1"/>
      <w:numFmt w:val="bullet"/>
      <w:lvlText w:val=""/>
      <w:lvlJc w:val="left"/>
      <w:pPr>
        <w:ind w:left="6480" w:hanging="360"/>
      </w:pPr>
      <w:rPr>
        <w:rFonts w:hint="default" w:ascii="Wingdings" w:hAnsi="Wingdings"/>
      </w:rPr>
    </w:lvl>
  </w:abstractNum>
  <w:abstractNum w:abstractNumId="18" w15:restartNumberingAfterBreak="0">
    <w:nsid w:val="4AA5D418"/>
    <w:multiLevelType w:val="hybridMultilevel"/>
    <w:tmpl w:val="12D0F3B8"/>
    <w:lvl w:ilvl="0" w:tplc="611E1180">
      <w:start w:val="1"/>
      <w:numFmt w:val="decimal"/>
      <w:lvlText w:val="%1."/>
      <w:lvlJc w:val="left"/>
      <w:pPr>
        <w:ind w:left="720" w:hanging="360"/>
      </w:pPr>
      <w:rPr>
        <w:rFonts w:hint="default" w:ascii="Arial" w:hAnsi="Arial"/>
      </w:rPr>
    </w:lvl>
    <w:lvl w:ilvl="1" w:tplc="E3281084">
      <w:start w:val="1"/>
      <w:numFmt w:val="lowerLetter"/>
      <w:lvlText w:val="%2."/>
      <w:lvlJc w:val="left"/>
      <w:pPr>
        <w:ind w:left="1440" w:hanging="360"/>
      </w:pPr>
    </w:lvl>
    <w:lvl w:ilvl="2" w:tplc="1EDC3BC0">
      <w:start w:val="1"/>
      <w:numFmt w:val="lowerRoman"/>
      <w:lvlText w:val="%3."/>
      <w:lvlJc w:val="right"/>
      <w:pPr>
        <w:ind w:left="2160" w:hanging="180"/>
      </w:pPr>
    </w:lvl>
    <w:lvl w:ilvl="3" w:tplc="A45AA750">
      <w:start w:val="1"/>
      <w:numFmt w:val="decimal"/>
      <w:lvlText w:val="%4."/>
      <w:lvlJc w:val="left"/>
      <w:pPr>
        <w:ind w:left="2880" w:hanging="360"/>
      </w:pPr>
    </w:lvl>
    <w:lvl w:ilvl="4" w:tplc="209C60BC">
      <w:start w:val="1"/>
      <w:numFmt w:val="lowerLetter"/>
      <w:lvlText w:val="%5."/>
      <w:lvlJc w:val="left"/>
      <w:pPr>
        <w:ind w:left="3600" w:hanging="360"/>
      </w:pPr>
    </w:lvl>
    <w:lvl w:ilvl="5" w:tplc="6ECADE4A">
      <w:start w:val="1"/>
      <w:numFmt w:val="lowerRoman"/>
      <w:lvlText w:val="%6."/>
      <w:lvlJc w:val="right"/>
      <w:pPr>
        <w:ind w:left="4320" w:hanging="180"/>
      </w:pPr>
    </w:lvl>
    <w:lvl w:ilvl="6" w:tplc="5776E2FC">
      <w:start w:val="1"/>
      <w:numFmt w:val="decimal"/>
      <w:lvlText w:val="%7."/>
      <w:lvlJc w:val="left"/>
      <w:pPr>
        <w:ind w:left="5040" w:hanging="360"/>
      </w:pPr>
    </w:lvl>
    <w:lvl w:ilvl="7" w:tplc="7BFA8260">
      <w:start w:val="1"/>
      <w:numFmt w:val="lowerLetter"/>
      <w:lvlText w:val="%8."/>
      <w:lvlJc w:val="left"/>
      <w:pPr>
        <w:ind w:left="5760" w:hanging="360"/>
      </w:pPr>
    </w:lvl>
    <w:lvl w:ilvl="8" w:tplc="1A78D5FC">
      <w:start w:val="1"/>
      <w:numFmt w:val="lowerRoman"/>
      <w:lvlText w:val="%9."/>
      <w:lvlJc w:val="right"/>
      <w:pPr>
        <w:ind w:left="6480" w:hanging="180"/>
      </w:pPr>
    </w:lvl>
  </w:abstractNum>
  <w:abstractNum w:abstractNumId="19" w15:restartNumberingAfterBreak="0">
    <w:nsid w:val="4CF4611B"/>
    <w:multiLevelType w:val="multilevel"/>
    <w:tmpl w:val="2FD2ED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54561E"/>
    <w:multiLevelType w:val="hybridMultilevel"/>
    <w:tmpl w:val="FF121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F03793"/>
    <w:multiLevelType w:val="multilevel"/>
    <w:tmpl w:val="78942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4005C46"/>
    <w:multiLevelType w:val="multilevel"/>
    <w:tmpl w:val="5AAA9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7040122"/>
    <w:multiLevelType w:val="multilevel"/>
    <w:tmpl w:val="22DA5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CD3290"/>
    <w:multiLevelType w:val="multilevel"/>
    <w:tmpl w:val="FE0CD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EC618E0"/>
    <w:multiLevelType w:val="multilevel"/>
    <w:tmpl w:val="09A0A6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C9DA44"/>
    <w:multiLevelType w:val="hybridMultilevel"/>
    <w:tmpl w:val="0A06FF8C"/>
    <w:lvl w:ilvl="0" w:tplc="63D2F4EC">
      <w:start w:val="1"/>
      <w:numFmt w:val="bullet"/>
      <w:lvlText w:val="·"/>
      <w:lvlJc w:val="left"/>
      <w:pPr>
        <w:ind w:left="720" w:hanging="360"/>
      </w:pPr>
      <w:rPr>
        <w:rFonts w:hint="default" w:ascii="Symbol" w:hAnsi="Symbol"/>
      </w:rPr>
    </w:lvl>
    <w:lvl w:ilvl="1" w:tplc="8BEEC642">
      <w:start w:val="1"/>
      <w:numFmt w:val="bullet"/>
      <w:lvlText w:val="o"/>
      <w:lvlJc w:val="left"/>
      <w:pPr>
        <w:ind w:left="1440" w:hanging="360"/>
      </w:pPr>
      <w:rPr>
        <w:rFonts w:hint="default" w:ascii="Courier New" w:hAnsi="Courier New"/>
      </w:rPr>
    </w:lvl>
    <w:lvl w:ilvl="2" w:tplc="80105204">
      <w:start w:val="1"/>
      <w:numFmt w:val="bullet"/>
      <w:lvlText w:val=""/>
      <w:lvlJc w:val="left"/>
      <w:pPr>
        <w:ind w:left="2160" w:hanging="360"/>
      </w:pPr>
      <w:rPr>
        <w:rFonts w:hint="default" w:ascii="Wingdings" w:hAnsi="Wingdings"/>
      </w:rPr>
    </w:lvl>
    <w:lvl w:ilvl="3" w:tplc="F46EE038">
      <w:start w:val="1"/>
      <w:numFmt w:val="bullet"/>
      <w:lvlText w:val=""/>
      <w:lvlJc w:val="left"/>
      <w:pPr>
        <w:ind w:left="2880" w:hanging="360"/>
      </w:pPr>
      <w:rPr>
        <w:rFonts w:hint="default" w:ascii="Symbol" w:hAnsi="Symbol"/>
      </w:rPr>
    </w:lvl>
    <w:lvl w:ilvl="4" w:tplc="4F04B8FA">
      <w:start w:val="1"/>
      <w:numFmt w:val="bullet"/>
      <w:lvlText w:val="o"/>
      <w:lvlJc w:val="left"/>
      <w:pPr>
        <w:ind w:left="3600" w:hanging="360"/>
      </w:pPr>
      <w:rPr>
        <w:rFonts w:hint="default" w:ascii="Courier New" w:hAnsi="Courier New"/>
      </w:rPr>
    </w:lvl>
    <w:lvl w:ilvl="5" w:tplc="F730831E">
      <w:start w:val="1"/>
      <w:numFmt w:val="bullet"/>
      <w:lvlText w:val=""/>
      <w:lvlJc w:val="left"/>
      <w:pPr>
        <w:ind w:left="4320" w:hanging="360"/>
      </w:pPr>
      <w:rPr>
        <w:rFonts w:hint="default" w:ascii="Wingdings" w:hAnsi="Wingdings"/>
      </w:rPr>
    </w:lvl>
    <w:lvl w:ilvl="6" w:tplc="A4D04AE8">
      <w:start w:val="1"/>
      <w:numFmt w:val="bullet"/>
      <w:lvlText w:val=""/>
      <w:lvlJc w:val="left"/>
      <w:pPr>
        <w:ind w:left="5040" w:hanging="360"/>
      </w:pPr>
      <w:rPr>
        <w:rFonts w:hint="default" w:ascii="Symbol" w:hAnsi="Symbol"/>
      </w:rPr>
    </w:lvl>
    <w:lvl w:ilvl="7" w:tplc="F5BCB672">
      <w:start w:val="1"/>
      <w:numFmt w:val="bullet"/>
      <w:lvlText w:val="o"/>
      <w:lvlJc w:val="left"/>
      <w:pPr>
        <w:ind w:left="5760" w:hanging="360"/>
      </w:pPr>
      <w:rPr>
        <w:rFonts w:hint="default" w:ascii="Courier New" w:hAnsi="Courier New"/>
      </w:rPr>
    </w:lvl>
    <w:lvl w:ilvl="8" w:tplc="D4229FEA">
      <w:start w:val="1"/>
      <w:numFmt w:val="bullet"/>
      <w:lvlText w:val=""/>
      <w:lvlJc w:val="left"/>
      <w:pPr>
        <w:ind w:left="6480" w:hanging="360"/>
      </w:pPr>
      <w:rPr>
        <w:rFonts w:hint="default" w:ascii="Wingdings" w:hAnsi="Wingdings"/>
      </w:rPr>
    </w:lvl>
  </w:abstractNum>
  <w:abstractNum w:abstractNumId="27" w15:restartNumberingAfterBreak="0">
    <w:nsid w:val="63DD6763"/>
    <w:multiLevelType w:val="hybridMultilevel"/>
    <w:tmpl w:val="83584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D05BF9"/>
    <w:multiLevelType w:val="multilevel"/>
    <w:tmpl w:val="56100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568095F"/>
    <w:multiLevelType w:val="hybridMultilevel"/>
    <w:tmpl w:val="4E8A8F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9DCA29F"/>
    <w:multiLevelType w:val="hybridMultilevel"/>
    <w:tmpl w:val="EDF42E06"/>
    <w:lvl w:ilvl="0" w:tplc="11A8AA30">
      <w:start w:val="1"/>
      <w:numFmt w:val="bullet"/>
      <w:lvlText w:val="·"/>
      <w:lvlJc w:val="left"/>
      <w:pPr>
        <w:ind w:left="720" w:hanging="360"/>
      </w:pPr>
      <w:rPr>
        <w:rFonts w:hint="default" w:ascii="Symbol" w:hAnsi="Symbol"/>
      </w:rPr>
    </w:lvl>
    <w:lvl w:ilvl="1" w:tplc="89A2ABF4">
      <w:start w:val="1"/>
      <w:numFmt w:val="bullet"/>
      <w:lvlText w:val="o"/>
      <w:lvlJc w:val="left"/>
      <w:pPr>
        <w:ind w:left="1440" w:hanging="360"/>
      </w:pPr>
      <w:rPr>
        <w:rFonts w:hint="default" w:ascii="Courier New" w:hAnsi="Courier New"/>
      </w:rPr>
    </w:lvl>
    <w:lvl w:ilvl="2" w:tplc="1E32E056">
      <w:start w:val="1"/>
      <w:numFmt w:val="bullet"/>
      <w:lvlText w:val=""/>
      <w:lvlJc w:val="left"/>
      <w:pPr>
        <w:ind w:left="2160" w:hanging="360"/>
      </w:pPr>
      <w:rPr>
        <w:rFonts w:hint="default" w:ascii="Wingdings" w:hAnsi="Wingdings"/>
      </w:rPr>
    </w:lvl>
    <w:lvl w:ilvl="3" w:tplc="C5A0134C">
      <w:start w:val="1"/>
      <w:numFmt w:val="bullet"/>
      <w:lvlText w:val=""/>
      <w:lvlJc w:val="left"/>
      <w:pPr>
        <w:ind w:left="2880" w:hanging="360"/>
      </w:pPr>
      <w:rPr>
        <w:rFonts w:hint="default" w:ascii="Symbol" w:hAnsi="Symbol"/>
      </w:rPr>
    </w:lvl>
    <w:lvl w:ilvl="4" w:tplc="C5A4DF80">
      <w:start w:val="1"/>
      <w:numFmt w:val="bullet"/>
      <w:lvlText w:val="o"/>
      <w:lvlJc w:val="left"/>
      <w:pPr>
        <w:ind w:left="3600" w:hanging="360"/>
      </w:pPr>
      <w:rPr>
        <w:rFonts w:hint="default" w:ascii="Courier New" w:hAnsi="Courier New"/>
      </w:rPr>
    </w:lvl>
    <w:lvl w:ilvl="5" w:tplc="B7A25168">
      <w:start w:val="1"/>
      <w:numFmt w:val="bullet"/>
      <w:lvlText w:val=""/>
      <w:lvlJc w:val="left"/>
      <w:pPr>
        <w:ind w:left="4320" w:hanging="360"/>
      </w:pPr>
      <w:rPr>
        <w:rFonts w:hint="default" w:ascii="Wingdings" w:hAnsi="Wingdings"/>
      </w:rPr>
    </w:lvl>
    <w:lvl w:ilvl="6" w:tplc="8F927E76">
      <w:start w:val="1"/>
      <w:numFmt w:val="bullet"/>
      <w:lvlText w:val=""/>
      <w:lvlJc w:val="left"/>
      <w:pPr>
        <w:ind w:left="5040" w:hanging="360"/>
      </w:pPr>
      <w:rPr>
        <w:rFonts w:hint="default" w:ascii="Symbol" w:hAnsi="Symbol"/>
      </w:rPr>
    </w:lvl>
    <w:lvl w:ilvl="7" w:tplc="1C4876A2">
      <w:start w:val="1"/>
      <w:numFmt w:val="bullet"/>
      <w:lvlText w:val="o"/>
      <w:lvlJc w:val="left"/>
      <w:pPr>
        <w:ind w:left="5760" w:hanging="360"/>
      </w:pPr>
      <w:rPr>
        <w:rFonts w:hint="default" w:ascii="Courier New" w:hAnsi="Courier New"/>
      </w:rPr>
    </w:lvl>
    <w:lvl w:ilvl="8" w:tplc="A606D968">
      <w:start w:val="1"/>
      <w:numFmt w:val="bullet"/>
      <w:lvlText w:val=""/>
      <w:lvlJc w:val="left"/>
      <w:pPr>
        <w:ind w:left="6480" w:hanging="360"/>
      </w:pPr>
      <w:rPr>
        <w:rFonts w:hint="default" w:ascii="Wingdings" w:hAnsi="Wingdings"/>
      </w:rPr>
    </w:lvl>
  </w:abstractNum>
  <w:abstractNum w:abstractNumId="31" w15:restartNumberingAfterBreak="0">
    <w:nsid w:val="6CF425C9"/>
    <w:multiLevelType w:val="hybridMultilevel"/>
    <w:tmpl w:val="A6EC3816"/>
    <w:lvl w:ilvl="0" w:tplc="08090001">
      <w:start w:val="1"/>
      <w:numFmt w:val="bullet"/>
      <w:lvlText w:val=""/>
      <w:lvlJc w:val="left"/>
      <w:pPr>
        <w:ind w:left="1734" w:hanging="360"/>
      </w:pPr>
      <w:rPr>
        <w:rFonts w:hint="default" w:ascii="Symbol" w:hAnsi="Symbol"/>
      </w:rPr>
    </w:lvl>
    <w:lvl w:ilvl="1" w:tplc="08090003">
      <w:start w:val="1"/>
      <w:numFmt w:val="bullet"/>
      <w:lvlText w:val="o"/>
      <w:lvlJc w:val="left"/>
      <w:pPr>
        <w:ind w:left="2454" w:hanging="360"/>
      </w:pPr>
      <w:rPr>
        <w:rFonts w:hint="default" w:ascii="Courier New" w:hAnsi="Courier New" w:cs="Courier New"/>
      </w:rPr>
    </w:lvl>
    <w:lvl w:ilvl="2" w:tplc="08090005" w:tentative="1">
      <w:start w:val="1"/>
      <w:numFmt w:val="bullet"/>
      <w:lvlText w:val=""/>
      <w:lvlJc w:val="left"/>
      <w:pPr>
        <w:ind w:left="3174" w:hanging="360"/>
      </w:pPr>
      <w:rPr>
        <w:rFonts w:hint="default" w:ascii="Wingdings" w:hAnsi="Wingdings"/>
      </w:rPr>
    </w:lvl>
    <w:lvl w:ilvl="3" w:tplc="08090001" w:tentative="1">
      <w:start w:val="1"/>
      <w:numFmt w:val="bullet"/>
      <w:lvlText w:val=""/>
      <w:lvlJc w:val="left"/>
      <w:pPr>
        <w:ind w:left="3894" w:hanging="360"/>
      </w:pPr>
      <w:rPr>
        <w:rFonts w:hint="default" w:ascii="Symbol" w:hAnsi="Symbol"/>
      </w:rPr>
    </w:lvl>
    <w:lvl w:ilvl="4" w:tplc="08090003" w:tentative="1">
      <w:start w:val="1"/>
      <w:numFmt w:val="bullet"/>
      <w:lvlText w:val="o"/>
      <w:lvlJc w:val="left"/>
      <w:pPr>
        <w:ind w:left="4614" w:hanging="360"/>
      </w:pPr>
      <w:rPr>
        <w:rFonts w:hint="default" w:ascii="Courier New" w:hAnsi="Courier New" w:cs="Courier New"/>
      </w:rPr>
    </w:lvl>
    <w:lvl w:ilvl="5" w:tplc="08090005" w:tentative="1">
      <w:start w:val="1"/>
      <w:numFmt w:val="bullet"/>
      <w:lvlText w:val=""/>
      <w:lvlJc w:val="left"/>
      <w:pPr>
        <w:ind w:left="5334" w:hanging="360"/>
      </w:pPr>
      <w:rPr>
        <w:rFonts w:hint="default" w:ascii="Wingdings" w:hAnsi="Wingdings"/>
      </w:rPr>
    </w:lvl>
    <w:lvl w:ilvl="6" w:tplc="08090001" w:tentative="1">
      <w:start w:val="1"/>
      <w:numFmt w:val="bullet"/>
      <w:lvlText w:val=""/>
      <w:lvlJc w:val="left"/>
      <w:pPr>
        <w:ind w:left="6054" w:hanging="360"/>
      </w:pPr>
      <w:rPr>
        <w:rFonts w:hint="default" w:ascii="Symbol" w:hAnsi="Symbol"/>
      </w:rPr>
    </w:lvl>
    <w:lvl w:ilvl="7" w:tplc="08090003" w:tentative="1">
      <w:start w:val="1"/>
      <w:numFmt w:val="bullet"/>
      <w:lvlText w:val="o"/>
      <w:lvlJc w:val="left"/>
      <w:pPr>
        <w:ind w:left="6774" w:hanging="360"/>
      </w:pPr>
      <w:rPr>
        <w:rFonts w:hint="default" w:ascii="Courier New" w:hAnsi="Courier New" w:cs="Courier New"/>
      </w:rPr>
    </w:lvl>
    <w:lvl w:ilvl="8" w:tplc="08090005" w:tentative="1">
      <w:start w:val="1"/>
      <w:numFmt w:val="bullet"/>
      <w:lvlText w:val=""/>
      <w:lvlJc w:val="left"/>
      <w:pPr>
        <w:ind w:left="7494" w:hanging="360"/>
      </w:pPr>
      <w:rPr>
        <w:rFonts w:hint="default" w:ascii="Wingdings" w:hAnsi="Wingdings"/>
      </w:rPr>
    </w:lvl>
  </w:abstractNum>
  <w:abstractNum w:abstractNumId="32" w15:restartNumberingAfterBreak="0">
    <w:nsid w:val="6F26100A"/>
    <w:multiLevelType w:val="hybridMultilevel"/>
    <w:tmpl w:val="6D3C39CC"/>
    <w:lvl w:ilvl="0" w:tplc="977C0F7C">
      <w:start w:val="1"/>
      <w:numFmt w:val="bullet"/>
      <w:lvlText w:val="·"/>
      <w:lvlJc w:val="left"/>
      <w:pPr>
        <w:ind w:left="720" w:hanging="360"/>
      </w:pPr>
      <w:rPr>
        <w:rFonts w:hint="default" w:ascii="Symbol" w:hAnsi="Symbol"/>
      </w:rPr>
    </w:lvl>
    <w:lvl w:ilvl="1" w:tplc="58B0E7DC">
      <w:start w:val="1"/>
      <w:numFmt w:val="bullet"/>
      <w:lvlText w:val="o"/>
      <w:lvlJc w:val="left"/>
      <w:pPr>
        <w:ind w:left="1440" w:hanging="360"/>
      </w:pPr>
      <w:rPr>
        <w:rFonts w:hint="default" w:ascii="Courier New" w:hAnsi="Courier New"/>
      </w:rPr>
    </w:lvl>
    <w:lvl w:ilvl="2" w:tplc="A02085E0">
      <w:start w:val="1"/>
      <w:numFmt w:val="bullet"/>
      <w:lvlText w:val=""/>
      <w:lvlJc w:val="left"/>
      <w:pPr>
        <w:ind w:left="2160" w:hanging="360"/>
      </w:pPr>
      <w:rPr>
        <w:rFonts w:hint="default" w:ascii="Wingdings" w:hAnsi="Wingdings"/>
      </w:rPr>
    </w:lvl>
    <w:lvl w:ilvl="3" w:tplc="59929B48">
      <w:start w:val="1"/>
      <w:numFmt w:val="bullet"/>
      <w:lvlText w:val=""/>
      <w:lvlJc w:val="left"/>
      <w:pPr>
        <w:ind w:left="2880" w:hanging="360"/>
      </w:pPr>
      <w:rPr>
        <w:rFonts w:hint="default" w:ascii="Symbol" w:hAnsi="Symbol"/>
      </w:rPr>
    </w:lvl>
    <w:lvl w:ilvl="4" w:tplc="AA1CA9DE">
      <w:start w:val="1"/>
      <w:numFmt w:val="bullet"/>
      <w:lvlText w:val="o"/>
      <w:lvlJc w:val="left"/>
      <w:pPr>
        <w:ind w:left="3600" w:hanging="360"/>
      </w:pPr>
      <w:rPr>
        <w:rFonts w:hint="default" w:ascii="Courier New" w:hAnsi="Courier New"/>
      </w:rPr>
    </w:lvl>
    <w:lvl w:ilvl="5" w:tplc="5434AE3C">
      <w:start w:val="1"/>
      <w:numFmt w:val="bullet"/>
      <w:lvlText w:val=""/>
      <w:lvlJc w:val="left"/>
      <w:pPr>
        <w:ind w:left="4320" w:hanging="360"/>
      </w:pPr>
      <w:rPr>
        <w:rFonts w:hint="default" w:ascii="Wingdings" w:hAnsi="Wingdings"/>
      </w:rPr>
    </w:lvl>
    <w:lvl w:ilvl="6" w:tplc="C01C933A">
      <w:start w:val="1"/>
      <w:numFmt w:val="bullet"/>
      <w:lvlText w:val=""/>
      <w:lvlJc w:val="left"/>
      <w:pPr>
        <w:ind w:left="5040" w:hanging="360"/>
      </w:pPr>
      <w:rPr>
        <w:rFonts w:hint="default" w:ascii="Symbol" w:hAnsi="Symbol"/>
      </w:rPr>
    </w:lvl>
    <w:lvl w:ilvl="7" w:tplc="85ACBFC4">
      <w:start w:val="1"/>
      <w:numFmt w:val="bullet"/>
      <w:lvlText w:val="o"/>
      <w:lvlJc w:val="left"/>
      <w:pPr>
        <w:ind w:left="5760" w:hanging="360"/>
      </w:pPr>
      <w:rPr>
        <w:rFonts w:hint="default" w:ascii="Courier New" w:hAnsi="Courier New"/>
      </w:rPr>
    </w:lvl>
    <w:lvl w:ilvl="8" w:tplc="54409450">
      <w:start w:val="1"/>
      <w:numFmt w:val="bullet"/>
      <w:lvlText w:val=""/>
      <w:lvlJc w:val="left"/>
      <w:pPr>
        <w:ind w:left="6480" w:hanging="360"/>
      </w:pPr>
      <w:rPr>
        <w:rFonts w:hint="default" w:ascii="Wingdings" w:hAnsi="Wingdings"/>
      </w:rPr>
    </w:lvl>
  </w:abstractNum>
  <w:num w:numId="1" w16cid:durableId="1339582505">
    <w:abstractNumId w:val="11"/>
  </w:num>
  <w:num w:numId="2" w16cid:durableId="1052654067">
    <w:abstractNumId w:val="0"/>
  </w:num>
  <w:num w:numId="3" w16cid:durableId="1987317740">
    <w:abstractNumId w:val="18"/>
  </w:num>
  <w:num w:numId="4" w16cid:durableId="1801654926">
    <w:abstractNumId w:val="26"/>
  </w:num>
  <w:num w:numId="5" w16cid:durableId="60563642">
    <w:abstractNumId w:val="9"/>
  </w:num>
  <w:num w:numId="6" w16cid:durableId="1756703571">
    <w:abstractNumId w:val="3"/>
  </w:num>
  <w:num w:numId="7" w16cid:durableId="1630936312">
    <w:abstractNumId w:val="16"/>
  </w:num>
  <w:num w:numId="8" w16cid:durableId="1260025000">
    <w:abstractNumId w:val="32"/>
  </w:num>
  <w:num w:numId="9" w16cid:durableId="1903561938">
    <w:abstractNumId w:val="7"/>
  </w:num>
  <w:num w:numId="10" w16cid:durableId="209920458">
    <w:abstractNumId w:val="8"/>
  </w:num>
  <w:num w:numId="11" w16cid:durableId="2009677058">
    <w:abstractNumId w:val="17"/>
  </w:num>
  <w:num w:numId="12" w16cid:durableId="1231039602">
    <w:abstractNumId w:val="30"/>
  </w:num>
  <w:num w:numId="13" w16cid:durableId="1640110126">
    <w:abstractNumId w:val="6"/>
  </w:num>
  <w:num w:numId="14" w16cid:durableId="1001853323">
    <w:abstractNumId w:val="31"/>
  </w:num>
  <w:num w:numId="15" w16cid:durableId="619381630">
    <w:abstractNumId w:val="12"/>
  </w:num>
  <w:num w:numId="16" w16cid:durableId="1227567666">
    <w:abstractNumId w:val="21"/>
  </w:num>
  <w:num w:numId="17" w16cid:durableId="1393771520">
    <w:abstractNumId w:val="20"/>
  </w:num>
  <w:num w:numId="18" w16cid:durableId="1060907854">
    <w:abstractNumId w:val="1"/>
  </w:num>
  <w:num w:numId="19" w16cid:durableId="437985753">
    <w:abstractNumId w:val="23"/>
  </w:num>
  <w:num w:numId="20" w16cid:durableId="158889370">
    <w:abstractNumId w:val="14"/>
  </w:num>
  <w:num w:numId="21" w16cid:durableId="1727874147">
    <w:abstractNumId w:val="25"/>
  </w:num>
  <w:num w:numId="22" w16cid:durableId="1875456241">
    <w:abstractNumId w:val="24"/>
  </w:num>
  <w:num w:numId="23" w16cid:durableId="967010315">
    <w:abstractNumId w:val="19"/>
  </w:num>
  <w:num w:numId="24" w16cid:durableId="420684566">
    <w:abstractNumId w:val="15"/>
  </w:num>
  <w:num w:numId="25" w16cid:durableId="1322192675">
    <w:abstractNumId w:val="13"/>
  </w:num>
  <w:num w:numId="26" w16cid:durableId="1780100614">
    <w:abstractNumId w:val="22"/>
  </w:num>
  <w:num w:numId="27" w16cid:durableId="1147553195">
    <w:abstractNumId w:val="29"/>
  </w:num>
  <w:num w:numId="28" w16cid:durableId="2107312072">
    <w:abstractNumId w:val="2"/>
  </w:num>
  <w:num w:numId="29" w16cid:durableId="650058482">
    <w:abstractNumId w:val="10"/>
  </w:num>
  <w:num w:numId="30" w16cid:durableId="1537157766">
    <w:abstractNumId w:val="28"/>
  </w:num>
  <w:num w:numId="31" w16cid:durableId="179053423">
    <w:abstractNumId w:val="5"/>
  </w:num>
  <w:num w:numId="32" w16cid:durableId="1646230110">
    <w:abstractNumId w:val="4"/>
  </w:num>
  <w:num w:numId="33" w16cid:durableId="62693741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10"/>
    <w:rsid w:val="0000507D"/>
    <w:rsid w:val="00005F8D"/>
    <w:rsid w:val="0002050F"/>
    <w:rsid w:val="00020F5B"/>
    <w:rsid w:val="00022433"/>
    <w:rsid w:val="00023E9C"/>
    <w:rsid w:val="00027468"/>
    <w:rsid w:val="00030AC3"/>
    <w:rsid w:val="000379D5"/>
    <w:rsid w:val="0004010F"/>
    <w:rsid w:val="0004191B"/>
    <w:rsid w:val="00043A10"/>
    <w:rsid w:val="000442F0"/>
    <w:rsid w:val="000448B0"/>
    <w:rsid w:val="0004523C"/>
    <w:rsid w:val="00064778"/>
    <w:rsid w:val="00065E60"/>
    <w:rsid w:val="00074E60"/>
    <w:rsid w:val="000756F6"/>
    <w:rsid w:val="00076350"/>
    <w:rsid w:val="00083EA7"/>
    <w:rsid w:val="00084807"/>
    <w:rsid w:val="000878AB"/>
    <w:rsid w:val="000923C8"/>
    <w:rsid w:val="0009584E"/>
    <w:rsid w:val="00097BD5"/>
    <w:rsid w:val="00097C6D"/>
    <w:rsid w:val="000A253E"/>
    <w:rsid w:val="000B2FA2"/>
    <w:rsid w:val="000B794C"/>
    <w:rsid w:val="000C7B7F"/>
    <w:rsid w:val="000D2641"/>
    <w:rsid w:val="000D67B0"/>
    <w:rsid w:val="000E550B"/>
    <w:rsid w:val="00101073"/>
    <w:rsid w:val="00103AA5"/>
    <w:rsid w:val="00111049"/>
    <w:rsid w:val="00115FE3"/>
    <w:rsid w:val="00116CAD"/>
    <w:rsid w:val="0012157A"/>
    <w:rsid w:val="00122061"/>
    <w:rsid w:val="00124F06"/>
    <w:rsid w:val="00130977"/>
    <w:rsid w:val="00142A9A"/>
    <w:rsid w:val="00152BE3"/>
    <w:rsid w:val="00154C86"/>
    <w:rsid w:val="001569E0"/>
    <w:rsid w:val="00165604"/>
    <w:rsid w:val="001676D1"/>
    <w:rsid w:val="0016DA4A"/>
    <w:rsid w:val="00170868"/>
    <w:rsid w:val="00174E25"/>
    <w:rsid w:val="00176D46"/>
    <w:rsid w:val="001774C7"/>
    <w:rsid w:val="001775AE"/>
    <w:rsid w:val="00180074"/>
    <w:rsid w:val="00187558"/>
    <w:rsid w:val="00192C8A"/>
    <w:rsid w:val="00196032"/>
    <w:rsid w:val="001A2213"/>
    <w:rsid w:val="001A2B14"/>
    <w:rsid w:val="001A352A"/>
    <w:rsid w:val="001B6CB5"/>
    <w:rsid w:val="001C6480"/>
    <w:rsid w:val="001C79DB"/>
    <w:rsid w:val="001E10CB"/>
    <w:rsid w:val="001E5071"/>
    <w:rsid w:val="001E7626"/>
    <w:rsid w:val="001E7F9A"/>
    <w:rsid w:val="001F4DD8"/>
    <w:rsid w:val="0020125E"/>
    <w:rsid w:val="002073EE"/>
    <w:rsid w:val="002123CF"/>
    <w:rsid w:val="00215205"/>
    <w:rsid w:val="00217B43"/>
    <w:rsid w:val="00224C78"/>
    <w:rsid w:val="00225071"/>
    <w:rsid w:val="00230627"/>
    <w:rsid w:val="00237EC1"/>
    <w:rsid w:val="0023B052"/>
    <w:rsid w:val="002469A7"/>
    <w:rsid w:val="00264CFD"/>
    <w:rsid w:val="00266DFA"/>
    <w:rsid w:val="00281C12"/>
    <w:rsid w:val="00287438"/>
    <w:rsid w:val="00290E60"/>
    <w:rsid w:val="00290F56"/>
    <w:rsid w:val="002921C6"/>
    <w:rsid w:val="002961C2"/>
    <w:rsid w:val="002A1336"/>
    <w:rsid w:val="002A228E"/>
    <w:rsid w:val="002B09CA"/>
    <w:rsid w:val="002B43C3"/>
    <w:rsid w:val="002C3231"/>
    <w:rsid w:val="002D0E49"/>
    <w:rsid w:val="002D61C4"/>
    <w:rsid w:val="002D7CBC"/>
    <w:rsid w:val="002E5BFA"/>
    <w:rsid w:val="002E5DF0"/>
    <w:rsid w:val="002E73D7"/>
    <w:rsid w:val="002F36D5"/>
    <w:rsid w:val="002F73AA"/>
    <w:rsid w:val="00306B81"/>
    <w:rsid w:val="0031242E"/>
    <w:rsid w:val="003151FA"/>
    <w:rsid w:val="003208DD"/>
    <w:rsid w:val="00326370"/>
    <w:rsid w:val="00330862"/>
    <w:rsid w:val="003309A5"/>
    <w:rsid w:val="00332786"/>
    <w:rsid w:val="003329E8"/>
    <w:rsid w:val="00333F9E"/>
    <w:rsid w:val="003372FF"/>
    <w:rsid w:val="003373D7"/>
    <w:rsid w:val="0033740A"/>
    <w:rsid w:val="0034236A"/>
    <w:rsid w:val="00345E03"/>
    <w:rsid w:val="003561BF"/>
    <w:rsid w:val="003611ED"/>
    <w:rsid w:val="003645FA"/>
    <w:rsid w:val="0037068D"/>
    <w:rsid w:val="003771BF"/>
    <w:rsid w:val="003A2CFD"/>
    <w:rsid w:val="003A675B"/>
    <w:rsid w:val="003C0A4C"/>
    <w:rsid w:val="003C2797"/>
    <w:rsid w:val="003C7635"/>
    <w:rsid w:val="003C7A04"/>
    <w:rsid w:val="003C7EFA"/>
    <w:rsid w:val="003D785A"/>
    <w:rsid w:val="003E4B41"/>
    <w:rsid w:val="003E623B"/>
    <w:rsid w:val="003E642A"/>
    <w:rsid w:val="003F031B"/>
    <w:rsid w:val="00404DF7"/>
    <w:rsid w:val="004052DB"/>
    <w:rsid w:val="0040784A"/>
    <w:rsid w:val="00422E94"/>
    <w:rsid w:val="00424575"/>
    <w:rsid w:val="00426887"/>
    <w:rsid w:val="00427A5E"/>
    <w:rsid w:val="00431719"/>
    <w:rsid w:val="00433AB2"/>
    <w:rsid w:val="004427FF"/>
    <w:rsid w:val="004443E3"/>
    <w:rsid w:val="004444FC"/>
    <w:rsid w:val="00445B4E"/>
    <w:rsid w:val="00446182"/>
    <w:rsid w:val="00447646"/>
    <w:rsid w:val="00453FD0"/>
    <w:rsid w:val="0045403B"/>
    <w:rsid w:val="00455AB3"/>
    <w:rsid w:val="00462A69"/>
    <w:rsid w:val="00466FC1"/>
    <w:rsid w:val="00480619"/>
    <w:rsid w:val="00481CE5"/>
    <w:rsid w:val="0048412E"/>
    <w:rsid w:val="004850E5"/>
    <w:rsid w:val="00491AFA"/>
    <w:rsid w:val="0049459E"/>
    <w:rsid w:val="00497EFC"/>
    <w:rsid w:val="004A3426"/>
    <w:rsid w:val="004A6828"/>
    <w:rsid w:val="004A7396"/>
    <w:rsid w:val="004B4FC3"/>
    <w:rsid w:val="004C5F6D"/>
    <w:rsid w:val="004C7218"/>
    <w:rsid w:val="004E319A"/>
    <w:rsid w:val="004E4026"/>
    <w:rsid w:val="004E6B51"/>
    <w:rsid w:val="004F0DE4"/>
    <w:rsid w:val="004F29A4"/>
    <w:rsid w:val="004F6A57"/>
    <w:rsid w:val="00500C9A"/>
    <w:rsid w:val="00515E8F"/>
    <w:rsid w:val="0051645B"/>
    <w:rsid w:val="00524106"/>
    <w:rsid w:val="00530D26"/>
    <w:rsid w:val="00535BB3"/>
    <w:rsid w:val="005471E0"/>
    <w:rsid w:val="00552A25"/>
    <w:rsid w:val="0055451B"/>
    <w:rsid w:val="00560E63"/>
    <w:rsid w:val="0056172C"/>
    <w:rsid w:val="00561A51"/>
    <w:rsid w:val="00566EEC"/>
    <w:rsid w:val="00572AAC"/>
    <w:rsid w:val="0059045A"/>
    <w:rsid w:val="00594096"/>
    <w:rsid w:val="005940AE"/>
    <w:rsid w:val="00594A86"/>
    <w:rsid w:val="005A053C"/>
    <w:rsid w:val="005A6BE7"/>
    <w:rsid w:val="005B2CFD"/>
    <w:rsid w:val="005C33DB"/>
    <w:rsid w:val="005D10C6"/>
    <w:rsid w:val="005D4694"/>
    <w:rsid w:val="005E15E1"/>
    <w:rsid w:val="00610388"/>
    <w:rsid w:val="00616209"/>
    <w:rsid w:val="00620F9C"/>
    <w:rsid w:val="00621C67"/>
    <w:rsid w:val="00627F45"/>
    <w:rsid w:val="00642941"/>
    <w:rsid w:val="00655BFB"/>
    <w:rsid w:val="006622CC"/>
    <w:rsid w:val="0066248E"/>
    <w:rsid w:val="0066261F"/>
    <w:rsid w:val="00666DC2"/>
    <w:rsid w:val="00667607"/>
    <w:rsid w:val="00676E3D"/>
    <w:rsid w:val="0068196F"/>
    <w:rsid w:val="006918AA"/>
    <w:rsid w:val="00692244"/>
    <w:rsid w:val="00696E9C"/>
    <w:rsid w:val="006A773F"/>
    <w:rsid w:val="006A7ECE"/>
    <w:rsid w:val="006B12E7"/>
    <w:rsid w:val="006B2E7C"/>
    <w:rsid w:val="006B55DB"/>
    <w:rsid w:val="006B624F"/>
    <w:rsid w:val="006C59E6"/>
    <w:rsid w:val="006C6193"/>
    <w:rsid w:val="006D382E"/>
    <w:rsid w:val="006D3F79"/>
    <w:rsid w:val="006D6D46"/>
    <w:rsid w:val="006D7B64"/>
    <w:rsid w:val="006E44BE"/>
    <w:rsid w:val="006E6153"/>
    <w:rsid w:val="006E775D"/>
    <w:rsid w:val="006F37F3"/>
    <w:rsid w:val="006F456F"/>
    <w:rsid w:val="006F5176"/>
    <w:rsid w:val="0071146D"/>
    <w:rsid w:val="0073125E"/>
    <w:rsid w:val="007325B8"/>
    <w:rsid w:val="00736472"/>
    <w:rsid w:val="007432B5"/>
    <w:rsid w:val="00754AA9"/>
    <w:rsid w:val="00780973"/>
    <w:rsid w:val="007919E1"/>
    <w:rsid w:val="00791DA4"/>
    <w:rsid w:val="00792221"/>
    <w:rsid w:val="007B2160"/>
    <w:rsid w:val="007B3131"/>
    <w:rsid w:val="007B79D1"/>
    <w:rsid w:val="007C0AA5"/>
    <w:rsid w:val="007C3B3C"/>
    <w:rsid w:val="007C52A2"/>
    <w:rsid w:val="007C555B"/>
    <w:rsid w:val="007D4975"/>
    <w:rsid w:val="007D5D95"/>
    <w:rsid w:val="007D6C58"/>
    <w:rsid w:val="007E0523"/>
    <w:rsid w:val="007E2686"/>
    <w:rsid w:val="008101CA"/>
    <w:rsid w:val="008154C9"/>
    <w:rsid w:val="00822E6C"/>
    <w:rsid w:val="0082384E"/>
    <w:rsid w:val="0082674E"/>
    <w:rsid w:val="008305DA"/>
    <w:rsid w:val="008318C7"/>
    <w:rsid w:val="008338F7"/>
    <w:rsid w:val="00834007"/>
    <w:rsid w:val="008347A5"/>
    <w:rsid w:val="00835477"/>
    <w:rsid w:val="00837FD8"/>
    <w:rsid w:val="00842836"/>
    <w:rsid w:val="00842904"/>
    <w:rsid w:val="00842E24"/>
    <w:rsid w:val="00845511"/>
    <w:rsid w:val="0084576A"/>
    <w:rsid w:val="008471D5"/>
    <w:rsid w:val="008506E8"/>
    <w:rsid w:val="00857723"/>
    <w:rsid w:val="0087170A"/>
    <w:rsid w:val="00883744"/>
    <w:rsid w:val="00886525"/>
    <w:rsid w:val="00893E16"/>
    <w:rsid w:val="008940EB"/>
    <w:rsid w:val="00897DEF"/>
    <w:rsid w:val="008A6018"/>
    <w:rsid w:val="008B2A7A"/>
    <w:rsid w:val="008B3CE8"/>
    <w:rsid w:val="008C3760"/>
    <w:rsid w:val="008C4985"/>
    <w:rsid w:val="008C63DB"/>
    <w:rsid w:val="008C6E5C"/>
    <w:rsid w:val="008D195C"/>
    <w:rsid w:val="008D7ACD"/>
    <w:rsid w:val="008E3705"/>
    <w:rsid w:val="008E4712"/>
    <w:rsid w:val="008F26A7"/>
    <w:rsid w:val="00911F65"/>
    <w:rsid w:val="009130F4"/>
    <w:rsid w:val="00914D40"/>
    <w:rsid w:val="00915B76"/>
    <w:rsid w:val="0092295A"/>
    <w:rsid w:val="00923536"/>
    <w:rsid w:val="0092759E"/>
    <w:rsid w:val="00935F2A"/>
    <w:rsid w:val="00937D11"/>
    <w:rsid w:val="009410EF"/>
    <w:rsid w:val="0094435B"/>
    <w:rsid w:val="00954C8A"/>
    <w:rsid w:val="00955EF8"/>
    <w:rsid w:val="00962520"/>
    <w:rsid w:val="00963309"/>
    <w:rsid w:val="00965F3E"/>
    <w:rsid w:val="00970E16"/>
    <w:rsid w:val="009765B3"/>
    <w:rsid w:val="00980DAF"/>
    <w:rsid w:val="00985B62"/>
    <w:rsid w:val="0099718F"/>
    <w:rsid w:val="009B0E84"/>
    <w:rsid w:val="009B25FC"/>
    <w:rsid w:val="009B78EF"/>
    <w:rsid w:val="009C5E72"/>
    <w:rsid w:val="009C67C4"/>
    <w:rsid w:val="009D0058"/>
    <w:rsid w:val="009D00A5"/>
    <w:rsid w:val="009D26D6"/>
    <w:rsid w:val="009D3A6C"/>
    <w:rsid w:val="009D4458"/>
    <w:rsid w:val="009D4470"/>
    <w:rsid w:val="009E2E25"/>
    <w:rsid w:val="009E699C"/>
    <w:rsid w:val="009E6BAF"/>
    <w:rsid w:val="009F0E62"/>
    <w:rsid w:val="009F6917"/>
    <w:rsid w:val="00A05ADF"/>
    <w:rsid w:val="00A145C4"/>
    <w:rsid w:val="00A17CBD"/>
    <w:rsid w:val="00A23AB5"/>
    <w:rsid w:val="00A3330B"/>
    <w:rsid w:val="00A347EB"/>
    <w:rsid w:val="00A35F17"/>
    <w:rsid w:val="00A41150"/>
    <w:rsid w:val="00A41913"/>
    <w:rsid w:val="00A44DA9"/>
    <w:rsid w:val="00A44F64"/>
    <w:rsid w:val="00A46F57"/>
    <w:rsid w:val="00A4CA22"/>
    <w:rsid w:val="00A54E78"/>
    <w:rsid w:val="00A614CA"/>
    <w:rsid w:val="00A63341"/>
    <w:rsid w:val="00A67294"/>
    <w:rsid w:val="00A73B2E"/>
    <w:rsid w:val="00A803FB"/>
    <w:rsid w:val="00A80BEB"/>
    <w:rsid w:val="00A9075F"/>
    <w:rsid w:val="00A930C0"/>
    <w:rsid w:val="00A944DF"/>
    <w:rsid w:val="00AA2020"/>
    <w:rsid w:val="00AB1CA5"/>
    <w:rsid w:val="00AB583A"/>
    <w:rsid w:val="00AB5BE4"/>
    <w:rsid w:val="00AD6E78"/>
    <w:rsid w:val="00AE241E"/>
    <w:rsid w:val="00AE6196"/>
    <w:rsid w:val="00AE7439"/>
    <w:rsid w:val="00AF4B64"/>
    <w:rsid w:val="00AF5E0E"/>
    <w:rsid w:val="00B00789"/>
    <w:rsid w:val="00B067FA"/>
    <w:rsid w:val="00B0767F"/>
    <w:rsid w:val="00B11973"/>
    <w:rsid w:val="00B126E6"/>
    <w:rsid w:val="00B1737F"/>
    <w:rsid w:val="00B20D8E"/>
    <w:rsid w:val="00B21B0C"/>
    <w:rsid w:val="00B2588C"/>
    <w:rsid w:val="00B37640"/>
    <w:rsid w:val="00B401B3"/>
    <w:rsid w:val="00B472AF"/>
    <w:rsid w:val="00B472B3"/>
    <w:rsid w:val="00B6DFB5"/>
    <w:rsid w:val="00B82C6B"/>
    <w:rsid w:val="00B86302"/>
    <w:rsid w:val="00B92EEF"/>
    <w:rsid w:val="00B95E47"/>
    <w:rsid w:val="00BB6AED"/>
    <w:rsid w:val="00BC1A2B"/>
    <w:rsid w:val="00BC3B75"/>
    <w:rsid w:val="00BC7B2A"/>
    <w:rsid w:val="00BD03FE"/>
    <w:rsid w:val="00BD14CA"/>
    <w:rsid w:val="00BF07C0"/>
    <w:rsid w:val="00BF6B65"/>
    <w:rsid w:val="00C00DD9"/>
    <w:rsid w:val="00C0455D"/>
    <w:rsid w:val="00C04D77"/>
    <w:rsid w:val="00C14459"/>
    <w:rsid w:val="00C16D88"/>
    <w:rsid w:val="00C1759A"/>
    <w:rsid w:val="00C21FCC"/>
    <w:rsid w:val="00C27388"/>
    <w:rsid w:val="00C375BE"/>
    <w:rsid w:val="00C43EA0"/>
    <w:rsid w:val="00C47F85"/>
    <w:rsid w:val="00C51066"/>
    <w:rsid w:val="00C53A20"/>
    <w:rsid w:val="00C66E3A"/>
    <w:rsid w:val="00C67AC9"/>
    <w:rsid w:val="00C67BD1"/>
    <w:rsid w:val="00C70FB9"/>
    <w:rsid w:val="00C7390F"/>
    <w:rsid w:val="00C74246"/>
    <w:rsid w:val="00C76C9D"/>
    <w:rsid w:val="00C81F53"/>
    <w:rsid w:val="00C8262C"/>
    <w:rsid w:val="00C854BB"/>
    <w:rsid w:val="00C91938"/>
    <w:rsid w:val="00C93870"/>
    <w:rsid w:val="00C970E6"/>
    <w:rsid w:val="00CB2B79"/>
    <w:rsid w:val="00CB5AFA"/>
    <w:rsid w:val="00CC2568"/>
    <w:rsid w:val="00CE284E"/>
    <w:rsid w:val="00CE4033"/>
    <w:rsid w:val="00CE63A8"/>
    <w:rsid w:val="00CF2B6C"/>
    <w:rsid w:val="00CF396F"/>
    <w:rsid w:val="00D00E73"/>
    <w:rsid w:val="00D0236B"/>
    <w:rsid w:val="00D05373"/>
    <w:rsid w:val="00D05D86"/>
    <w:rsid w:val="00D064AF"/>
    <w:rsid w:val="00D07359"/>
    <w:rsid w:val="00D10F94"/>
    <w:rsid w:val="00D277F3"/>
    <w:rsid w:val="00D27E7D"/>
    <w:rsid w:val="00D34AB4"/>
    <w:rsid w:val="00D34D3B"/>
    <w:rsid w:val="00D53762"/>
    <w:rsid w:val="00D63C32"/>
    <w:rsid w:val="00D63F2E"/>
    <w:rsid w:val="00D66A1A"/>
    <w:rsid w:val="00D6791C"/>
    <w:rsid w:val="00D829ED"/>
    <w:rsid w:val="00D83D3B"/>
    <w:rsid w:val="00D90CFF"/>
    <w:rsid w:val="00DA5D0C"/>
    <w:rsid w:val="00DA7406"/>
    <w:rsid w:val="00DB020E"/>
    <w:rsid w:val="00DB3BBA"/>
    <w:rsid w:val="00DC37AE"/>
    <w:rsid w:val="00DD1ACE"/>
    <w:rsid w:val="00DE5D10"/>
    <w:rsid w:val="00DF0405"/>
    <w:rsid w:val="00DF7079"/>
    <w:rsid w:val="00E0700C"/>
    <w:rsid w:val="00E11380"/>
    <w:rsid w:val="00E23A74"/>
    <w:rsid w:val="00E263C6"/>
    <w:rsid w:val="00E26DDE"/>
    <w:rsid w:val="00E430DC"/>
    <w:rsid w:val="00E4333E"/>
    <w:rsid w:val="00E54A80"/>
    <w:rsid w:val="00E5713C"/>
    <w:rsid w:val="00E577C4"/>
    <w:rsid w:val="00E637D0"/>
    <w:rsid w:val="00E669C9"/>
    <w:rsid w:val="00E70279"/>
    <w:rsid w:val="00E715A2"/>
    <w:rsid w:val="00E7300D"/>
    <w:rsid w:val="00E73721"/>
    <w:rsid w:val="00EA0175"/>
    <w:rsid w:val="00EA35FB"/>
    <w:rsid w:val="00EA6968"/>
    <w:rsid w:val="00EB1347"/>
    <w:rsid w:val="00EB7D00"/>
    <w:rsid w:val="00EC2FD6"/>
    <w:rsid w:val="00EC6254"/>
    <w:rsid w:val="00EC7A3D"/>
    <w:rsid w:val="00ED021A"/>
    <w:rsid w:val="00EE0DD5"/>
    <w:rsid w:val="00EE4DF3"/>
    <w:rsid w:val="00EE5EC8"/>
    <w:rsid w:val="00EF1E91"/>
    <w:rsid w:val="00EF2212"/>
    <w:rsid w:val="00EF3513"/>
    <w:rsid w:val="00EF5B2C"/>
    <w:rsid w:val="00EF5D43"/>
    <w:rsid w:val="00F00C16"/>
    <w:rsid w:val="00F0340E"/>
    <w:rsid w:val="00F076EF"/>
    <w:rsid w:val="00F16825"/>
    <w:rsid w:val="00F21353"/>
    <w:rsid w:val="00F27ACF"/>
    <w:rsid w:val="00F3420F"/>
    <w:rsid w:val="00F35299"/>
    <w:rsid w:val="00F376FE"/>
    <w:rsid w:val="00F440D9"/>
    <w:rsid w:val="00F471EA"/>
    <w:rsid w:val="00F47617"/>
    <w:rsid w:val="00F55EA5"/>
    <w:rsid w:val="00F601A5"/>
    <w:rsid w:val="00F61B68"/>
    <w:rsid w:val="00F7224C"/>
    <w:rsid w:val="00F73055"/>
    <w:rsid w:val="00F81518"/>
    <w:rsid w:val="00F8611C"/>
    <w:rsid w:val="00F86958"/>
    <w:rsid w:val="00F86A08"/>
    <w:rsid w:val="00F913BA"/>
    <w:rsid w:val="00F929F7"/>
    <w:rsid w:val="00FA181A"/>
    <w:rsid w:val="00FA523D"/>
    <w:rsid w:val="00FA691A"/>
    <w:rsid w:val="00FB5E41"/>
    <w:rsid w:val="00FB7629"/>
    <w:rsid w:val="00FC62E9"/>
    <w:rsid w:val="00FC6384"/>
    <w:rsid w:val="00FD51DB"/>
    <w:rsid w:val="00FD6914"/>
    <w:rsid w:val="00FD6D9A"/>
    <w:rsid w:val="00FE2AE8"/>
    <w:rsid w:val="00FF0682"/>
    <w:rsid w:val="00FF157B"/>
    <w:rsid w:val="00FF52EE"/>
    <w:rsid w:val="00FF6877"/>
    <w:rsid w:val="014B7666"/>
    <w:rsid w:val="0164800A"/>
    <w:rsid w:val="01A04B41"/>
    <w:rsid w:val="01E2B237"/>
    <w:rsid w:val="01F4D708"/>
    <w:rsid w:val="02365997"/>
    <w:rsid w:val="024E9F51"/>
    <w:rsid w:val="026E43EF"/>
    <w:rsid w:val="033314F0"/>
    <w:rsid w:val="0335B6BF"/>
    <w:rsid w:val="03C62E02"/>
    <w:rsid w:val="03E1F31E"/>
    <w:rsid w:val="0425698C"/>
    <w:rsid w:val="043F5451"/>
    <w:rsid w:val="04C7437D"/>
    <w:rsid w:val="04EA587C"/>
    <w:rsid w:val="05043A86"/>
    <w:rsid w:val="05614DFD"/>
    <w:rsid w:val="059EB5F1"/>
    <w:rsid w:val="05D3708C"/>
    <w:rsid w:val="05D699AE"/>
    <w:rsid w:val="05FAFA78"/>
    <w:rsid w:val="0621B53A"/>
    <w:rsid w:val="063E3EF9"/>
    <w:rsid w:val="06762111"/>
    <w:rsid w:val="06824FD6"/>
    <w:rsid w:val="07244D4C"/>
    <w:rsid w:val="07B554DB"/>
    <w:rsid w:val="07B9EE79"/>
    <w:rsid w:val="0802BEBC"/>
    <w:rsid w:val="0808E232"/>
    <w:rsid w:val="0819F06A"/>
    <w:rsid w:val="083A7977"/>
    <w:rsid w:val="08EDF550"/>
    <w:rsid w:val="09184F00"/>
    <w:rsid w:val="091D66A0"/>
    <w:rsid w:val="09809933"/>
    <w:rsid w:val="0A8065EC"/>
    <w:rsid w:val="0ACB2995"/>
    <w:rsid w:val="0ACDF217"/>
    <w:rsid w:val="0AD1A92A"/>
    <w:rsid w:val="0B0D4DBD"/>
    <w:rsid w:val="0B24ADD2"/>
    <w:rsid w:val="0B758F50"/>
    <w:rsid w:val="0B7DE91F"/>
    <w:rsid w:val="0B859E1B"/>
    <w:rsid w:val="0BA68E99"/>
    <w:rsid w:val="0C3F4DC3"/>
    <w:rsid w:val="0C71A58F"/>
    <w:rsid w:val="0CE50CF6"/>
    <w:rsid w:val="0D082277"/>
    <w:rsid w:val="0D731BC1"/>
    <w:rsid w:val="0E03744F"/>
    <w:rsid w:val="0E2AD1B0"/>
    <w:rsid w:val="0E587F3A"/>
    <w:rsid w:val="0E6EEB15"/>
    <w:rsid w:val="0E77FBA3"/>
    <w:rsid w:val="0E90EC38"/>
    <w:rsid w:val="0ED44B27"/>
    <w:rsid w:val="0EE61263"/>
    <w:rsid w:val="0F34B9D8"/>
    <w:rsid w:val="0F69B7C9"/>
    <w:rsid w:val="0F6E5D17"/>
    <w:rsid w:val="0F8AEC42"/>
    <w:rsid w:val="0FD6D002"/>
    <w:rsid w:val="10100392"/>
    <w:rsid w:val="1053A59E"/>
    <w:rsid w:val="10EA20CD"/>
    <w:rsid w:val="11387C71"/>
    <w:rsid w:val="1201F98B"/>
    <w:rsid w:val="120B1023"/>
    <w:rsid w:val="122A70A3"/>
    <w:rsid w:val="124B0AE3"/>
    <w:rsid w:val="12A80AE8"/>
    <w:rsid w:val="12A91D23"/>
    <w:rsid w:val="12EC66A8"/>
    <w:rsid w:val="1309D8A1"/>
    <w:rsid w:val="135731C7"/>
    <w:rsid w:val="13E15FBD"/>
    <w:rsid w:val="14056F47"/>
    <w:rsid w:val="144EF6EC"/>
    <w:rsid w:val="147FE963"/>
    <w:rsid w:val="149D0255"/>
    <w:rsid w:val="14B59CD9"/>
    <w:rsid w:val="14E33FF6"/>
    <w:rsid w:val="15E55730"/>
    <w:rsid w:val="15EFFDE1"/>
    <w:rsid w:val="161D310D"/>
    <w:rsid w:val="16A311CD"/>
    <w:rsid w:val="16DB38E7"/>
    <w:rsid w:val="17C1B96A"/>
    <w:rsid w:val="18530006"/>
    <w:rsid w:val="185DB59F"/>
    <w:rsid w:val="187371FD"/>
    <w:rsid w:val="188DAFB9"/>
    <w:rsid w:val="18A361ED"/>
    <w:rsid w:val="18D04D3B"/>
    <w:rsid w:val="18D49C6E"/>
    <w:rsid w:val="19193D3A"/>
    <w:rsid w:val="193AF1EE"/>
    <w:rsid w:val="1946398D"/>
    <w:rsid w:val="196C3FEA"/>
    <w:rsid w:val="1A091DF1"/>
    <w:rsid w:val="1A6BD2D8"/>
    <w:rsid w:val="1AA3D14F"/>
    <w:rsid w:val="1AE69884"/>
    <w:rsid w:val="1AF74610"/>
    <w:rsid w:val="1B39513C"/>
    <w:rsid w:val="1B6D9BAD"/>
    <w:rsid w:val="1B786CF7"/>
    <w:rsid w:val="1BC91FF0"/>
    <w:rsid w:val="1C14C635"/>
    <w:rsid w:val="1C539E04"/>
    <w:rsid w:val="1C55ED39"/>
    <w:rsid w:val="1C8BBAC3"/>
    <w:rsid w:val="1C913D2F"/>
    <w:rsid w:val="1CA022C3"/>
    <w:rsid w:val="1CCD6F8A"/>
    <w:rsid w:val="1D7A4CCE"/>
    <w:rsid w:val="1E9B1655"/>
    <w:rsid w:val="1EA89276"/>
    <w:rsid w:val="1F2A1017"/>
    <w:rsid w:val="2031FD9C"/>
    <w:rsid w:val="2051814C"/>
    <w:rsid w:val="2077D6A3"/>
    <w:rsid w:val="209E617B"/>
    <w:rsid w:val="20AA48AA"/>
    <w:rsid w:val="210E0B5D"/>
    <w:rsid w:val="2201084C"/>
    <w:rsid w:val="22082B47"/>
    <w:rsid w:val="2209A3E4"/>
    <w:rsid w:val="2210AB23"/>
    <w:rsid w:val="22BC5845"/>
    <w:rsid w:val="22CADA75"/>
    <w:rsid w:val="231B4518"/>
    <w:rsid w:val="231FF54B"/>
    <w:rsid w:val="23246F58"/>
    <w:rsid w:val="23298FB5"/>
    <w:rsid w:val="236E26AD"/>
    <w:rsid w:val="23C3978D"/>
    <w:rsid w:val="2475CB6E"/>
    <w:rsid w:val="250BC157"/>
    <w:rsid w:val="255FFDB3"/>
    <w:rsid w:val="257284A7"/>
    <w:rsid w:val="260A4E18"/>
    <w:rsid w:val="26807566"/>
    <w:rsid w:val="26C3544F"/>
    <w:rsid w:val="2787FFBD"/>
    <w:rsid w:val="2823F315"/>
    <w:rsid w:val="28A12824"/>
    <w:rsid w:val="29335BF1"/>
    <w:rsid w:val="299052BA"/>
    <w:rsid w:val="299EE503"/>
    <w:rsid w:val="29A947B9"/>
    <w:rsid w:val="29CD15A5"/>
    <w:rsid w:val="2A3970DF"/>
    <w:rsid w:val="2A549674"/>
    <w:rsid w:val="2AD1BC00"/>
    <w:rsid w:val="2B3945B0"/>
    <w:rsid w:val="2BA9C152"/>
    <w:rsid w:val="2BB03AE7"/>
    <w:rsid w:val="2BCAB125"/>
    <w:rsid w:val="2C0CA33C"/>
    <w:rsid w:val="2C36F8CF"/>
    <w:rsid w:val="2C8993F8"/>
    <w:rsid w:val="2CEA1A01"/>
    <w:rsid w:val="2D436234"/>
    <w:rsid w:val="2D5B5495"/>
    <w:rsid w:val="2D9FC366"/>
    <w:rsid w:val="2DB49CBF"/>
    <w:rsid w:val="2DBD1350"/>
    <w:rsid w:val="2DCB3050"/>
    <w:rsid w:val="2F3506D9"/>
    <w:rsid w:val="2F80F542"/>
    <w:rsid w:val="2F995331"/>
    <w:rsid w:val="2F9D54D9"/>
    <w:rsid w:val="308B6457"/>
    <w:rsid w:val="309FB5F9"/>
    <w:rsid w:val="30C9CAA8"/>
    <w:rsid w:val="30EBC36D"/>
    <w:rsid w:val="3103A648"/>
    <w:rsid w:val="31813C3F"/>
    <w:rsid w:val="31AD2067"/>
    <w:rsid w:val="3222C29B"/>
    <w:rsid w:val="32C46652"/>
    <w:rsid w:val="32EACE2C"/>
    <w:rsid w:val="3355BB8D"/>
    <w:rsid w:val="33BFC094"/>
    <w:rsid w:val="33E16084"/>
    <w:rsid w:val="349223A1"/>
    <w:rsid w:val="34ADEC14"/>
    <w:rsid w:val="35A4B56B"/>
    <w:rsid w:val="35D04A2B"/>
    <w:rsid w:val="367F41C7"/>
    <w:rsid w:val="36839A54"/>
    <w:rsid w:val="36AC5CFF"/>
    <w:rsid w:val="36C05BD7"/>
    <w:rsid w:val="36C4ADAD"/>
    <w:rsid w:val="36D95245"/>
    <w:rsid w:val="36EE86DE"/>
    <w:rsid w:val="37855A2B"/>
    <w:rsid w:val="379D2FDE"/>
    <w:rsid w:val="37BF18CC"/>
    <w:rsid w:val="37D97806"/>
    <w:rsid w:val="38CA86B7"/>
    <w:rsid w:val="38FD51BB"/>
    <w:rsid w:val="39A82BB7"/>
    <w:rsid w:val="39B4F5A3"/>
    <w:rsid w:val="3A400311"/>
    <w:rsid w:val="3A93D12E"/>
    <w:rsid w:val="3AA39227"/>
    <w:rsid w:val="3AC2BFEA"/>
    <w:rsid w:val="3B0E4844"/>
    <w:rsid w:val="3B3EAB94"/>
    <w:rsid w:val="3B4CD998"/>
    <w:rsid w:val="3B564430"/>
    <w:rsid w:val="3B8BB510"/>
    <w:rsid w:val="3BC1DB7A"/>
    <w:rsid w:val="3BF3F87E"/>
    <w:rsid w:val="3C7A92B0"/>
    <w:rsid w:val="3C843391"/>
    <w:rsid w:val="3C94AC50"/>
    <w:rsid w:val="3CB92D68"/>
    <w:rsid w:val="3D052D12"/>
    <w:rsid w:val="3D0C66B8"/>
    <w:rsid w:val="3D18809E"/>
    <w:rsid w:val="3D3DFE90"/>
    <w:rsid w:val="3DDE692D"/>
    <w:rsid w:val="3E1405E1"/>
    <w:rsid w:val="3E89ACA5"/>
    <w:rsid w:val="3E8C8CE6"/>
    <w:rsid w:val="3E96F58B"/>
    <w:rsid w:val="3F155CC1"/>
    <w:rsid w:val="3F5BCA0C"/>
    <w:rsid w:val="3F79620D"/>
    <w:rsid w:val="3F8DB5EC"/>
    <w:rsid w:val="400CFBB0"/>
    <w:rsid w:val="4037DDC5"/>
    <w:rsid w:val="405AF598"/>
    <w:rsid w:val="4093C07A"/>
    <w:rsid w:val="40D27A5D"/>
    <w:rsid w:val="40D2C883"/>
    <w:rsid w:val="40DAB62E"/>
    <w:rsid w:val="4166E4EC"/>
    <w:rsid w:val="41A36D73"/>
    <w:rsid w:val="41B5BF34"/>
    <w:rsid w:val="41BA2926"/>
    <w:rsid w:val="41D739AC"/>
    <w:rsid w:val="41FEBB6C"/>
    <w:rsid w:val="420C6DD3"/>
    <w:rsid w:val="42871823"/>
    <w:rsid w:val="42E4FB8E"/>
    <w:rsid w:val="42F45783"/>
    <w:rsid w:val="43924C3C"/>
    <w:rsid w:val="43A37B83"/>
    <w:rsid w:val="43F5683A"/>
    <w:rsid w:val="444DE214"/>
    <w:rsid w:val="44B42104"/>
    <w:rsid w:val="44E3C560"/>
    <w:rsid w:val="45040385"/>
    <w:rsid w:val="4545BC37"/>
    <w:rsid w:val="4547CFBD"/>
    <w:rsid w:val="45E8A22F"/>
    <w:rsid w:val="463F97C9"/>
    <w:rsid w:val="4660E8DF"/>
    <w:rsid w:val="46E8B91D"/>
    <w:rsid w:val="46FBB6DB"/>
    <w:rsid w:val="47586A64"/>
    <w:rsid w:val="477FAA19"/>
    <w:rsid w:val="47985C0F"/>
    <w:rsid w:val="479C9E8C"/>
    <w:rsid w:val="485236F4"/>
    <w:rsid w:val="489D1A17"/>
    <w:rsid w:val="48A79C63"/>
    <w:rsid w:val="48AD5DA5"/>
    <w:rsid w:val="48EB5616"/>
    <w:rsid w:val="492E47D7"/>
    <w:rsid w:val="495D3956"/>
    <w:rsid w:val="49AD81A5"/>
    <w:rsid w:val="49E00B99"/>
    <w:rsid w:val="4A18EFA9"/>
    <w:rsid w:val="4A41F0FB"/>
    <w:rsid w:val="4A88235D"/>
    <w:rsid w:val="4AB13797"/>
    <w:rsid w:val="4ACE7F2A"/>
    <w:rsid w:val="4AFB89DE"/>
    <w:rsid w:val="4B08847B"/>
    <w:rsid w:val="4B29FF84"/>
    <w:rsid w:val="4B55B8E5"/>
    <w:rsid w:val="4B5CA9D7"/>
    <w:rsid w:val="4CE7AB6E"/>
    <w:rsid w:val="4D1529E0"/>
    <w:rsid w:val="4D41B1F8"/>
    <w:rsid w:val="4DA2077A"/>
    <w:rsid w:val="4DD35B50"/>
    <w:rsid w:val="4E76B05B"/>
    <w:rsid w:val="4ED6A3F9"/>
    <w:rsid w:val="4F13301B"/>
    <w:rsid w:val="4F4E6366"/>
    <w:rsid w:val="4F69E0AC"/>
    <w:rsid w:val="4F90BF7E"/>
    <w:rsid w:val="4FBFCE79"/>
    <w:rsid w:val="5030DC49"/>
    <w:rsid w:val="503FB193"/>
    <w:rsid w:val="5054AF24"/>
    <w:rsid w:val="506FC99B"/>
    <w:rsid w:val="507F30CD"/>
    <w:rsid w:val="50916DD2"/>
    <w:rsid w:val="50AB1835"/>
    <w:rsid w:val="50B8EA48"/>
    <w:rsid w:val="50BBFA85"/>
    <w:rsid w:val="512B4069"/>
    <w:rsid w:val="5143A635"/>
    <w:rsid w:val="51644EDB"/>
    <w:rsid w:val="51B2F364"/>
    <w:rsid w:val="51BE3A99"/>
    <w:rsid w:val="51CE9FEB"/>
    <w:rsid w:val="5216E584"/>
    <w:rsid w:val="522DF4CF"/>
    <w:rsid w:val="5286011B"/>
    <w:rsid w:val="52C5D1E6"/>
    <w:rsid w:val="52CAEB63"/>
    <w:rsid w:val="52DC2762"/>
    <w:rsid w:val="52DF2B04"/>
    <w:rsid w:val="532F9F74"/>
    <w:rsid w:val="534904BA"/>
    <w:rsid w:val="541659D7"/>
    <w:rsid w:val="5443E952"/>
    <w:rsid w:val="546553EF"/>
    <w:rsid w:val="54737CE3"/>
    <w:rsid w:val="550BC42A"/>
    <w:rsid w:val="550F57D5"/>
    <w:rsid w:val="556E61F4"/>
    <w:rsid w:val="557EF87D"/>
    <w:rsid w:val="55A24097"/>
    <w:rsid w:val="55D88ED4"/>
    <w:rsid w:val="56070835"/>
    <w:rsid w:val="562CD581"/>
    <w:rsid w:val="56393D6A"/>
    <w:rsid w:val="564420D9"/>
    <w:rsid w:val="5676D6C9"/>
    <w:rsid w:val="56D856E3"/>
    <w:rsid w:val="57877F37"/>
    <w:rsid w:val="58140943"/>
    <w:rsid w:val="58B439E8"/>
    <w:rsid w:val="58CD22AE"/>
    <w:rsid w:val="58D7A4CA"/>
    <w:rsid w:val="591FAF51"/>
    <w:rsid w:val="5936FA7A"/>
    <w:rsid w:val="593D536A"/>
    <w:rsid w:val="5969B7D1"/>
    <w:rsid w:val="596C0385"/>
    <w:rsid w:val="598AF10D"/>
    <w:rsid w:val="59AFC8CB"/>
    <w:rsid w:val="5A30DA52"/>
    <w:rsid w:val="5A45777E"/>
    <w:rsid w:val="5A6A580D"/>
    <w:rsid w:val="5A8B8321"/>
    <w:rsid w:val="5AE6BD1B"/>
    <w:rsid w:val="5B1D9A88"/>
    <w:rsid w:val="5B5D234A"/>
    <w:rsid w:val="5BBB4663"/>
    <w:rsid w:val="5BDC16D8"/>
    <w:rsid w:val="5BEB5043"/>
    <w:rsid w:val="5C4D686C"/>
    <w:rsid w:val="5C66AFC6"/>
    <w:rsid w:val="5CB64FEA"/>
    <w:rsid w:val="5D0796CF"/>
    <w:rsid w:val="5D2947B8"/>
    <w:rsid w:val="5D66152A"/>
    <w:rsid w:val="5E18394C"/>
    <w:rsid w:val="5E26A2FB"/>
    <w:rsid w:val="5E51F00B"/>
    <w:rsid w:val="5E70A08B"/>
    <w:rsid w:val="5EA4D67D"/>
    <w:rsid w:val="5ED552AD"/>
    <w:rsid w:val="5EE5F2C0"/>
    <w:rsid w:val="5F6AAD52"/>
    <w:rsid w:val="5F876282"/>
    <w:rsid w:val="5FC35E66"/>
    <w:rsid w:val="5FF62EF0"/>
    <w:rsid w:val="6044868A"/>
    <w:rsid w:val="60AD60EF"/>
    <w:rsid w:val="610082BA"/>
    <w:rsid w:val="6127A793"/>
    <w:rsid w:val="61D99D0D"/>
    <w:rsid w:val="6207ABFE"/>
    <w:rsid w:val="621CE93B"/>
    <w:rsid w:val="62ACDB93"/>
    <w:rsid w:val="62E431A0"/>
    <w:rsid w:val="631F3DD4"/>
    <w:rsid w:val="63D59192"/>
    <w:rsid w:val="6464C57E"/>
    <w:rsid w:val="6468579A"/>
    <w:rsid w:val="646AE8A3"/>
    <w:rsid w:val="64A3DB74"/>
    <w:rsid w:val="65241CCC"/>
    <w:rsid w:val="656AF98F"/>
    <w:rsid w:val="656D0452"/>
    <w:rsid w:val="658A2A89"/>
    <w:rsid w:val="658E4003"/>
    <w:rsid w:val="659B21A9"/>
    <w:rsid w:val="65B76168"/>
    <w:rsid w:val="65D62C2B"/>
    <w:rsid w:val="65EE43C8"/>
    <w:rsid w:val="66F63C8C"/>
    <w:rsid w:val="66F76B21"/>
    <w:rsid w:val="66F8285B"/>
    <w:rsid w:val="67633409"/>
    <w:rsid w:val="676AAAA2"/>
    <w:rsid w:val="67A2EB54"/>
    <w:rsid w:val="67D9ECB8"/>
    <w:rsid w:val="69101F61"/>
    <w:rsid w:val="6973370E"/>
    <w:rsid w:val="6977E0F8"/>
    <w:rsid w:val="6978BC1D"/>
    <w:rsid w:val="698A5A63"/>
    <w:rsid w:val="698F5963"/>
    <w:rsid w:val="69954F85"/>
    <w:rsid w:val="699750DF"/>
    <w:rsid w:val="69B93614"/>
    <w:rsid w:val="69F3EB70"/>
    <w:rsid w:val="6A26CC79"/>
    <w:rsid w:val="6A504124"/>
    <w:rsid w:val="6A6E1EBA"/>
    <w:rsid w:val="6B3A53A2"/>
    <w:rsid w:val="6B4622CD"/>
    <w:rsid w:val="6B46D4B7"/>
    <w:rsid w:val="6B5845F7"/>
    <w:rsid w:val="6B783527"/>
    <w:rsid w:val="6C165CE3"/>
    <w:rsid w:val="6C20403D"/>
    <w:rsid w:val="6C4C7D5B"/>
    <w:rsid w:val="6CBE13F7"/>
    <w:rsid w:val="6CFEF1E8"/>
    <w:rsid w:val="6D198682"/>
    <w:rsid w:val="6D1E54F0"/>
    <w:rsid w:val="6D60CA4D"/>
    <w:rsid w:val="6D67FE98"/>
    <w:rsid w:val="6D9B80E9"/>
    <w:rsid w:val="6DE03E25"/>
    <w:rsid w:val="6E82E8C0"/>
    <w:rsid w:val="6E933104"/>
    <w:rsid w:val="6E9CD1DD"/>
    <w:rsid w:val="6ED8B01B"/>
    <w:rsid w:val="6EF08762"/>
    <w:rsid w:val="6F16A78D"/>
    <w:rsid w:val="6F4742D9"/>
    <w:rsid w:val="6FB19D5F"/>
    <w:rsid w:val="710E092F"/>
    <w:rsid w:val="71114BE8"/>
    <w:rsid w:val="7154EF38"/>
    <w:rsid w:val="71DAC2F4"/>
    <w:rsid w:val="7254D8FF"/>
    <w:rsid w:val="72837C1C"/>
    <w:rsid w:val="7288F535"/>
    <w:rsid w:val="728C8C28"/>
    <w:rsid w:val="729A9735"/>
    <w:rsid w:val="72A4B248"/>
    <w:rsid w:val="72A7E88A"/>
    <w:rsid w:val="733698D8"/>
    <w:rsid w:val="7337F5B3"/>
    <w:rsid w:val="7400B7BE"/>
    <w:rsid w:val="748A1A28"/>
    <w:rsid w:val="751B61F4"/>
    <w:rsid w:val="7532AB83"/>
    <w:rsid w:val="7546DA6E"/>
    <w:rsid w:val="7585C811"/>
    <w:rsid w:val="760B7655"/>
    <w:rsid w:val="766E3596"/>
    <w:rsid w:val="772847B2"/>
    <w:rsid w:val="7861B981"/>
    <w:rsid w:val="786FF6DD"/>
    <w:rsid w:val="79C8ECD3"/>
    <w:rsid w:val="79FDCE2E"/>
    <w:rsid w:val="7B380F70"/>
    <w:rsid w:val="7B3F15F5"/>
    <w:rsid w:val="7BA1697E"/>
    <w:rsid w:val="7BBA3F43"/>
    <w:rsid w:val="7BBF13B6"/>
    <w:rsid w:val="7BEC57DC"/>
    <w:rsid w:val="7C6333F2"/>
    <w:rsid w:val="7C8AD41A"/>
    <w:rsid w:val="7CA222DD"/>
    <w:rsid w:val="7DBB199C"/>
    <w:rsid w:val="7DE11754"/>
    <w:rsid w:val="7E10430B"/>
    <w:rsid w:val="7E195A55"/>
    <w:rsid w:val="7E966C7D"/>
    <w:rsid w:val="7EB6296F"/>
    <w:rsid w:val="7EE2F990"/>
    <w:rsid w:val="7F9FA78A"/>
    <w:rsid w:val="7FDEA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A3264"/>
  <w14:defaultImageDpi w14:val="32767"/>
  <w15:chartTrackingRefBased/>
  <w15:docId w15:val="{AECC941D-4F23-4D4F-B9D1-B538410F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2786"/>
    <w:pPr>
      <w:keepNext/>
      <w:keepLines/>
      <w:spacing w:before="200" w:after="200"/>
      <w:ind w:left="567"/>
      <w:outlineLvl w:val="0"/>
    </w:pPr>
    <w:rPr>
      <w:rFonts w:ascii="Arial" w:hAnsi="Arial" w:eastAsiaTheme="majorEastAsia" w:cstheme="majorBidi"/>
      <w:b/>
      <w:color w:val="FFFFFF" w:themeColor="background1"/>
      <w:sz w:val="36"/>
      <w:szCs w:val="32"/>
    </w:rPr>
  </w:style>
  <w:style w:type="paragraph" w:styleId="Heading2">
    <w:name w:val="heading 2"/>
    <w:basedOn w:val="Normal"/>
    <w:next w:val="Normal"/>
    <w:link w:val="Heading2Char"/>
    <w:uiPriority w:val="9"/>
    <w:semiHidden/>
    <w:unhideWhenUsed/>
    <w:qFormat/>
    <w:rsid w:val="00F3420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588C"/>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24C78"/>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E5D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84576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Style1" w:customStyle="1">
    <w:name w:val="Style1"/>
    <w:basedOn w:val="TableNormal"/>
    <w:uiPriority w:val="99"/>
    <w:rsid w:val="004052DB"/>
    <w:rPr>
      <w:rFonts w:ascii="Arial" w:hAnsi="Arial"/>
      <w:b/>
    </w:rPr>
    <w:tblPr/>
  </w:style>
  <w:style w:type="table" w:styleId="NewTable" w:customStyle="1">
    <w:name w:val="New Table"/>
    <w:basedOn w:val="TableNormal"/>
    <w:uiPriority w:val="99"/>
    <w:rsid w:val="004052DB"/>
    <w:rPr>
      <w:rFonts w:ascii="Arial" w:hAnsi="Arial"/>
      <w:b/>
    </w:rPr>
    <w:tblPr/>
  </w:style>
  <w:style w:type="table" w:styleId="TableHeader" w:customStyle="1">
    <w:name w:val="Table Header"/>
    <w:basedOn w:val="TableNormal"/>
    <w:uiPriority w:val="99"/>
    <w:rsid w:val="004052DB"/>
    <w:tblPr/>
    <w:tblStylePr w:type="lastRow">
      <w:rPr>
        <w:rFonts w:ascii="Arial" w:hAnsi="Arial"/>
        <w:b/>
        <w:i w:val="0"/>
        <w:sz w:val="36"/>
      </w:rPr>
    </w:tblStylePr>
  </w:style>
  <w:style w:type="table" w:styleId="JWCTable" w:customStyle="1">
    <w:name w:val="JWC Table"/>
    <w:basedOn w:val="TableNormal"/>
    <w:uiPriority w:val="99"/>
    <w:rsid w:val="004052DB"/>
    <w:tblPr/>
    <w:tblStylePr w:type="firstRow">
      <w:pPr>
        <w:jc w:val="left"/>
      </w:pPr>
      <w:rPr>
        <w:rFonts w:ascii="Arial" w:hAnsi="Arial"/>
        <w:b/>
        <w:i w:val="0"/>
        <w:sz w:val="36"/>
      </w:rPr>
    </w:tblStylePr>
  </w:style>
  <w:style w:type="paragraph" w:styleId="SectionHeader" w:customStyle="1">
    <w:name w:val="Section Header"/>
    <w:basedOn w:val="Normal"/>
    <w:qFormat/>
    <w:rsid w:val="001569E0"/>
    <w:pPr>
      <w:spacing w:before="240" w:after="240"/>
      <w:ind w:left="567"/>
    </w:pPr>
    <w:rPr>
      <w:rFonts w:ascii="Arial" w:hAnsi="Arial" w:cs="Arial"/>
      <w:b/>
      <w:bCs/>
      <w:sz w:val="36"/>
      <w:szCs w:val="36"/>
    </w:rPr>
  </w:style>
  <w:style w:type="paragraph" w:styleId="OpenPar" w:customStyle="1">
    <w:name w:val="Open Par"/>
    <w:autoRedefine/>
    <w:qFormat/>
    <w:rsid w:val="00754AA9"/>
    <w:rPr>
      <w:rFonts w:ascii="Arial" w:hAnsi="Arial" w:cs="Arial"/>
      <w:bCs/>
      <w:color w:val="767171" w:themeColor="background2" w:themeShade="80"/>
      <w:sz w:val="21"/>
      <w:szCs w:val="21"/>
    </w:rPr>
  </w:style>
  <w:style w:type="paragraph" w:styleId="Mainbodytext" w:customStyle="1">
    <w:name w:val="Main body text"/>
    <w:basedOn w:val="OpenPar"/>
    <w:next w:val="Normal"/>
    <w:qFormat/>
    <w:rsid w:val="00B00789"/>
    <w:rPr>
      <w:b/>
    </w:rPr>
  </w:style>
  <w:style w:type="paragraph" w:styleId="Footer">
    <w:name w:val="footer"/>
    <w:basedOn w:val="Normal"/>
    <w:link w:val="FooterChar"/>
    <w:uiPriority w:val="99"/>
    <w:unhideWhenUsed/>
    <w:rsid w:val="00B00789"/>
    <w:pPr>
      <w:tabs>
        <w:tab w:val="center" w:pos="4680"/>
        <w:tab w:val="right" w:pos="9360"/>
      </w:tabs>
    </w:pPr>
  </w:style>
  <w:style w:type="character" w:styleId="FooterChar" w:customStyle="1">
    <w:name w:val="Footer Char"/>
    <w:basedOn w:val="DefaultParagraphFont"/>
    <w:link w:val="Footer"/>
    <w:uiPriority w:val="99"/>
    <w:rsid w:val="00B00789"/>
  </w:style>
  <w:style w:type="character" w:styleId="PageNumber">
    <w:name w:val="page number"/>
    <w:basedOn w:val="DefaultParagraphFont"/>
    <w:uiPriority w:val="99"/>
    <w:semiHidden/>
    <w:unhideWhenUsed/>
    <w:rsid w:val="00B00789"/>
  </w:style>
  <w:style w:type="paragraph" w:styleId="Header">
    <w:name w:val="header"/>
    <w:basedOn w:val="Normal"/>
    <w:link w:val="HeaderChar"/>
    <w:uiPriority w:val="99"/>
    <w:unhideWhenUsed/>
    <w:rsid w:val="00B00789"/>
    <w:pPr>
      <w:tabs>
        <w:tab w:val="center" w:pos="4680"/>
        <w:tab w:val="right" w:pos="9360"/>
      </w:tabs>
    </w:pPr>
  </w:style>
  <w:style w:type="character" w:styleId="HeaderChar" w:customStyle="1">
    <w:name w:val="Header Char"/>
    <w:basedOn w:val="DefaultParagraphFont"/>
    <w:link w:val="Header"/>
    <w:uiPriority w:val="99"/>
    <w:rsid w:val="00B00789"/>
  </w:style>
  <w:style w:type="character" w:styleId="Heading1Char" w:customStyle="1">
    <w:name w:val="Heading 1 Char"/>
    <w:basedOn w:val="DefaultParagraphFont"/>
    <w:link w:val="Heading1"/>
    <w:uiPriority w:val="9"/>
    <w:rsid w:val="00332786"/>
    <w:rPr>
      <w:rFonts w:ascii="Arial" w:hAnsi="Arial" w:eastAsiaTheme="majorEastAsia" w:cstheme="majorBidi"/>
      <w:b/>
      <w:color w:val="FFFFFF" w:themeColor="background1"/>
      <w:sz w:val="36"/>
      <w:szCs w:val="32"/>
    </w:rPr>
  </w:style>
  <w:style w:type="paragraph" w:styleId="TOCHeading">
    <w:name w:val="TOC Heading"/>
    <w:basedOn w:val="Heading1"/>
    <w:next w:val="Normal"/>
    <w:uiPriority w:val="39"/>
    <w:unhideWhenUsed/>
    <w:qFormat/>
    <w:rsid w:val="002E5DF0"/>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332786"/>
    <w:pPr>
      <w:spacing w:before="120" w:line="360" w:lineRule="auto"/>
    </w:pPr>
    <w:rPr>
      <w:rFonts w:ascii="Arial" w:hAnsi="Arial"/>
      <w:b/>
      <w:bCs/>
      <w:iCs/>
      <w:color w:val="767171" w:themeColor="background2" w:themeShade="80"/>
      <w:sz w:val="22"/>
    </w:rPr>
  </w:style>
  <w:style w:type="paragraph" w:styleId="TOC2">
    <w:name w:val="toc 2"/>
    <w:basedOn w:val="Normal"/>
    <w:next w:val="Normal"/>
    <w:autoRedefine/>
    <w:uiPriority w:val="39"/>
    <w:semiHidden/>
    <w:unhideWhenUsed/>
    <w:rsid w:val="002E5DF0"/>
    <w:pPr>
      <w:spacing w:before="120"/>
      <w:ind w:left="240"/>
    </w:pPr>
    <w:rPr>
      <w:b/>
      <w:bCs/>
      <w:sz w:val="22"/>
      <w:szCs w:val="22"/>
    </w:rPr>
  </w:style>
  <w:style w:type="paragraph" w:styleId="TOC3">
    <w:name w:val="toc 3"/>
    <w:basedOn w:val="Normal"/>
    <w:next w:val="Normal"/>
    <w:autoRedefine/>
    <w:uiPriority w:val="39"/>
    <w:semiHidden/>
    <w:unhideWhenUsed/>
    <w:rsid w:val="002E5DF0"/>
    <w:pPr>
      <w:ind w:left="480"/>
    </w:pPr>
    <w:rPr>
      <w:sz w:val="20"/>
      <w:szCs w:val="20"/>
    </w:rPr>
  </w:style>
  <w:style w:type="paragraph" w:styleId="TOC4">
    <w:name w:val="toc 4"/>
    <w:basedOn w:val="Normal"/>
    <w:next w:val="Normal"/>
    <w:autoRedefine/>
    <w:uiPriority w:val="39"/>
    <w:semiHidden/>
    <w:unhideWhenUsed/>
    <w:rsid w:val="002E5DF0"/>
    <w:pPr>
      <w:ind w:left="720"/>
    </w:pPr>
    <w:rPr>
      <w:sz w:val="20"/>
      <w:szCs w:val="20"/>
    </w:rPr>
  </w:style>
  <w:style w:type="paragraph" w:styleId="TOC5">
    <w:name w:val="toc 5"/>
    <w:basedOn w:val="Normal"/>
    <w:next w:val="Normal"/>
    <w:autoRedefine/>
    <w:uiPriority w:val="39"/>
    <w:semiHidden/>
    <w:unhideWhenUsed/>
    <w:rsid w:val="002E5DF0"/>
    <w:pPr>
      <w:ind w:left="960"/>
    </w:pPr>
    <w:rPr>
      <w:sz w:val="20"/>
      <w:szCs w:val="20"/>
    </w:rPr>
  </w:style>
  <w:style w:type="paragraph" w:styleId="TOC6">
    <w:name w:val="toc 6"/>
    <w:basedOn w:val="Normal"/>
    <w:next w:val="Normal"/>
    <w:autoRedefine/>
    <w:uiPriority w:val="39"/>
    <w:semiHidden/>
    <w:unhideWhenUsed/>
    <w:rsid w:val="002E5DF0"/>
    <w:pPr>
      <w:ind w:left="1200"/>
    </w:pPr>
    <w:rPr>
      <w:sz w:val="20"/>
      <w:szCs w:val="20"/>
    </w:rPr>
  </w:style>
  <w:style w:type="paragraph" w:styleId="TOC7">
    <w:name w:val="toc 7"/>
    <w:basedOn w:val="Normal"/>
    <w:next w:val="Normal"/>
    <w:autoRedefine/>
    <w:uiPriority w:val="39"/>
    <w:semiHidden/>
    <w:unhideWhenUsed/>
    <w:rsid w:val="002E5DF0"/>
    <w:pPr>
      <w:ind w:left="1440"/>
    </w:pPr>
    <w:rPr>
      <w:sz w:val="20"/>
      <w:szCs w:val="20"/>
    </w:rPr>
  </w:style>
  <w:style w:type="paragraph" w:styleId="TOC8">
    <w:name w:val="toc 8"/>
    <w:basedOn w:val="Normal"/>
    <w:next w:val="Normal"/>
    <w:autoRedefine/>
    <w:uiPriority w:val="39"/>
    <w:semiHidden/>
    <w:unhideWhenUsed/>
    <w:rsid w:val="002E5DF0"/>
    <w:pPr>
      <w:ind w:left="1680"/>
    </w:pPr>
    <w:rPr>
      <w:sz w:val="20"/>
      <w:szCs w:val="20"/>
    </w:rPr>
  </w:style>
  <w:style w:type="paragraph" w:styleId="TOC9">
    <w:name w:val="toc 9"/>
    <w:basedOn w:val="Normal"/>
    <w:next w:val="Normal"/>
    <w:autoRedefine/>
    <w:uiPriority w:val="39"/>
    <w:semiHidden/>
    <w:unhideWhenUsed/>
    <w:rsid w:val="002E5DF0"/>
    <w:pPr>
      <w:ind w:left="1920"/>
    </w:pPr>
    <w:rPr>
      <w:sz w:val="20"/>
      <w:szCs w:val="20"/>
    </w:rPr>
  </w:style>
  <w:style w:type="paragraph" w:styleId="TOC" w:customStyle="1">
    <w:name w:val="TOC"/>
    <w:basedOn w:val="Normal"/>
    <w:qFormat/>
    <w:rsid w:val="002E5DF0"/>
    <w:pPr>
      <w:spacing w:line="360" w:lineRule="auto"/>
      <w:ind w:right="-172" w:firstLine="567"/>
    </w:pPr>
    <w:rPr>
      <w:rFonts w:ascii="Arial" w:hAnsi="Arial" w:cs="Arial"/>
      <w:b/>
      <w:bCs/>
      <w:color w:val="767171" w:themeColor="background2" w:themeShade="80"/>
      <w:sz w:val="28"/>
      <w:szCs w:val="28"/>
    </w:rPr>
  </w:style>
  <w:style w:type="character" w:styleId="Hyperlink">
    <w:name w:val="Hyperlink"/>
    <w:basedOn w:val="DefaultParagraphFont"/>
    <w:uiPriority w:val="99"/>
    <w:unhideWhenUsed/>
    <w:rsid w:val="00332786"/>
    <w:rPr>
      <w:color w:val="0563C1" w:themeColor="hyperlink"/>
      <w:u w:val="single"/>
    </w:rPr>
  </w:style>
  <w:style w:type="paragraph" w:styleId="ListParagraph">
    <w:name w:val="List Paragraph"/>
    <w:basedOn w:val="Normal"/>
    <w:uiPriority w:val="34"/>
    <w:qFormat/>
    <w:rsid w:val="007D6C58"/>
    <w:pPr>
      <w:ind w:left="720"/>
      <w:contextualSpacing/>
    </w:pPr>
  </w:style>
  <w:style w:type="paragraph" w:styleId="NormalWeb">
    <w:name w:val="Normal (Web)"/>
    <w:basedOn w:val="Normal"/>
    <w:uiPriority w:val="99"/>
    <w:unhideWhenUsed/>
    <w:rsid w:val="003208DD"/>
    <w:pPr>
      <w:spacing w:before="100" w:beforeAutospacing="1" w:after="100" w:afterAutospacing="1"/>
    </w:pPr>
    <w:rPr>
      <w:rFonts w:ascii="Times New Roman" w:hAnsi="Times New Roman" w:eastAsia="Times New Roman" w:cs="Times New Roman"/>
      <w:lang w:eastAsia="en-GB"/>
    </w:rPr>
  </w:style>
  <w:style w:type="character" w:styleId="Heading2Char" w:customStyle="1">
    <w:name w:val="Heading 2 Char"/>
    <w:basedOn w:val="DefaultParagraphFont"/>
    <w:link w:val="Heading2"/>
    <w:uiPriority w:val="9"/>
    <w:semiHidden/>
    <w:rsid w:val="00F3420F"/>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rsid w:val="00A930C0"/>
    <w:rPr>
      <w:color w:val="605E5C"/>
      <w:shd w:val="clear" w:color="auto" w:fill="E1DFDD"/>
    </w:rPr>
  </w:style>
  <w:style w:type="character" w:styleId="FollowedHyperlink">
    <w:name w:val="FollowedHyperlink"/>
    <w:basedOn w:val="DefaultParagraphFont"/>
    <w:uiPriority w:val="99"/>
    <w:semiHidden/>
    <w:unhideWhenUsed/>
    <w:rsid w:val="00566EEC"/>
    <w:rPr>
      <w:color w:val="954F72" w:themeColor="followedHyperlink"/>
      <w:u w:val="single"/>
    </w:rPr>
  </w:style>
  <w:style w:type="character" w:styleId="Heading4Char" w:customStyle="1">
    <w:name w:val="Heading 4 Char"/>
    <w:basedOn w:val="DefaultParagraphFont"/>
    <w:link w:val="Heading4"/>
    <w:uiPriority w:val="9"/>
    <w:semiHidden/>
    <w:rsid w:val="00224C78"/>
    <w:rPr>
      <w:rFonts w:asciiTheme="majorHAnsi" w:hAnsiTheme="majorHAnsi" w:eastAsiaTheme="majorEastAsia" w:cstheme="majorBidi"/>
      <w:i/>
      <w:iCs/>
      <w:color w:val="2F5496" w:themeColor="accent1" w:themeShade="BF"/>
    </w:rPr>
  </w:style>
  <w:style w:type="paragraph" w:styleId="BodyText1" w:customStyle="1">
    <w:name w:val="Body Text1"/>
    <w:rsid w:val="000B794C"/>
    <w:pPr>
      <w:autoSpaceDE w:val="0"/>
      <w:autoSpaceDN w:val="0"/>
      <w:adjustRightInd w:val="0"/>
    </w:pPr>
    <w:rPr>
      <w:rFonts w:ascii="Arial" w:hAnsi="Arial" w:eastAsia="Times New Roman" w:cs="Arial"/>
      <w:color w:val="000000"/>
      <w:sz w:val="20"/>
      <w:lang w:val="en-US"/>
    </w:rPr>
  </w:style>
  <w:style w:type="paragraph" w:styleId="CommentText">
    <w:name w:val="annotation text"/>
    <w:basedOn w:val="Normal"/>
    <w:link w:val="CommentTextChar"/>
    <w:uiPriority w:val="99"/>
    <w:unhideWhenUsed/>
    <w:rsid w:val="003E4B41"/>
    <w:pPr>
      <w:jc w:val="both"/>
    </w:pPr>
    <w:rPr>
      <w:rFonts w:ascii="Arial" w:hAnsi="Arial" w:eastAsia="Times New Roman" w:cs="Times New Roman"/>
      <w:sz w:val="20"/>
      <w:szCs w:val="20"/>
    </w:rPr>
  </w:style>
  <w:style w:type="character" w:styleId="CommentTextChar" w:customStyle="1">
    <w:name w:val="Comment Text Char"/>
    <w:basedOn w:val="DefaultParagraphFont"/>
    <w:link w:val="CommentText"/>
    <w:uiPriority w:val="99"/>
    <w:rsid w:val="003E4B41"/>
    <w:rPr>
      <w:rFonts w:ascii="Arial" w:hAnsi="Arial" w:eastAsia="Times New Roman" w:cs="Times New Roman"/>
      <w:sz w:val="20"/>
      <w:szCs w:val="20"/>
    </w:rPr>
  </w:style>
  <w:style w:type="paragraph" w:styleId="pf0" w:customStyle="1">
    <w:name w:val="pf0"/>
    <w:basedOn w:val="Normal"/>
    <w:rsid w:val="00154C86"/>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1E7626"/>
    <w:rPr>
      <w:b/>
      <w:bCs/>
    </w:rPr>
  </w:style>
  <w:style w:type="paragraph" w:styleId="paragraph" w:customStyle="1">
    <w:name w:val="paragraph"/>
    <w:basedOn w:val="Normal"/>
    <w:rsid w:val="0051645B"/>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51645B"/>
  </w:style>
  <w:style w:type="character" w:styleId="eop" w:customStyle="1">
    <w:name w:val="eop"/>
    <w:basedOn w:val="DefaultParagraphFont"/>
    <w:rsid w:val="0051645B"/>
  </w:style>
  <w:style w:type="character" w:styleId="Heading3Char" w:customStyle="1">
    <w:name w:val="Heading 3 Char"/>
    <w:basedOn w:val="DefaultParagraphFont"/>
    <w:link w:val="Heading3"/>
    <w:uiPriority w:val="9"/>
    <w:rsid w:val="00B2588C"/>
    <w:rPr>
      <w:rFonts w:asciiTheme="majorHAnsi" w:hAnsiTheme="majorHAnsi" w:eastAsiaTheme="majorEastAsia" w:cstheme="majorBidi"/>
      <w:color w:val="1F3763" w:themeColor="accent1" w:themeShade="7F"/>
    </w:rPr>
  </w:style>
  <w:style w:type="paragraph" w:styleId="NoSpacing">
    <w:name w:val="No Spacing"/>
    <w:uiPriority w:val="1"/>
    <w:qFormat/>
    <w:rsid w:val="001A2B14"/>
    <w:rPr>
      <w:rFonts w:ascii="Gill Sans MT" w:hAnsi="Gill Sans MT"/>
      <w:szCs w:val="22"/>
    </w:rPr>
  </w:style>
  <w:style w:type="character" w:styleId="bindingandrelease" w:customStyle="1">
    <w:name w:val="bindingandrelease"/>
    <w:basedOn w:val="DefaultParagraphFont"/>
    <w:rsid w:val="007D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179">
      <w:bodyDiv w:val="1"/>
      <w:marLeft w:val="0"/>
      <w:marRight w:val="0"/>
      <w:marTop w:val="0"/>
      <w:marBottom w:val="0"/>
      <w:divBdr>
        <w:top w:val="none" w:sz="0" w:space="0" w:color="auto"/>
        <w:left w:val="none" w:sz="0" w:space="0" w:color="auto"/>
        <w:bottom w:val="none" w:sz="0" w:space="0" w:color="auto"/>
        <w:right w:val="none" w:sz="0" w:space="0" w:color="auto"/>
      </w:divBdr>
    </w:div>
    <w:div w:id="140314099">
      <w:bodyDiv w:val="1"/>
      <w:marLeft w:val="0"/>
      <w:marRight w:val="0"/>
      <w:marTop w:val="0"/>
      <w:marBottom w:val="0"/>
      <w:divBdr>
        <w:top w:val="none" w:sz="0" w:space="0" w:color="auto"/>
        <w:left w:val="none" w:sz="0" w:space="0" w:color="auto"/>
        <w:bottom w:val="none" w:sz="0" w:space="0" w:color="auto"/>
        <w:right w:val="none" w:sz="0" w:space="0" w:color="auto"/>
      </w:divBdr>
      <w:divsChild>
        <w:div w:id="2052797984">
          <w:marLeft w:val="0"/>
          <w:marRight w:val="0"/>
          <w:marTop w:val="0"/>
          <w:marBottom w:val="0"/>
          <w:divBdr>
            <w:top w:val="none" w:sz="0" w:space="0" w:color="auto"/>
            <w:left w:val="none" w:sz="0" w:space="0" w:color="auto"/>
            <w:bottom w:val="none" w:sz="0" w:space="0" w:color="auto"/>
            <w:right w:val="none" w:sz="0" w:space="0" w:color="auto"/>
          </w:divBdr>
        </w:div>
      </w:divsChild>
    </w:div>
    <w:div w:id="167523382">
      <w:bodyDiv w:val="1"/>
      <w:marLeft w:val="0"/>
      <w:marRight w:val="0"/>
      <w:marTop w:val="0"/>
      <w:marBottom w:val="0"/>
      <w:divBdr>
        <w:top w:val="none" w:sz="0" w:space="0" w:color="auto"/>
        <w:left w:val="none" w:sz="0" w:space="0" w:color="auto"/>
        <w:bottom w:val="none" w:sz="0" w:space="0" w:color="auto"/>
        <w:right w:val="none" w:sz="0" w:space="0" w:color="auto"/>
      </w:divBdr>
      <w:divsChild>
        <w:div w:id="1244146047">
          <w:marLeft w:val="0"/>
          <w:marRight w:val="0"/>
          <w:marTop w:val="0"/>
          <w:marBottom w:val="0"/>
          <w:divBdr>
            <w:top w:val="none" w:sz="0" w:space="0" w:color="auto"/>
            <w:left w:val="none" w:sz="0" w:space="0" w:color="auto"/>
            <w:bottom w:val="none" w:sz="0" w:space="0" w:color="auto"/>
            <w:right w:val="none" w:sz="0" w:space="0" w:color="auto"/>
          </w:divBdr>
        </w:div>
      </w:divsChild>
    </w:div>
    <w:div w:id="179123768">
      <w:bodyDiv w:val="1"/>
      <w:marLeft w:val="0"/>
      <w:marRight w:val="0"/>
      <w:marTop w:val="0"/>
      <w:marBottom w:val="0"/>
      <w:divBdr>
        <w:top w:val="none" w:sz="0" w:space="0" w:color="auto"/>
        <w:left w:val="none" w:sz="0" w:space="0" w:color="auto"/>
        <w:bottom w:val="none" w:sz="0" w:space="0" w:color="auto"/>
        <w:right w:val="none" w:sz="0" w:space="0" w:color="auto"/>
      </w:divBdr>
      <w:divsChild>
        <w:div w:id="295186310">
          <w:marLeft w:val="360"/>
          <w:marRight w:val="0"/>
          <w:marTop w:val="200"/>
          <w:marBottom w:val="0"/>
          <w:divBdr>
            <w:top w:val="none" w:sz="0" w:space="0" w:color="auto"/>
            <w:left w:val="none" w:sz="0" w:space="0" w:color="auto"/>
            <w:bottom w:val="none" w:sz="0" w:space="0" w:color="auto"/>
            <w:right w:val="none" w:sz="0" w:space="0" w:color="auto"/>
          </w:divBdr>
        </w:div>
        <w:div w:id="1475872474">
          <w:marLeft w:val="360"/>
          <w:marRight w:val="0"/>
          <w:marTop w:val="200"/>
          <w:marBottom w:val="0"/>
          <w:divBdr>
            <w:top w:val="none" w:sz="0" w:space="0" w:color="auto"/>
            <w:left w:val="none" w:sz="0" w:space="0" w:color="auto"/>
            <w:bottom w:val="none" w:sz="0" w:space="0" w:color="auto"/>
            <w:right w:val="none" w:sz="0" w:space="0" w:color="auto"/>
          </w:divBdr>
        </w:div>
        <w:div w:id="1133402228">
          <w:marLeft w:val="360"/>
          <w:marRight w:val="0"/>
          <w:marTop w:val="200"/>
          <w:marBottom w:val="0"/>
          <w:divBdr>
            <w:top w:val="none" w:sz="0" w:space="0" w:color="auto"/>
            <w:left w:val="none" w:sz="0" w:space="0" w:color="auto"/>
            <w:bottom w:val="none" w:sz="0" w:space="0" w:color="auto"/>
            <w:right w:val="none" w:sz="0" w:space="0" w:color="auto"/>
          </w:divBdr>
        </w:div>
        <w:div w:id="272639164">
          <w:marLeft w:val="360"/>
          <w:marRight w:val="0"/>
          <w:marTop w:val="200"/>
          <w:marBottom w:val="0"/>
          <w:divBdr>
            <w:top w:val="none" w:sz="0" w:space="0" w:color="auto"/>
            <w:left w:val="none" w:sz="0" w:space="0" w:color="auto"/>
            <w:bottom w:val="none" w:sz="0" w:space="0" w:color="auto"/>
            <w:right w:val="none" w:sz="0" w:space="0" w:color="auto"/>
          </w:divBdr>
        </w:div>
        <w:div w:id="532766210">
          <w:marLeft w:val="360"/>
          <w:marRight w:val="0"/>
          <w:marTop w:val="200"/>
          <w:marBottom w:val="0"/>
          <w:divBdr>
            <w:top w:val="none" w:sz="0" w:space="0" w:color="auto"/>
            <w:left w:val="none" w:sz="0" w:space="0" w:color="auto"/>
            <w:bottom w:val="none" w:sz="0" w:space="0" w:color="auto"/>
            <w:right w:val="none" w:sz="0" w:space="0" w:color="auto"/>
          </w:divBdr>
        </w:div>
      </w:divsChild>
    </w:div>
    <w:div w:id="272051716">
      <w:bodyDiv w:val="1"/>
      <w:marLeft w:val="0"/>
      <w:marRight w:val="0"/>
      <w:marTop w:val="0"/>
      <w:marBottom w:val="0"/>
      <w:divBdr>
        <w:top w:val="none" w:sz="0" w:space="0" w:color="auto"/>
        <w:left w:val="none" w:sz="0" w:space="0" w:color="auto"/>
        <w:bottom w:val="none" w:sz="0" w:space="0" w:color="auto"/>
        <w:right w:val="none" w:sz="0" w:space="0" w:color="auto"/>
      </w:divBdr>
      <w:divsChild>
        <w:div w:id="1781954065">
          <w:marLeft w:val="0"/>
          <w:marRight w:val="0"/>
          <w:marTop w:val="0"/>
          <w:marBottom w:val="0"/>
          <w:divBdr>
            <w:top w:val="none" w:sz="0" w:space="0" w:color="auto"/>
            <w:left w:val="none" w:sz="0" w:space="0" w:color="auto"/>
            <w:bottom w:val="none" w:sz="0" w:space="0" w:color="auto"/>
            <w:right w:val="none" w:sz="0" w:space="0" w:color="auto"/>
          </w:divBdr>
        </w:div>
      </w:divsChild>
    </w:div>
    <w:div w:id="389889620">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
    <w:div w:id="1188984225">
      <w:bodyDiv w:val="1"/>
      <w:marLeft w:val="0"/>
      <w:marRight w:val="0"/>
      <w:marTop w:val="0"/>
      <w:marBottom w:val="0"/>
      <w:divBdr>
        <w:top w:val="none" w:sz="0" w:space="0" w:color="auto"/>
        <w:left w:val="none" w:sz="0" w:space="0" w:color="auto"/>
        <w:bottom w:val="none" w:sz="0" w:space="0" w:color="auto"/>
        <w:right w:val="none" w:sz="0" w:space="0" w:color="auto"/>
      </w:divBdr>
    </w:div>
    <w:div w:id="1237665044">
      <w:bodyDiv w:val="1"/>
      <w:marLeft w:val="0"/>
      <w:marRight w:val="0"/>
      <w:marTop w:val="0"/>
      <w:marBottom w:val="0"/>
      <w:divBdr>
        <w:top w:val="none" w:sz="0" w:space="0" w:color="auto"/>
        <w:left w:val="none" w:sz="0" w:space="0" w:color="auto"/>
        <w:bottom w:val="none" w:sz="0" w:space="0" w:color="auto"/>
        <w:right w:val="none" w:sz="0" w:space="0" w:color="auto"/>
      </w:divBdr>
    </w:div>
    <w:div w:id="1385911226">
      <w:bodyDiv w:val="1"/>
      <w:marLeft w:val="0"/>
      <w:marRight w:val="0"/>
      <w:marTop w:val="0"/>
      <w:marBottom w:val="0"/>
      <w:divBdr>
        <w:top w:val="none" w:sz="0" w:space="0" w:color="auto"/>
        <w:left w:val="none" w:sz="0" w:space="0" w:color="auto"/>
        <w:bottom w:val="none" w:sz="0" w:space="0" w:color="auto"/>
        <w:right w:val="none" w:sz="0" w:space="0" w:color="auto"/>
      </w:divBdr>
    </w:div>
    <w:div w:id="1602176098">
      <w:bodyDiv w:val="1"/>
      <w:marLeft w:val="0"/>
      <w:marRight w:val="0"/>
      <w:marTop w:val="0"/>
      <w:marBottom w:val="0"/>
      <w:divBdr>
        <w:top w:val="none" w:sz="0" w:space="0" w:color="auto"/>
        <w:left w:val="none" w:sz="0" w:space="0" w:color="auto"/>
        <w:bottom w:val="none" w:sz="0" w:space="0" w:color="auto"/>
        <w:right w:val="none" w:sz="0" w:space="0" w:color="auto"/>
      </w:divBdr>
    </w:div>
    <w:div w:id="1631015172">
      <w:bodyDiv w:val="1"/>
      <w:marLeft w:val="0"/>
      <w:marRight w:val="0"/>
      <w:marTop w:val="0"/>
      <w:marBottom w:val="0"/>
      <w:divBdr>
        <w:top w:val="none" w:sz="0" w:space="0" w:color="auto"/>
        <w:left w:val="none" w:sz="0" w:space="0" w:color="auto"/>
        <w:bottom w:val="none" w:sz="0" w:space="0" w:color="auto"/>
        <w:right w:val="none" w:sz="0" w:space="0" w:color="auto"/>
      </w:divBdr>
    </w:div>
    <w:div w:id="1642802731">
      <w:bodyDiv w:val="1"/>
      <w:marLeft w:val="0"/>
      <w:marRight w:val="0"/>
      <w:marTop w:val="0"/>
      <w:marBottom w:val="0"/>
      <w:divBdr>
        <w:top w:val="none" w:sz="0" w:space="0" w:color="auto"/>
        <w:left w:val="none" w:sz="0" w:space="0" w:color="auto"/>
        <w:bottom w:val="none" w:sz="0" w:space="0" w:color="auto"/>
        <w:right w:val="none" w:sz="0" w:space="0" w:color="auto"/>
      </w:divBdr>
    </w:div>
    <w:div w:id="1647662091">
      <w:bodyDiv w:val="1"/>
      <w:marLeft w:val="0"/>
      <w:marRight w:val="0"/>
      <w:marTop w:val="0"/>
      <w:marBottom w:val="0"/>
      <w:divBdr>
        <w:top w:val="none" w:sz="0" w:space="0" w:color="auto"/>
        <w:left w:val="none" w:sz="0" w:space="0" w:color="auto"/>
        <w:bottom w:val="none" w:sz="0" w:space="0" w:color="auto"/>
        <w:right w:val="none" w:sz="0" w:space="0" w:color="auto"/>
      </w:divBdr>
      <w:divsChild>
        <w:div w:id="30344740">
          <w:marLeft w:val="360"/>
          <w:marRight w:val="0"/>
          <w:marTop w:val="200"/>
          <w:marBottom w:val="0"/>
          <w:divBdr>
            <w:top w:val="none" w:sz="0" w:space="0" w:color="auto"/>
            <w:left w:val="none" w:sz="0" w:space="0" w:color="auto"/>
            <w:bottom w:val="none" w:sz="0" w:space="0" w:color="auto"/>
            <w:right w:val="none" w:sz="0" w:space="0" w:color="auto"/>
          </w:divBdr>
        </w:div>
        <w:div w:id="1718355673">
          <w:marLeft w:val="360"/>
          <w:marRight w:val="0"/>
          <w:marTop w:val="200"/>
          <w:marBottom w:val="0"/>
          <w:divBdr>
            <w:top w:val="none" w:sz="0" w:space="0" w:color="auto"/>
            <w:left w:val="none" w:sz="0" w:space="0" w:color="auto"/>
            <w:bottom w:val="none" w:sz="0" w:space="0" w:color="auto"/>
            <w:right w:val="none" w:sz="0" w:space="0" w:color="auto"/>
          </w:divBdr>
        </w:div>
        <w:div w:id="1405177240">
          <w:marLeft w:val="360"/>
          <w:marRight w:val="0"/>
          <w:marTop w:val="200"/>
          <w:marBottom w:val="0"/>
          <w:divBdr>
            <w:top w:val="none" w:sz="0" w:space="0" w:color="auto"/>
            <w:left w:val="none" w:sz="0" w:space="0" w:color="auto"/>
            <w:bottom w:val="none" w:sz="0" w:space="0" w:color="auto"/>
            <w:right w:val="none" w:sz="0" w:space="0" w:color="auto"/>
          </w:divBdr>
        </w:div>
      </w:divsChild>
    </w:div>
    <w:div w:id="1737821412">
      <w:bodyDiv w:val="1"/>
      <w:marLeft w:val="0"/>
      <w:marRight w:val="0"/>
      <w:marTop w:val="0"/>
      <w:marBottom w:val="0"/>
      <w:divBdr>
        <w:top w:val="none" w:sz="0" w:space="0" w:color="auto"/>
        <w:left w:val="none" w:sz="0" w:space="0" w:color="auto"/>
        <w:bottom w:val="none" w:sz="0" w:space="0" w:color="auto"/>
        <w:right w:val="none" w:sz="0" w:space="0" w:color="auto"/>
      </w:divBdr>
    </w:div>
    <w:div w:id="1755080824">
      <w:bodyDiv w:val="1"/>
      <w:marLeft w:val="0"/>
      <w:marRight w:val="0"/>
      <w:marTop w:val="0"/>
      <w:marBottom w:val="0"/>
      <w:divBdr>
        <w:top w:val="none" w:sz="0" w:space="0" w:color="auto"/>
        <w:left w:val="none" w:sz="0" w:space="0" w:color="auto"/>
        <w:bottom w:val="none" w:sz="0" w:space="0" w:color="auto"/>
        <w:right w:val="none" w:sz="0" w:space="0" w:color="auto"/>
      </w:divBdr>
    </w:div>
    <w:div w:id="1948809393">
      <w:bodyDiv w:val="1"/>
      <w:marLeft w:val="0"/>
      <w:marRight w:val="0"/>
      <w:marTop w:val="0"/>
      <w:marBottom w:val="0"/>
      <w:divBdr>
        <w:top w:val="none" w:sz="0" w:space="0" w:color="auto"/>
        <w:left w:val="none" w:sz="0" w:space="0" w:color="auto"/>
        <w:bottom w:val="none" w:sz="0" w:space="0" w:color="auto"/>
        <w:right w:val="none" w:sz="0" w:space="0" w:color="auto"/>
      </w:divBdr>
      <w:divsChild>
        <w:div w:id="1499885355">
          <w:marLeft w:val="0"/>
          <w:marRight w:val="0"/>
          <w:marTop w:val="0"/>
          <w:marBottom w:val="0"/>
          <w:divBdr>
            <w:top w:val="none" w:sz="0" w:space="0" w:color="auto"/>
            <w:left w:val="none" w:sz="0" w:space="0" w:color="auto"/>
            <w:bottom w:val="none" w:sz="0" w:space="0" w:color="auto"/>
            <w:right w:val="none" w:sz="0" w:space="0" w:color="auto"/>
          </w:divBdr>
        </w:div>
      </w:divsChild>
    </w:div>
    <w:div w:id="1996642564">
      <w:bodyDiv w:val="1"/>
      <w:marLeft w:val="0"/>
      <w:marRight w:val="0"/>
      <w:marTop w:val="0"/>
      <w:marBottom w:val="0"/>
      <w:divBdr>
        <w:top w:val="none" w:sz="0" w:space="0" w:color="auto"/>
        <w:left w:val="none" w:sz="0" w:space="0" w:color="auto"/>
        <w:bottom w:val="none" w:sz="0" w:space="0" w:color="auto"/>
        <w:right w:val="none" w:sz="0" w:space="0" w:color="auto"/>
      </w:divBdr>
    </w:div>
    <w:div w:id="2063744009">
      <w:bodyDiv w:val="1"/>
      <w:marLeft w:val="0"/>
      <w:marRight w:val="0"/>
      <w:marTop w:val="0"/>
      <w:marBottom w:val="0"/>
      <w:divBdr>
        <w:top w:val="none" w:sz="0" w:space="0" w:color="auto"/>
        <w:left w:val="none" w:sz="0" w:space="0" w:color="auto"/>
        <w:bottom w:val="none" w:sz="0" w:space="0" w:color="auto"/>
        <w:right w:val="none" w:sz="0" w:space="0" w:color="auto"/>
      </w:divBdr>
    </w:div>
    <w:div w:id="2080516542">
      <w:bodyDiv w:val="1"/>
      <w:marLeft w:val="0"/>
      <w:marRight w:val="0"/>
      <w:marTop w:val="0"/>
      <w:marBottom w:val="0"/>
      <w:divBdr>
        <w:top w:val="none" w:sz="0" w:space="0" w:color="auto"/>
        <w:left w:val="none" w:sz="0" w:space="0" w:color="auto"/>
        <w:bottom w:val="none" w:sz="0" w:space="0" w:color="auto"/>
        <w:right w:val="none" w:sz="0" w:space="0" w:color="auto"/>
      </w:divBdr>
    </w:div>
    <w:div w:id="2082168860">
      <w:bodyDiv w:val="1"/>
      <w:marLeft w:val="0"/>
      <w:marRight w:val="0"/>
      <w:marTop w:val="0"/>
      <w:marBottom w:val="0"/>
      <w:divBdr>
        <w:top w:val="none" w:sz="0" w:space="0" w:color="auto"/>
        <w:left w:val="none" w:sz="0" w:space="0" w:color="auto"/>
        <w:bottom w:val="none" w:sz="0" w:space="0" w:color="auto"/>
        <w:right w:val="none" w:sz="0" w:space="0" w:color="auto"/>
      </w:divBdr>
      <w:divsChild>
        <w:div w:id="203869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argetjobs.co.uk/careers-advice/job-descriptions/280509-journalist-job-description" TargetMode="External" Id="rId26" /><Relationship Type="http://schemas.openxmlformats.org/officeDocument/2006/relationships/hyperlink" Target="https://targetjobs.co.uk/careers-advice/job-descriptions/278517-charities-fundraiser-job-description" TargetMode="External" Id="rId21" /><Relationship Type="http://schemas.openxmlformats.org/officeDocument/2006/relationships/hyperlink" Target="http://www.archives.gov/exhibits/" TargetMode="External" Id="rId42" /><Relationship Type="http://schemas.openxmlformats.org/officeDocument/2006/relationships/hyperlink" Target="https://www.khanacademy.org/humanities/us-history/the-gilded-age" TargetMode="External" Id="rId47" /><Relationship Type="http://schemas.openxmlformats.org/officeDocument/2006/relationships/hyperlink" Target="https://pod.derby-college.ac.uk/mod/book/view.php?id=475" TargetMode="External" Id="rId63" /><Relationship Type="http://schemas.openxmlformats.org/officeDocument/2006/relationships/hyperlink" Target="https://infotrac.gale.com/itweb/dtc_jisc" TargetMode="External" Id="rId68"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targetjobs.co.uk/careers-advice/job-descriptions/667781-marketing-manager-social-media-job-description" TargetMode="External" Id="rId29" /><Relationship Type="http://schemas.openxmlformats.org/officeDocument/2006/relationships/image" Target="media/image1.wmf" Id="rId11" /><Relationship Type="http://schemas.openxmlformats.org/officeDocument/2006/relationships/hyperlink" Target="https://targetjobs.co.uk/careers-advice/job-descriptions/279759-health-service-manager-job-description" TargetMode="External" Id="rId24" /><Relationship Type="http://schemas.openxmlformats.org/officeDocument/2006/relationships/hyperlink" Target="https://targetjobs.co.uk/careers-advice/job-descriptions/278233-public-affairs-consultant-lobbyist-job-description" TargetMode="External" Id="rId32" /><Relationship Type="http://schemas.openxmlformats.org/officeDocument/2006/relationships/hyperlink" Target="https://pod.derby-college.ac.uk/course/view.php?id=36" TargetMode="External" Id="rId37" /><Relationship Type="http://schemas.openxmlformats.org/officeDocument/2006/relationships/hyperlink" Target="http://amhistory.si.edu/militaryhistory" TargetMode="External" Id="rId40" /><Relationship Type="http://schemas.openxmlformats.org/officeDocument/2006/relationships/hyperlink" Target="http://www.ushistory.org/us/" TargetMode="External" Id="rId45" /><Relationship Type="http://schemas.openxmlformats.org/officeDocument/2006/relationships/hyperlink" Target="https://www.british-history.ac.uk/" TargetMode="External" Id="rId53" /><Relationship Type="http://schemas.openxmlformats.org/officeDocument/2006/relationships/hyperlink" Target="https://nam04.safelinks.protection.outlook.com/?url=http%3A%2F%2Fwww.hoddereducationmagazines.com%2F&amp;data=05%7C01%7Cfrances.booth%40derby-college.ac.uk%7C8d4eb70f07c14c7ca37b08db8134364f%7C7584d7479421477d8345bedc5d73bc46%7C0%7C0%7C638245833467240334%7CUnknown%7CTWFpbGZsb3d8eyJWIjoiMC4wLjAwMDAiLCJQIjoiV2luMzIiLCJBTiI6Ik1haWwiLCJXVCI6Mn0%3D%7C3000%7C%7C%7C&amp;sdata=cD3LSFxSgBclifsFrK4bpF0KbZAkh%2FVp%2FZvKZGdPhCs%3D&amp;reserved=0" TargetMode="External" Id="rId58" /><Relationship Type="http://schemas.openxmlformats.org/officeDocument/2006/relationships/hyperlink" Target="https://pod.derby-college.ac.uk/mod/book/view.php?id=493" TargetMode="External" Id="rId66" /><Relationship Type="http://schemas.openxmlformats.org/officeDocument/2006/relationships/theme" Target="theme/theme1.xml" Id="rId74" /><Relationship Type="http://schemas.openxmlformats.org/officeDocument/2006/relationships/numbering" Target="numbering.xml" Id="rId5" /><Relationship Type="http://schemas.openxmlformats.org/officeDocument/2006/relationships/hyperlink" Target="https://pod.derby-college.ac.uk/mod/book/view.php?id=458" TargetMode="External" Id="rId61" /><Relationship Type="http://schemas.openxmlformats.org/officeDocument/2006/relationships/hyperlink" Target="https://www.derby-college.ac.uk/student-support/examination-information/" TargetMode="External" Id="rId19" /><Relationship Type="http://schemas.openxmlformats.org/officeDocument/2006/relationships/hyperlink" Target="mailto:Ross.holmes@derby-college.ac.uk" TargetMode="External" Id="rId14" /><Relationship Type="http://schemas.openxmlformats.org/officeDocument/2006/relationships/hyperlink" Target="https://targetjobs.co.uk/careers-advice/job-descriptions/278963-civil-service-administrator-job-description" TargetMode="External" Id="rId22" /><Relationship Type="http://schemas.openxmlformats.org/officeDocument/2006/relationships/hyperlink" Target="https://targetjobs.co.uk/careers-advice/job-descriptions/280579-logisticsdistribution-manager-job-description" TargetMode="External" Id="rId27" /><Relationship Type="http://schemas.openxmlformats.org/officeDocument/2006/relationships/hyperlink" Target="https://targetjobs.co.uk/careers-advice/job-descriptions/275971-market-research-executive-job-description" TargetMode="External" Id="rId30" /><Relationship Type="http://schemas.openxmlformats.org/officeDocument/2006/relationships/hyperlink" Target="https://targetjobs.co.uk/careers-advice/job-descriptions/279023-social-researcher-job-description" TargetMode="External" Id="rId35" /><Relationship Type="http://schemas.openxmlformats.org/officeDocument/2006/relationships/hyperlink" Target="http://chroniclingamerica.loc.gov/" TargetMode="External" Id="rId43" /><Relationship Type="http://schemas.openxmlformats.org/officeDocument/2006/relationships/hyperlink" Target="https://www.youtube.com/watch?v=nowsS7pMApI&amp;t=89s" TargetMode="External" Id="rId48" /><Relationship Type="http://schemas.openxmlformats.org/officeDocument/2006/relationships/image" Target="media/image3.png" Id="rId56" /><Relationship Type="http://schemas.openxmlformats.org/officeDocument/2006/relationships/hyperlink" Target="https://pod.derby-college.ac.uk/mod/book/view.php?id=489" TargetMode="External" Id="rId64" /><Relationship Type="http://schemas.openxmlformats.org/officeDocument/2006/relationships/hyperlink" Target="https://academic.eb.com/" TargetMode="External" Id="rId69" /><Relationship Type="http://schemas.openxmlformats.org/officeDocument/2006/relationships/webSettings" Target="webSettings.xml" Id="rId8" /><Relationship Type="http://schemas.openxmlformats.org/officeDocument/2006/relationships/hyperlink" Target="https://estream.derby-college.ac.uk/Default.aspx?search=modern%20britain&amp;page=1&amp;fp=0" TargetMode="External" Id="rId51" /><Relationship Type="http://schemas.openxmlformats.org/officeDocument/2006/relationships/footer" Target="footer3.xml" Id="rId72" /><Relationship Type="http://schemas.openxmlformats.org/officeDocument/2006/relationships/customXml" Target="../customXml/item3.xml" Id="rId3" /><Relationship Type="http://schemas.openxmlformats.org/officeDocument/2006/relationships/hyperlink" Target="https://www.aqa.org.uk/subjects/history/as-and-a-level/history-7041-7042" TargetMode="External" Id="rId12" /><Relationship Type="http://schemas.openxmlformats.org/officeDocument/2006/relationships/hyperlink" Target="https://openai.com/blog/chatgpt/" TargetMode="External" Id="rId17" /><Relationship Type="http://schemas.openxmlformats.org/officeDocument/2006/relationships/hyperlink" Target="https://targetjobs.co.uk/careers-advice/job-descriptions/279895-investment-analyst-job-description" TargetMode="External" Id="rId25" /><Relationship Type="http://schemas.openxmlformats.org/officeDocument/2006/relationships/hyperlink" Target="https://targetjobs.co.uk/careers-advice/job-descriptions/278247-public-relations-pr-officer-job-description" TargetMode="External" Id="rId33" /><Relationship Type="http://schemas.openxmlformats.org/officeDocument/2006/relationships/hyperlink" Target="https://moodle.derby-college.ac.uk/mod/book/view.php?id=180109&amp;chapterid=3221" TargetMode="External" Id="rId38" /><Relationship Type="http://schemas.openxmlformats.org/officeDocument/2006/relationships/hyperlink" Target="http://www.whitehouse.gov/about/presidents/johnclare.net" TargetMode="External" Id="rId46" /><Relationship Type="http://schemas.openxmlformats.org/officeDocument/2006/relationships/hyperlink" Target="https://pod.derby-college.ac.uk/mod/book/view.php?id=451" TargetMode="External" Id="rId59" /><Relationship Type="http://schemas.openxmlformats.org/officeDocument/2006/relationships/hyperlink" Target="https://www.anatomy.tv/" TargetMode="External" Id="rId67" /><Relationship Type="http://schemas.openxmlformats.org/officeDocument/2006/relationships/hyperlink" Target="https://targetjobs.co.uk/careers-advice/job-descriptions/277133-aid-workerhumanitarian-worker-job-description" TargetMode="External" Id="rId20" /><Relationship Type="http://schemas.openxmlformats.org/officeDocument/2006/relationships/hyperlink" Target="http://backstoryradio.org/" TargetMode="External" Id="rId41" /><Relationship Type="http://schemas.openxmlformats.org/officeDocument/2006/relationships/hyperlink" Target="https://www.bbc.co.uk/history/british/modern/" TargetMode="External" Id="rId54" /><Relationship Type="http://schemas.openxmlformats.org/officeDocument/2006/relationships/hyperlink" Target="https://pod.derby-college.ac.uk/mod/book/view.php?id=470" TargetMode="External" Id="rId62" /><Relationship Type="http://schemas.openxmlformats.org/officeDocument/2006/relationships/footer" Target="footer1.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elen.johnson@derby-college.ac.uk" TargetMode="External" Id="rId15" /><Relationship Type="http://schemas.openxmlformats.org/officeDocument/2006/relationships/hyperlink" Target="https://targetjobs.co.uk/careers-advice/job-descriptions/279613-government-research-officer-job-description" TargetMode="External" Id="rId23" /><Relationship Type="http://schemas.openxmlformats.org/officeDocument/2006/relationships/hyperlink" Target="https://targetjobs.co.uk/careers-advice/job-descriptions/280595-management-accountant-job-description" TargetMode="External" Id="rId28" /><Relationship Type="http://schemas.openxmlformats.org/officeDocument/2006/relationships/hyperlink" Target="https://targetjobs.co.uk/careers-advice/job-descriptions/279075-solicitor-job-description" TargetMode="External" Id="rId36" /><Relationship Type="http://schemas.openxmlformats.org/officeDocument/2006/relationships/hyperlink" Target="http://www.amazon.co.uk/Britain-1945-2007-Access-History-Michael/dp/0340965959/ref=sr_1_1?s=books&amp;ie=UTF8&amp;qid=1369393258&amp;sr=1-1&amp;keywords=britain+access+to+history" TargetMode="External" Id="rId49" /><Relationship Type="http://schemas.openxmlformats.org/officeDocument/2006/relationships/image" Target="media/image4.png" Id="rId57" /><Relationship Type="http://schemas.openxmlformats.org/officeDocument/2006/relationships/endnotes" Target="endnotes.xml" Id="rId10" /><Relationship Type="http://schemas.openxmlformats.org/officeDocument/2006/relationships/hyperlink" Target="https://targetjobs.co.uk/careers-advice/job-descriptions/277643-political-party-research-officer-job-description" TargetMode="External" Id="rId31" /><Relationship Type="http://schemas.openxmlformats.org/officeDocument/2006/relationships/hyperlink" Target="http://sheg.stanford.edu/us" TargetMode="External" Id="rId44" /><Relationship Type="http://schemas.openxmlformats.org/officeDocument/2006/relationships/hyperlink" Target="https://estream.derby-college.ac.uk/Default.aspx?search=thatcher&amp;page=1&amp;fp=0" TargetMode="External" Id="rId52" /><Relationship Type="http://schemas.openxmlformats.org/officeDocument/2006/relationships/hyperlink" Target="https://pod.derby-college.ac.uk/mod/book/view.php?id=452" TargetMode="External" Id="rId60" /><Relationship Type="http://schemas.openxmlformats.org/officeDocument/2006/relationships/hyperlink" Target="https://pod.derby-college.ac.uk/mod/book/view.php?id=491" TargetMode="External" Id="rId65" /><Relationship Type="http://schemas.openxmlformats.org/officeDocument/2006/relationships/fontTable" Target="fontTable.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le.berridge@derby-college.ac.uk" TargetMode="External" Id="rId13" /><Relationship Type="http://schemas.openxmlformats.org/officeDocument/2006/relationships/hyperlink" Target="https://www.jcq.org.uk/exams-office/information-for-candidates-documents" TargetMode="External" Id="rId18" /><Relationship Type="http://schemas.openxmlformats.org/officeDocument/2006/relationships/hyperlink" Target="https://billofrightsinstitute.org/" TargetMode="External" Id="rId39" /><Relationship Type="http://schemas.openxmlformats.org/officeDocument/2006/relationships/hyperlink" Target="https://targetjobs.co.uk/careers-advice/job-descriptions/278865-retail-buyer-job-description" TargetMode="External" Id="rId34" /><Relationship Type="http://schemas.openxmlformats.org/officeDocument/2006/relationships/hyperlink" Target="https://moodle.derby-college.ac.uk/mod/book/view.php?id=180109&amp;chapterid=3221" TargetMode="External" Id="rId50" /><Relationship Type="http://schemas.openxmlformats.org/officeDocument/2006/relationships/hyperlink" Target="http://dclibrary.cirqahosting.com/HeritageScripts/Hapi.dll/search1?SearchPage=srchgen.htm" TargetMode="External" Id="rId55" /><Relationship Type="http://schemas.openxmlformats.org/officeDocument/2006/relationships/settings" Target="settings.xml" Id="rId7" /><Relationship Type="http://schemas.openxmlformats.org/officeDocument/2006/relationships/footer" Target="footer2.xm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6A3D673CE414A9C555EB3523C81C2" ma:contentTypeVersion="18" ma:contentTypeDescription="Create a new document." ma:contentTypeScope="" ma:versionID="2b72a0b9d012a19506a9c15e0f338eba">
  <xsd:schema xmlns:xsd="http://www.w3.org/2001/XMLSchema" xmlns:xs="http://www.w3.org/2001/XMLSchema" xmlns:p="http://schemas.microsoft.com/office/2006/metadata/properties" xmlns:ns2="75b713d6-ca19-40bf-960d-e18f5dd9854b" xmlns:ns3="6986fc01-2b17-431a-9263-c351215cb777" targetNamespace="http://schemas.microsoft.com/office/2006/metadata/properties" ma:root="true" ma:fieldsID="19fbfa40a432bb92adb7d66fcf5e0cf4" ns2:_="" ns3:_="">
    <xsd:import namespace="75b713d6-ca19-40bf-960d-e18f5dd9854b"/>
    <xsd:import namespace="6986fc01-2b17-431a-9263-c351215cb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713d6-ca19-40bf-960d-e18f5dd98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fc01-2b17-431a-9263-c351215cb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eb696-e13f-4ae1-90eb-c56db3b75605}" ma:internalName="TaxCatchAll" ma:showField="CatchAllData" ma:web="6986fc01-2b17-431a-9263-c351215c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713d6-ca19-40bf-960d-e18f5dd9854b">
      <Terms xmlns="http://schemas.microsoft.com/office/infopath/2007/PartnerControls"/>
    </lcf76f155ced4ddcb4097134ff3c332f>
    <TaxCatchAll xmlns="6986fc01-2b17-431a-9263-c351215cb777" xsi:nil="true"/>
    <SharedWithUsers xmlns="6986fc01-2b17-431a-9263-c351215cb777">
      <UserInfo>
        <DisplayName>Jennifer Hilton</DisplayName>
        <AccountId>48</AccountId>
        <AccountType/>
      </UserInfo>
    </SharedWithUsers>
  </documentManagement>
</p:properties>
</file>

<file path=customXml/itemProps1.xml><?xml version="1.0" encoding="utf-8"?>
<ds:datastoreItem xmlns:ds="http://schemas.openxmlformats.org/officeDocument/2006/customXml" ds:itemID="{D3E77771-ECA8-47AB-AD18-08D864B6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713d6-ca19-40bf-960d-e18f5dd9854b"/>
    <ds:schemaRef ds:uri="6986fc01-2b17-431a-9263-c351215c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9309A-72E4-4747-95B6-E4EF3DD10F87}">
  <ds:schemaRefs>
    <ds:schemaRef ds:uri="http://schemas.openxmlformats.org/officeDocument/2006/bibliography"/>
  </ds:schemaRefs>
</ds:datastoreItem>
</file>

<file path=customXml/itemProps3.xml><?xml version="1.0" encoding="utf-8"?>
<ds:datastoreItem xmlns:ds="http://schemas.openxmlformats.org/officeDocument/2006/customXml" ds:itemID="{00FC5964-C691-45CB-9292-C10D65381BD0}">
  <ds:schemaRefs>
    <ds:schemaRef ds:uri="http://schemas.microsoft.com/sharepoint/v3/contenttype/forms"/>
  </ds:schemaRefs>
</ds:datastoreItem>
</file>

<file path=customXml/itemProps4.xml><?xml version="1.0" encoding="utf-8"?>
<ds:datastoreItem xmlns:ds="http://schemas.openxmlformats.org/officeDocument/2006/customXml" ds:itemID="{CC376AEE-B5ED-4824-A8EA-2A014048BC78}">
  <ds:schemaRefs>
    <ds:schemaRef ds:uri="http://schemas.microsoft.com/office/2006/metadata/properties"/>
    <ds:schemaRef ds:uri="http://schemas.microsoft.com/office/infopath/2007/PartnerControls"/>
    <ds:schemaRef ds:uri="75b713d6-ca19-40bf-960d-e18f5dd9854b"/>
    <ds:schemaRef ds:uri="6986fc01-2b17-431a-9263-c351215cb7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Freestone</dc:creator>
  <cp:keywords/>
  <dc:description/>
  <cp:lastModifiedBy>Dale Berridge</cp:lastModifiedBy>
  <cp:revision>48</cp:revision>
  <dcterms:created xsi:type="dcterms:W3CDTF">2024-07-11T13:48:00Z</dcterms:created>
  <dcterms:modified xsi:type="dcterms:W3CDTF">2024-07-12T11:36:02Z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0x010100BAB6A3D673CE414A9C555EB3523C81C2</vt:lpwstr>
  </property>
  <property fmtid="{D5CDD505-2E9C-101B-9397-08002B2CF9AE}" pid="3" name="MediaServiceImageTags">
    <vt:lpwstr/>
  </property>
  <property fmtid="{D5CDD505-2E9C-101B-9397-08002B2CF9AE}" pid="4" name="MSIP_Label_a8660e0d-c47b-41e7-a62b-fb6eff85b393_Enabled">
    <vt:lpwstr>true</vt:lpwstr>
  </property>
  <property fmtid="{D5CDD505-2E9C-101B-9397-08002B2CF9AE}" pid="5" name="MSIP_Label_a8660e0d-c47b-41e7-a62b-fb6eff85b393_SetDate">
    <vt:lpwstr>2023-06-08T14:22:05Z</vt:lpwstr>
  </property>
  <property fmtid="{D5CDD505-2E9C-101B-9397-08002B2CF9AE}" pid="6" name="MSIP_Label_a8660e0d-c47b-41e7-a62b-fb6eff85b393_Method">
    <vt:lpwstr>Standard</vt:lpwstr>
  </property>
  <property fmtid="{D5CDD505-2E9C-101B-9397-08002B2CF9AE}" pid="7" name="MSIP_Label_a8660e0d-c47b-41e7-a62b-fb6eff85b393_Name">
    <vt:lpwstr>defa4170-0d19-0005-0004-bc88714345d2</vt:lpwstr>
  </property>
  <property fmtid="{D5CDD505-2E9C-101B-9397-08002B2CF9AE}" pid="8" name="MSIP_Label_a8660e0d-c47b-41e7-a62b-fb6eff85b393_SiteId">
    <vt:lpwstr>7584d747-9421-477d-8345-bedc5d73bc46</vt:lpwstr>
  </property>
  <property fmtid="{D5CDD505-2E9C-101B-9397-08002B2CF9AE}" pid="9" name="MSIP_Label_a8660e0d-c47b-41e7-a62b-fb6eff85b393_ActionId">
    <vt:lpwstr>a2f8a36e-8ee9-48f3-b923-5d1603708402</vt:lpwstr>
  </property>
  <property fmtid="{D5CDD505-2E9C-101B-9397-08002B2CF9AE}" pid="10" name="MSIP_Label_a8660e0d-c47b-41e7-a62b-fb6eff85b393_ContentBits">
    <vt:lpwstr>0</vt:lpwstr>
  </property>
  <property fmtid="{D5CDD505-2E9C-101B-9397-08002B2CF9AE}" pid="11" name="GrammarlyDocumentId">
    <vt:lpwstr>34b173b11386840c155493bb80a479d0a4ec1480ed8248cb3a69ed05b6888d1a</vt:lpwstr>
  </property>
</Properties>
</file>