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0FCB0" w14:textId="4FEFB122" w:rsidR="00DE5D10" w:rsidRDefault="00DE5D10"/>
    <w:tbl>
      <w:tblPr>
        <w:tblStyle w:val="TableGrid"/>
        <w:tblW w:w="10715" w:type="dxa"/>
        <w:tblInd w:w="-142" w:type="dxa"/>
        <w:tblLayout w:type="fixed"/>
        <w:tblLook w:val="04A0" w:firstRow="1" w:lastRow="0" w:firstColumn="1" w:lastColumn="0" w:noHBand="0" w:noVBand="1"/>
      </w:tblPr>
      <w:tblGrid>
        <w:gridCol w:w="10715"/>
      </w:tblGrid>
      <w:tr w:rsidR="006F5176" w14:paraId="215523A3" w14:textId="77777777" w:rsidTr="006F5176">
        <w:tc>
          <w:tcPr>
            <w:tcW w:w="10715" w:type="dxa"/>
            <w:tcBorders>
              <w:top w:val="nil"/>
              <w:left w:val="nil"/>
              <w:bottom w:val="nil"/>
              <w:right w:val="nil"/>
            </w:tcBorders>
            <w:shd w:val="clear" w:color="auto" w:fill="1F3864" w:themeFill="accent1" w:themeFillShade="80"/>
          </w:tcPr>
          <w:p w14:paraId="7282DC95" w14:textId="3588E564" w:rsidR="00A347EB" w:rsidRDefault="00A347EB" w:rsidP="006F5176">
            <w:pPr>
              <w:spacing w:before="600" w:after="600"/>
              <w:ind w:left="7937" w:right="-172"/>
            </w:pPr>
            <w:r>
              <w:rPr>
                <w:noProof/>
              </w:rPr>
              <w:drawing>
                <wp:inline distT="0" distB="0" distL="0" distR="0" wp14:anchorId="5FD4F9D4" wp14:editId="3311EDE4">
                  <wp:extent cx="1174449" cy="13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6F5176" w14:paraId="1F55647E" w14:textId="77777777" w:rsidTr="006F5176">
        <w:tc>
          <w:tcPr>
            <w:tcW w:w="10715" w:type="dxa"/>
            <w:tcBorders>
              <w:top w:val="nil"/>
              <w:left w:val="nil"/>
              <w:bottom w:val="nil"/>
              <w:right w:val="nil"/>
            </w:tcBorders>
            <w:shd w:val="clear" w:color="auto" w:fill="1F3864" w:themeFill="accent1" w:themeFillShade="80"/>
          </w:tcPr>
          <w:p w14:paraId="5A44E015" w14:textId="22732AEC" w:rsidR="00A347EB" w:rsidRPr="006F5176" w:rsidRDefault="000B1EB2" w:rsidP="006F5176">
            <w:pPr>
              <w:spacing w:after="120"/>
              <w:ind w:left="1134" w:right="-172"/>
              <w:rPr>
                <w:rFonts w:ascii="Arial" w:hAnsi="Arial" w:cs="Arial"/>
                <w:b/>
                <w:bCs/>
                <w:color w:val="FFFFFF" w:themeColor="background1"/>
                <w:sz w:val="56"/>
                <w:szCs w:val="56"/>
              </w:rPr>
            </w:pPr>
            <w:r>
              <w:rPr>
                <w:rFonts w:ascii="Arial" w:hAnsi="Arial" w:cs="Arial"/>
                <w:b/>
                <w:bCs/>
                <w:color w:val="FFFFFF" w:themeColor="background1"/>
                <w:sz w:val="56"/>
                <w:szCs w:val="56"/>
              </w:rPr>
              <w:t>Chemistry</w:t>
            </w:r>
            <w:r w:rsidR="00DA5D0C">
              <w:rPr>
                <w:rFonts w:ascii="Arial" w:hAnsi="Arial" w:cs="Arial"/>
                <w:b/>
                <w:bCs/>
                <w:color w:val="FFFFFF" w:themeColor="background1"/>
                <w:sz w:val="56"/>
                <w:szCs w:val="56"/>
              </w:rPr>
              <w:t xml:space="preserve"> 202</w:t>
            </w:r>
            <w:r w:rsidR="001B733F">
              <w:rPr>
                <w:rFonts w:ascii="Arial" w:hAnsi="Arial" w:cs="Arial"/>
                <w:b/>
                <w:bCs/>
                <w:color w:val="FFFFFF" w:themeColor="background1"/>
                <w:sz w:val="56"/>
                <w:szCs w:val="56"/>
              </w:rPr>
              <w:t>4</w:t>
            </w:r>
            <w:r w:rsidR="00DA5D0C">
              <w:rPr>
                <w:rFonts w:ascii="Arial" w:hAnsi="Arial" w:cs="Arial"/>
                <w:b/>
                <w:bCs/>
                <w:color w:val="FFFFFF" w:themeColor="background1"/>
                <w:sz w:val="56"/>
                <w:szCs w:val="56"/>
              </w:rPr>
              <w:t>/202</w:t>
            </w:r>
            <w:r w:rsidR="001B733F">
              <w:rPr>
                <w:rFonts w:ascii="Arial" w:hAnsi="Arial" w:cs="Arial"/>
                <w:b/>
                <w:bCs/>
                <w:color w:val="FFFFFF" w:themeColor="background1"/>
                <w:sz w:val="56"/>
                <w:szCs w:val="56"/>
              </w:rPr>
              <w:t>5</w:t>
            </w:r>
          </w:p>
        </w:tc>
      </w:tr>
      <w:tr w:rsidR="006F5176" w14:paraId="664DD0C4" w14:textId="77777777" w:rsidTr="00923536">
        <w:trPr>
          <w:trHeight w:val="748"/>
        </w:trPr>
        <w:tc>
          <w:tcPr>
            <w:tcW w:w="10715" w:type="dxa"/>
            <w:tcBorders>
              <w:top w:val="nil"/>
              <w:left w:val="nil"/>
              <w:bottom w:val="nil"/>
              <w:right w:val="nil"/>
            </w:tcBorders>
            <w:shd w:val="clear" w:color="auto" w:fill="1F3864" w:themeFill="accent1" w:themeFillShade="80"/>
          </w:tcPr>
          <w:p w14:paraId="29FCE79A" w14:textId="1F29BC55" w:rsidR="00A347EB" w:rsidRPr="006F5176" w:rsidRDefault="003F031B" w:rsidP="00923536">
            <w:pPr>
              <w:ind w:left="1134" w:right="-172"/>
              <w:rPr>
                <w:rFonts w:ascii="Arial" w:hAnsi="Arial" w:cs="Arial"/>
                <w:b/>
                <w:bCs/>
                <w:color w:val="FFFFFF" w:themeColor="background1"/>
                <w:sz w:val="32"/>
                <w:szCs w:val="32"/>
              </w:rPr>
            </w:pPr>
            <w:r>
              <w:rPr>
                <w:rFonts w:ascii="Arial" w:hAnsi="Arial" w:cs="Arial"/>
                <w:b/>
                <w:bCs/>
                <w:color w:val="FFFFFF" w:themeColor="background1"/>
                <w:sz w:val="32"/>
                <w:szCs w:val="32"/>
              </w:rPr>
              <w:t xml:space="preserve">Academic Studies </w:t>
            </w:r>
          </w:p>
        </w:tc>
      </w:tr>
    </w:tbl>
    <w:p w14:paraId="3175C25C" w14:textId="77777777" w:rsidR="00A35BD9" w:rsidRDefault="00A35BD9" w:rsidP="00DA5D0C">
      <w:pPr>
        <w:pStyle w:val="BodyText1"/>
        <w:rPr>
          <w:b/>
          <w:sz w:val="22"/>
          <w:szCs w:val="22"/>
        </w:rPr>
      </w:pPr>
    </w:p>
    <w:p w14:paraId="0968B7B8" w14:textId="3A387C77" w:rsidR="006622CC" w:rsidRDefault="000B1EB2" w:rsidP="006918AA">
      <w:pPr>
        <w:pStyle w:val="CommentText"/>
        <w:jc w:val="center"/>
        <w:rPr>
          <w:rFonts w:cs="Arial"/>
          <w:sz w:val="22"/>
          <w:szCs w:val="22"/>
        </w:rPr>
      </w:pPr>
      <w:r>
        <w:rPr>
          <w:noProof/>
        </w:rPr>
        <w:drawing>
          <wp:inline distT="0" distB="0" distL="0" distR="0" wp14:anchorId="7E17D28E" wp14:editId="3C6AEF6B">
            <wp:extent cx="5494020" cy="3665656"/>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6905" cy="3694269"/>
                    </a:xfrm>
                    <a:prstGeom prst="rect">
                      <a:avLst/>
                    </a:prstGeom>
                    <a:noFill/>
                    <a:ln>
                      <a:noFill/>
                    </a:ln>
                  </pic:spPr>
                </pic:pic>
              </a:graphicData>
            </a:graphic>
          </wp:inline>
        </w:drawing>
      </w:r>
    </w:p>
    <w:p w14:paraId="2CB0CCA3" w14:textId="15A75951" w:rsidR="006622CC" w:rsidRDefault="006622CC" w:rsidP="006918AA">
      <w:pPr>
        <w:pStyle w:val="CommentText"/>
        <w:jc w:val="center"/>
        <w:rPr>
          <w:rFonts w:cs="Arial"/>
          <w:sz w:val="22"/>
          <w:szCs w:val="22"/>
        </w:rPr>
      </w:pPr>
    </w:p>
    <w:p w14:paraId="12FBC29A" w14:textId="77777777" w:rsidR="006622CC" w:rsidRPr="0075168C" w:rsidRDefault="006622CC" w:rsidP="003E4B41">
      <w:pPr>
        <w:rPr>
          <w:rFont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5468"/>
      </w:tblGrid>
      <w:tr w:rsidR="003E4B41" w:rsidRPr="0075168C" w14:paraId="0FE4F5A9" w14:textId="77777777" w:rsidTr="006622CC">
        <w:trPr>
          <w:trHeight w:val="776"/>
          <w:jc w:val="center"/>
        </w:trPr>
        <w:tc>
          <w:tcPr>
            <w:tcW w:w="3804" w:type="dxa"/>
            <w:vAlign w:val="center"/>
          </w:tcPr>
          <w:p w14:paraId="4EC5BBAC" w14:textId="77777777" w:rsidR="003E4B41" w:rsidRPr="00A35BD9" w:rsidRDefault="003E4B41" w:rsidP="00F37008">
            <w:pPr>
              <w:rPr>
                <w:rFonts w:cs="Arial"/>
                <w:b/>
                <w:sz w:val="28"/>
              </w:rPr>
            </w:pPr>
            <w:r w:rsidRPr="00A35BD9">
              <w:rPr>
                <w:rFonts w:cs="Arial"/>
                <w:b/>
                <w:sz w:val="28"/>
              </w:rPr>
              <w:t>Start Date</w:t>
            </w:r>
          </w:p>
        </w:tc>
        <w:tc>
          <w:tcPr>
            <w:tcW w:w="5468" w:type="dxa"/>
            <w:vAlign w:val="center"/>
          </w:tcPr>
          <w:p w14:paraId="12BDA162" w14:textId="574C3D87" w:rsidR="003E4B41" w:rsidRPr="00A35BD9" w:rsidRDefault="00F442C8" w:rsidP="00F37008">
            <w:pPr>
              <w:tabs>
                <w:tab w:val="left" w:pos="1095"/>
              </w:tabs>
              <w:rPr>
                <w:rFonts w:ascii="Arial" w:hAnsi="Arial" w:cs="Arial"/>
                <w:color w:val="767171" w:themeColor="background2" w:themeShade="80"/>
                <w:sz w:val="28"/>
              </w:rPr>
            </w:pPr>
            <w:r>
              <w:rPr>
                <w:rFonts w:ascii="Arial" w:hAnsi="Arial" w:cs="Arial"/>
                <w:color w:val="767171" w:themeColor="background2" w:themeShade="80"/>
                <w:sz w:val="28"/>
              </w:rPr>
              <w:t xml:space="preserve">9 </w:t>
            </w:r>
            <w:r w:rsidR="00306B81" w:rsidRPr="00A35BD9">
              <w:rPr>
                <w:rFonts w:ascii="Arial" w:hAnsi="Arial" w:cs="Arial"/>
                <w:color w:val="767171" w:themeColor="background2" w:themeShade="80"/>
                <w:sz w:val="28"/>
              </w:rPr>
              <w:t>September</w:t>
            </w:r>
            <w:r w:rsidR="00FB5D32">
              <w:rPr>
                <w:rFonts w:ascii="Arial" w:hAnsi="Arial" w:cs="Arial"/>
                <w:color w:val="767171" w:themeColor="background2" w:themeShade="80"/>
                <w:sz w:val="28"/>
              </w:rPr>
              <w:t xml:space="preserve"> 202</w:t>
            </w:r>
            <w:r w:rsidR="001B733F">
              <w:rPr>
                <w:rFonts w:ascii="Arial" w:hAnsi="Arial" w:cs="Arial"/>
                <w:color w:val="767171" w:themeColor="background2" w:themeShade="80"/>
                <w:sz w:val="28"/>
              </w:rPr>
              <w:t>4</w:t>
            </w:r>
          </w:p>
        </w:tc>
      </w:tr>
      <w:tr w:rsidR="003E4B41" w:rsidRPr="0075168C" w14:paraId="4B0B7663" w14:textId="77777777" w:rsidTr="006622CC">
        <w:trPr>
          <w:trHeight w:val="776"/>
          <w:jc w:val="center"/>
        </w:trPr>
        <w:tc>
          <w:tcPr>
            <w:tcW w:w="3804" w:type="dxa"/>
            <w:vAlign w:val="center"/>
          </w:tcPr>
          <w:p w14:paraId="5DB10BB1" w14:textId="77777777" w:rsidR="003E4B41" w:rsidRPr="00A35BD9" w:rsidRDefault="003E4B41" w:rsidP="00F37008">
            <w:pPr>
              <w:rPr>
                <w:rFonts w:cs="Arial"/>
                <w:b/>
                <w:sz w:val="28"/>
              </w:rPr>
            </w:pPr>
            <w:r w:rsidRPr="00A35BD9">
              <w:rPr>
                <w:rFonts w:cs="Arial"/>
                <w:b/>
                <w:sz w:val="28"/>
              </w:rPr>
              <w:t>End Date</w:t>
            </w:r>
          </w:p>
        </w:tc>
        <w:tc>
          <w:tcPr>
            <w:tcW w:w="5468" w:type="dxa"/>
            <w:vAlign w:val="center"/>
          </w:tcPr>
          <w:p w14:paraId="49465567" w14:textId="219D7E2B" w:rsidR="003E4B41" w:rsidRPr="00A35BD9" w:rsidRDefault="00436409" w:rsidP="00F37008">
            <w:pPr>
              <w:tabs>
                <w:tab w:val="left" w:pos="1095"/>
              </w:tabs>
              <w:rPr>
                <w:rFonts w:ascii="Arial" w:hAnsi="Arial" w:cs="Arial"/>
                <w:color w:val="767171" w:themeColor="background2" w:themeShade="80"/>
                <w:sz w:val="28"/>
              </w:rPr>
            </w:pPr>
            <w:r>
              <w:rPr>
                <w:rFonts w:ascii="Arial" w:hAnsi="Arial" w:cs="Arial"/>
                <w:color w:val="767171" w:themeColor="background2" w:themeShade="80"/>
                <w:sz w:val="28"/>
              </w:rPr>
              <w:t>4</w:t>
            </w:r>
            <w:r w:rsidR="000923C8" w:rsidRPr="00A35BD9">
              <w:rPr>
                <w:rFonts w:ascii="Arial" w:hAnsi="Arial" w:cs="Arial"/>
                <w:color w:val="767171" w:themeColor="background2" w:themeShade="80"/>
                <w:sz w:val="28"/>
                <w:vertAlign w:val="superscript"/>
              </w:rPr>
              <w:t>th</w:t>
            </w:r>
            <w:r w:rsidR="000923C8" w:rsidRPr="00A35BD9">
              <w:rPr>
                <w:rFonts w:ascii="Arial" w:hAnsi="Arial" w:cs="Arial"/>
                <w:color w:val="767171" w:themeColor="background2" w:themeShade="80"/>
                <w:sz w:val="28"/>
              </w:rPr>
              <w:t xml:space="preserve"> July</w:t>
            </w:r>
            <w:r w:rsidR="00142A9A" w:rsidRPr="00A35BD9">
              <w:rPr>
                <w:rFonts w:ascii="Arial" w:hAnsi="Arial" w:cs="Arial"/>
                <w:color w:val="767171" w:themeColor="background2" w:themeShade="80"/>
                <w:sz w:val="28"/>
              </w:rPr>
              <w:t xml:space="preserve"> 202</w:t>
            </w:r>
            <w:r>
              <w:rPr>
                <w:rFonts w:ascii="Arial" w:hAnsi="Arial" w:cs="Arial"/>
                <w:color w:val="767171" w:themeColor="background2" w:themeShade="80"/>
                <w:sz w:val="28"/>
              </w:rPr>
              <w:t>5</w:t>
            </w:r>
            <w:r w:rsidR="00142A9A" w:rsidRPr="00A35BD9">
              <w:rPr>
                <w:rFonts w:ascii="Arial" w:hAnsi="Arial" w:cs="Arial"/>
                <w:color w:val="767171" w:themeColor="background2" w:themeShade="80"/>
                <w:sz w:val="28"/>
              </w:rPr>
              <w:t xml:space="preserve"> (End of Year 1)</w:t>
            </w:r>
          </w:p>
          <w:p w14:paraId="6C1A6116" w14:textId="71648D3C" w:rsidR="00142A9A" w:rsidRPr="00A35BD9" w:rsidRDefault="00142A9A" w:rsidP="00F37008">
            <w:pPr>
              <w:tabs>
                <w:tab w:val="left" w:pos="1095"/>
              </w:tabs>
              <w:rPr>
                <w:rFonts w:ascii="Arial" w:hAnsi="Arial" w:cs="Arial"/>
                <w:color w:val="767171" w:themeColor="background2" w:themeShade="80"/>
                <w:sz w:val="28"/>
              </w:rPr>
            </w:pPr>
            <w:r w:rsidRPr="00A35BD9">
              <w:rPr>
                <w:rFonts w:ascii="Arial" w:hAnsi="Arial" w:cs="Arial"/>
                <w:color w:val="767171" w:themeColor="background2" w:themeShade="80"/>
                <w:sz w:val="28"/>
              </w:rPr>
              <w:t>J</w:t>
            </w:r>
            <w:r w:rsidR="00146FC5">
              <w:rPr>
                <w:rFonts w:ascii="Arial" w:hAnsi="Arial" w:cs="Arial"/>
                <w:color w:val="767171" w:themeColor="background2" w:themeShade="80"/>
                <w:sz w:val="28"/>
              </w:rPr>
              <w:t>une</w:t>
            </w:r>
            <w:r w:rsidRPr="00A35BD9">
              <w:rPr>
                <w:rFonts w:ascii="Arial" w:hAnsi="Arial" w:cs="Arial"/>
                <w:color w:val="767171" w:themeColor="background2" w:themeShade="80"/>
                <w:sz w:val="28"/>
              </w:rPr>
              <w:t xml:space="preserve"> 202</w:t>
            </w:r>
            <w:r w:rsidR="00146FC5">
              <w:rPr>
                <w:rFonts w:ascii="Arial" w:hAnsi="Arial" w:cs="Arial"/>
                <w:color w:val="767171" w:themeColor="background2" w:themeShade="80"/>
                <w:sz w:val="28"/>
              </w:rPr>
              <w:t>6</w:t>
            </w:r>
            <w:r w:rsidRPr="00A35BD9">
              <w:rPr>
                <w:rFonts w:ascii="Arial" w:hAnsi="Arial" w:cs="Arial"/>
                <w:color w:val="767171" w:themeColor="background2" w:themeShade="80"/>
                <w:sz w:val="28"/>
              </w:rPr>
              <w:t xml:space="preserve"> (End of Year 2)</w:t>
            </w:r>
          </w:p>
        </w:tc>
      </w:tr>
      <w:tr w:rsidR="003E4B41" w:rsidRPr="0075168C" w14:paraId="00F956B0" w14:textId="77777777" w:rsidTr="006622CC">
        <w:trPr>
          <w:trHeight w:val="776"/>
          <w:jc w:val="center"/>
        </w:trPr>
        <w:tc>
          <w:tcPr>
            <w:tcW w:w="3804" w:type="dxa"/>
            <w:vAlign w:val="center"/>
          </w:tcPr>
          <w:p w14:paraId="11C9954D" w14:textId="77777777" w:rsidR="003E4B41" w:rsidRPr="00A35BD9" w:rsidRDefault="003E4B41" w:rsidP="00F37008">
            <w:pPr>
              <w:rPr>
                <w:rFonts w:cs="Arial"/>
                <w:b/>
                <w:sz w:val="28"/>
              </w:rPr>
            </w:pPr>
            <w:r w:rsidRPr="00A35BD9">
              <w:rPr>
                <w:rFonts w:cs="Arial"/>
                <w:b/>
                <w:sz w:val="28"/>
              </w:rPr>
              <w:t>Level of course</w:t>
            </w:r>
          </w:p>
        </w:tc>
        <w:tc>
          <w:tcPr>
            <w:tcW w:w="5468" w:type="dxa"/>
            <w:vAlign w:val="center"/>
          </w:tcPr>
          <w:p w14:paraId="7D715C92" w14:textId="5FD182C0" w:rsidR="003E4B41" w:rsidRPr="00A35BD9" w:rsidRDefault="00C970E6" w:rsidP="00F37008">
            <w:pPr>
              <w:tabs>
                <w:tab w:val="left" w:pos="1320"/>
              </w:tabs>
              <w:rPr>
                <w:rFonts w:ascii="Arial" w:hAnsi="Arial" w:cs="Arial"/>
                <w:color w:val="767171" w:themeColor="background2" w:themeShade="80"/>
                <w:sz w:val="28"/>
              </w:rPr>
            </w:pPr>
            <w:r w:rsidRPr="00A35BD9">
              <w:rPr>
                <w:rFonts w:ascii="Arial" w:hAnsi="Arial" w:cs="Arial"/>
                <w:color w:val="767171" w:themeColor="background2" w:themeShade="80"/>
                <w:sz w:val="28"/>
              </w:rPr>
              <w:t>Level 3</w:t>
            </w:r>
          </w:p>
        </w:tc>
      </w:tr>
      <w:tr w:rsidR="003E4B41" w:rsidRPr="0075168C" w14:paraId="34A908E5" w14:textId="77777777" w:rsidTr="006622CC">
        <w:trPr>
          <w:trHeight w:val="776"/>
          <w:jc w:val="center"/>
        </w:trPr>
        <w:tc>
          <w:tcPr>
            <w:tcW w:w="3804" w:type="dxa"/>
            <w:vAlign w:val="center"/>
          </w:tcPr>
          <w:p w14:paraId="18E14D19" w14:textId="77777777" w:rsidR="003E4B41" w:rsidRPr="00A35BD9" w:rsidRDefault="003E4B41" w:rsidP="00F37008">
            <w:pPr>
              <w:rPr>
                <w:rFonts w:cs="Arial"/>
                <w:b/>
                <w:sz w:val="28"/>
              </w:rPr>
            </w:pPr>
            <w:r w:rsidRPr="00A35BD9">
              <w:rPr>
                <w:rFonts w:cs="Arial"/>
                <w:b/>
                <w:sz w:val="28"/>
              </w:rPr>
              <w:t>Awarding Body</w:t>
            </w:r>
          </w:p>
        </w:tc>
        <w:tc>
          <w:tcPr>
            <w:tcW w:w="5468" w:type="dxa"/>
            <w:vAlign w:val="center"/>
          </w:tcPr>
          <w:p w14:paraId="16577826" w14:textId="356C0025" w:rsidR="003E4B41" w:rsidRPr="00A35BD9" w:rsidRDefault="000B1EB2" w:rsidP="00F37008">
            <w:pPr>
              <w:tabs>
                <w:tab w:val="left" w:pos="1320"/>
              </w:tabs>
              <w:rPr>
                <w:rFonts w:ascii="Arial" w:hAnsi="Arial" w:cs="Arial"/>
                <w:color w:val="767171" w:themeColor="background2" w:themeShade="80"/>
                <w:sz w:val="28"/>
              </w:rPr>
            </w:pPr>
            <w:r w:rsidRPr="00A35BD9">
              <w:rPr>
                <w:rFonts w:ascii="Arial" w:hAnsi="Arial" w:cs="Arial"/>
                <w:color w:val="767171" w:themeColor="background2" w:themeShade="80"/>
                <w:sz w:val="28"/>
              </w:rPr>
              <w:t>OCR</w:t>
            </w:r>
          </w:p>
        </w:tc>
      </w:tr>
      <w:tr w:rsidR="003E4B41" w:rsidRPr="0075168C" w14:paraId="04E6FD70" w14:textId="77777777" w:rsidTr="006622CC">
        <w:trPr>
          <w:trHeight w:val="776"/>
          <w:jc w:val="center"/>
        </w:trPr>
        <w:tc>
          <w:tcPr>
            <w:tcW w:w="3804" w:type="dxa"/>
            <w:vAlign w:val="center"/>
          </w:tcPr>
          <w:p w14:paraId="53C710C8" w14:textId="77777777" w:rsidR="003E4B41" w:rsidRPr="00A35BD9" w:rsidRDefault="003E4B41" w:rsidP="00F37008">
            <w:pPr>
              <w:rPr>
                <w:rFonts w:cs="Arial"/>
                <w:b/>
                <w:sz w:val="28"/>
              </w:rPr>
            </w:pPr>
            <w:r w:rsidRPr="00A35BD9">
              <w:rPr>
                <w:rFonts w:cs="Arial"/>
                <w:b/>
                <w:sz w:val="28"/>
              </w:rPr>
              <w:t>Specification</w:t>
            </w:r>
          </w:p>
        </w:tc>
        <w:tc>
          <w:tcPr>
            <w:tcW w:w="5468" w:type="dxa"/>
            <w:vAlign w:val="center"/>
          </w:tcPr>
          <w:p w14:paraId="16DBAF76" w14:textId="77777777" w:rsidR="003E4B41" w:rsidRPr="00A35BD9" w:rsidRDefault="00F22F47" w:rsidP="00F37008">
            <w:pPr>
              <w:tabs>
                <w:tab w:val="left" w:pos="1320"/>
              </w:tabs>
              <w:rPr>
                <w:rFonts w:ascii="Arial" w:hAnsi="Arial" w:cs="Arial"/>
                <w:color w:val="767171" w:themeColor="background2" w:themeShade="80"/>
                <w:sz w:val="28"/>
              </w:rPr>
            </w:pPr>
            <w:hyperlink r:id="rId13" w:history="1">
              <w:r w:rsidR="000B1EB2" w:rsidRPr="00A35BD9">
                <w:rPr>
                  <w:color w:val="0000FF"/>
                  <w:sz w:val="28"/>
                  <w:u w:val="single"/>
                </w:rPr>
                <w:t>OCR A Level Chemistry A H432 Specification</w:t>
              </w:r>
            </w:hyperlink>
          </w:p>
        </w:tc>
      </w:tr>
    </w:tbl>
    <w:p w14:paraId="7CA9D328" w14:textId="77777777" w:rsidR="003E4B41" w:rsidRPr="0075168C" w:rsidRDefault="003E4B41" w:rsidP="003E4B41">
      <w:pPr>
        <w:rPr>
          <w:rFonts w:cs="Arial"/>
          <w:szCs w:val="22"/>
        </w:rPr>
      </w:pP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84576A" w:rsidRPr="00D66A1A"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D66A1A" w:rsidRDefault="00D66A1A" w:rsidP="00332786">
            <w:pPr>
              <w:pStyle w:val="SectionHeader"/>
            </w:pPr>
            <w:r w:rsidRPr="00D66A1A">
              <w:t>CONTENTS</w:t>
            </w:r>
          </w:p>
        </w:tc>
      </w:tr>
    </w:tbl>
    <w:p w14:paraId="6B62C420" w14:textId="77777777" w:rsidR="00842836" w:rsidRDefault="00842836" w:rsidP="00842836">
      <w:pPr>
        <w:spacing w:line="360" w:lineRule="auto"/>
        <w:ind w:right="-172" w:firstLine="567"/>
        <w:rPr>
          <w:rFonts w:ascii="Arial" w:hAnsi="Arial" w:cs="Arial"/>
          <w:b/>
          <w:bCs/>
          <w:color w:val="767171" w:themeColor="background2" w:themeShade="80"/>
          <w:sz w:val="28"/>
          <w:szCs w:val="28"/>
        </w:rPr>
      </w:pPr>
    </w:p>
    <w:sdt>
      <w:sdtPr>
        <w:rPr>
          <w:rFonts w:asciiTheme="minorHAnsi" w:hAnsiTheme="minorHAnsi"/>
          <w:b w:val="0"/>
          <w:bCs w:val="0"/>
          <w:iCs w:val="0"/>
          <w:color w:val="auto"/>
          <w:sz w:val="24"/>
        </w:rPr>
        <w:id w:val="-571656567"/>
        <w:docPartObj>
          <w:docPartGallery w:val="Table of Contents"/>
          <w:docPartUnique/>
        </w:docPartObj>
      </w:sdtPr>
      <w:sdtEndPr>
        <w:rPr>
          <w:noProof/>
        </w:rPr>
      </w:sdtEndPr>
      <w:sdtContent>
        <w:p w14:paraId="49E88E2C" w14:textId="11AD7CEA" w:rsidR="000F3CD1" w:rsidRDefault="00B126E6">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r>
            <w:fldChar w:fldCharType="begin"/>
          </w:r>
          <w:r>
            <w:instrText xml:space="preserve"> TOC \o "1-3" \h \z \u </w:instrText>
          </w:r>
          <w:r>
            <w:fldChar w:fldCharType="separate"/>
          </w:r>
          <w:hyperlink w:anchor="_Toc171542657" w:history="1">
            <w:r w:rsidR="000F3CD1" w:rsidRPr="005F2122">
              <w:rPr>
                <w:rStyle w:val="Hyperlink"/>
                <w:noProof/>
              </w:rPr>
              <w:t>YOUR SUBJECT TEACHERS</w:t>
            </w:r>
            <w:r w:rsidR="000F3CD1">
              <w:rPr>
                <w:noProof/>
                <w:webHidden/>
              </w:rPr>
              <w:tab/>
            </w:r>
            <w:r w:rsidR="000F3CD1">
              <w:rPr>
                <w:noProof/>
                <w:webHidden/>
              </w:rPr>
              <w:fldChar w:fldCharType="begin"/>
            </w:r>
            <w:r w:rsidR="000F3CD1">
              <w:rPr>
                <w:noProof/>
                <w:webHidden/>
              </w:rPr>
              <w:instrText xml:space="preserve"> PAGEREF _Toc171542657 \h </w:instrText>
            </w:r>
            <w:r w:rsidR="000F3CD1">
              <w:rPr>
                <w:noProof/>
                <w:webHidden/>
              </w:rPr>
            </w:r>
            <w:r w:rsidR="000F3CD1">
              <w:rPr>
                <w:noProof/>
                <w:webHidden/>
              </w:rPr>
              <w:fldChar w:fldCharType="separate"/>
            </w:r>
            <w:r w:rsidR="000F3CD1">
              <w:rPr>
                <w:noProof/>
                <w:webHidden/>
              </w:rPr>
              <w:t>3</w:t>
            </w:r>
            <w:r w:rsidR="000F3CD1">
              <w:rPr>
                <w:noProof/>
                <w:webHidden/>
              </w:rPr>
              <w:fldChar w:fldCharType="end"/>
            </w:r>
          </w:hyperlink>
        </w:p>
        <w:p w14:paraId="79A30C17" w14:textId="5CB4B418"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58" w:history="1">
            <w:r w:rsidRPr="005F2122">
              <w:rPr>
                <w:rStyle w:val="Hyperlink"/>
                <w:noProof/>
              </w:rPr>
              <w:t>AIMS OF THE COURSE</w:t>
            </w:r>
            <w:r>
              <w:rPr>
                <w:noProof/>
                <w:webHidden/>
              </w:rPr>
              <w:tab/>
            </w:r>
            <w:r>
              <w:rPr>
                <w:noProof/>
                <w:webHidden/>
              </w:rPr>
              <w:fldChar w:fldCharType="begin"/>
            </w:r>
            <w:r>
              <w:rPr>
                <w:noProof/>
                <w:webHidden/>
              </w:rPr>
              <w:instrText xml:space="preserve"> PAGEREF _Toc171542658 \h </w:instrText>
            </w:r>
            <w:r>
              <w:rPr>
                <w:noProof/>
                <w:webHidden/>
              </w:rPr>
            </w:r>
            <w:r>
              <w:rPr>
                <w:noProof/>
                <w:webHidden/>
              </w:rPr>
              <w:fldChar w:fldCharType="separate"/>
            </w:r>
            <w:r>
              <w:rPr>
                <w:noProof/>
                <w:webHidden/>
              </w:rPr>
              <w:t>3</w:t>
            </w:r>
            <w:r>
              <w:rPr>
                <w:noProof/>
                <w:webHidden/>
              </w:rPr>
              <w:fldChar w:fldCharType="end"/>
            </w:r>
          </w:hyperlink>
        </w:p>
        <w:p w14:paraId="7F13D3F3" w14:textId="24300A6B"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59" w:history="1">
            <w:r w:rsidRPr="005F2122">
              <w:rPr>
                <w:rStyle w:val="Hyperlink"/>
                <w:noProof/>
              </w:rPr>
              <w:t>COURSE STRUCTURE</w:t>
            </w:r>
            <w:r>
              <w:rPr>
                <w:noProof/>
                <w:webHidden/>
              </w:rPr>
              <w:tab/>
            </w:r>
            <w:r>
              <w:rPr>
                <w:noProof/>
                <w:webHidden/>
              </w:rPr>
              <w:fldChar w:fldCharType="begin"/>
            </w:r>
            <w:r>
              <w:rPr>
                <w:noProof/>
                <w:webHidden/>
              </w:rPr>
              <w:instrText xml:space="preserve"> PAGEREF _Toc171542659 \h </w:instrText>
            </w:r>
            <w:r>
              <w:rPr>
                <w:noProof/>
                <w:webHidden/>
              </w:rPr>
            </w:r>
            <w:r>
              <w:rPr>
                <w:noProof/>
                <w:webHidden/>
              </w:rPr>
              <w:fldChar w:fldCharType="separate"/>
            </w:r>
            <w:r>
              <w:rPr>
                <w:noProof/>
                <w:webHidden/>
              </w:rPr>
              <w:t>4</w:t>
            </w:r>
            <w:r>
              <w:rPr>
                <w:noProof/>
                <w:webHidden/>
              </w:rPr>
              <w:fldChar w:fldCharType="end"/>
            </w:r>
          </w:hyperlink>
        </w:p>
        <w:p w14:paraId="36B70C63" w14:textId="2F9725F8"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60" w:history="1">
            <w:r w:rsidRPr="005F2122">
              <w:rPr>
                <w:rStyle w:val="Hyperlink"/>
                <w:noProof/>
              </w:rPr>
              <w:t>KEY COURSE INFORMATION</w:t>
            </w:r>
            <w:r>
              <w:rPr>
                <w:noProof/>
                <w:webHidden/>
              </w:rPr>
              <w:tab/>
            </w:r>
            <w:r>
              <w:rPr>
                <w:noProof/>
                <w:webHidden/>
              </w:rPr>
              <w:fldChar w:fldCharType="begin"/>
            </w:r>
            <w:r>
              <w:rPr>
                <w:noProof/>
                <w:webHidden/>
              </w:rPr>
              <w:instrText xml:space="preserve"> PAGEREF _Toc171542660 \h </w:instrText>
            </w:r>
            <w:r>
              <w:rPr>
                <w:noProof/>
                <w:webHidden/>
              </w:rPr>
            </w:r>
            <w:r>
              <w:rPr>
                <w:noProof/>
                <w:webHidden/>
              </w:rPr>
              <w:fldChar w:fldCharType="separate"/>
            </w:r>
            <w:r>
              <w:rPr>
                <w:noProof/>
                <w:webHidden/>
              </w:rPr>
              <w:t>4</w:t>
            </w:r>
            <w:r>
              <w:rPr>
                <w:noProof/>
                <w:webHidden/>
              </w:rPr>
              <w:fldChar w:fldCharType="end"/>
            </w:r>
          </w:hyperlink>
        </w:p>
        <w:p w14:paraId="2762F63A" w14:textId="55056B7D"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61" w:history="1">
            <w:r w:rsidRPr="005F2122">
              <w:rPr>
                <w:rStyle w:val="Hyperlink"/>
                <w:noProof/>
              </w:rPr>
              <w:t>YEAR PLAN OF STUDY</w:t>
            </w:r>
            <w:r>
              <w:rPr>
                <w:noProof/>
                <w:webHidden/>
              </w:rPr>
              <w:tab/>
            </w:r>
            <w:r>
              <w:rPr>
                <w:noProof/>
                <w:webHidden/>
              </w:rPr>
              <w:fldChar w:fldCharType="begin"/>
            </w:r>
            <w:r>
              <w:rPr>
                <w:noProof/>
                <w:webHidden/>
              </w:rPr>
              <w:instrText xml:space="preserve"> PAGEREF _Toc171542661 \h </w:instrText>
            </w:r>
            <w:r>
              <w:rPr>
                <w:noProof/>
                <w:webHidden/>
              </w:rPr>
            </w:r>
            <w:r>
              <w:rPr>
                <w:noProof/>
                <w:webHidden/>
              </w:rPr>
              <w:fldChar w:fldCharType="separate"/>
            </w:r>
            <w:r>
              <w:rPr>
                <w:noProof/>
                <w:webHidden/>
              </w:rPr>
              <w:t>5</w:t>
            </w:r>
            <w:r>
              <w:rPr>
                <w:noProof/>
                <w:webHidden/>
              </w:rPr>
              <w:fldChar w:fldCharType="end"/>
            </w:r>
          </w:hyperlink>
        </w:p>
        <w:p w14:paraId="1A8CD4C2" w14:textId="71C5FBD0"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62" w:history="1">
            <w:r w:rsidRPr="005F2122">
              <w:rPr>
                <w:rStyle w:val="Hyperlink"/>
                <w:noProof/>
              </w:rPr>
              <w:t>YEA PLAN OF STUDY</w:t>
            </w:r>
            <w:r>
              <w:rPr>
                <w:noProof/>
                <w:webHidden/>
              </w:rPr>
              <w:tab/>
            </w:r>
            <w:r>
              <w:rPr>
                <w:noProof/>
                <w:webHidden/>
              </w:rPr>
              <w:fldChar w:fldCharType="begin"/>
            </w:r>
            <w:r>
              <w:rPr>
                <w:noProof/>
                <w:webHidden/>
              </w:rPr>
              <w:instrText xml:space="preserve"> PAGEREF _Toc171542662 \h </w:instrText>
            </w:r>
            <w:r>
              <w:rPr>
                <w:noProof/>
                <w:webHidden/>
              </w:rPr>
            </w:r>
            <w:r>
              <w:rPr>
                <w:noProof/>
                <w:webHidden/>
              </w:rPr>
              <w:fldChar w:fldCharType="separate"/>
            </w:r>
            <w:r>
              <w:rPr>
                <w:noProof/>
                <w:webHidden/>
              </w:rPr>
              <w:t>6</w:t>
            </w:r>
            <w:r>
              <w:rPr>
                <w:noProof/>
                <w:webHidden/>
              </w:rPr>
              <w:fldChar w:fldCharType="end"/>
            </w:r>
          </w:hyperlink>
        </w:p>
        <w:p w14:paraId="27CAC71B" w14:textId="40182B28"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63" w:history="1">
            <w:r w:rsidRPr="005F2122">
              <w:rPr>
                <w:rStyle w:val="Hyperlink"/>
                <w:noProof/>
              </w:rPr>
              <w:t>ASSESSMENTS</w:t>
            </w:r>
            <w:r>
              <w:rPr>
                <w:noProof/>
                <w:webHidden/>
              </w:rPr>
              <w:tab/>
            </w:r>
            <w:r>
              <w:rPr>
                <w:noProof/>
                <w:webHidden/>
              </w:rPr>
              <w:fldChar w:fldCharType="begin"/>
            </w:r>
            <w:r>
              <w:rPr>
                <w:noProof/>
                <w:webHidden/>
              </w:rPr>
              <w:instrText xml:space="preserve"> PAGEREF _Toc171542663 \h </w:instrText>
            </w:r>
            <w:r>
              <w:rPr>
                <w:noProof/>
                <w:webHidden/>
              </w:rPr>
            </w:r>
            <w:r>
              <w:rPr>
                <w:noProof/>
                <w:webHidden/>
              </w:rPr>
              <w:fldChar w:fldCharType="separate"/>
            </w:r>
            <w:r>
              <w:rPr>
                <w:noProof/>
                <w:webHidden/>
              </w:rPr>
              <w:t>6</w:t>
            </w:r>
            <w:r>
              <w:rPr>
                <w:noProof/>
                <w:webHidden/>
              </w:rPr>
              <w:fldChar w:fldCharType="end"/>
            </w:r>
          </w:hyperlink>
        </w:p>
        <w:p w14:paraId="29452C3B" w14:textId="2D108C5F"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64" w:history="1">
            <w:r w:rsidRPr="005F2122">
              <w:rPr>
                <w:rStyle w:val="Hyperlink"/>
                <w:noProof/>
              </w:rPr>
              <w:t>YEAR PLAN OF STUDY</w:t>
            </w:r>
            <w:r>
              <w:rPr>
                <w:noProof/>
                <w:webHidden/>
              </w:rPr>
              <w:tab/>
            </w:r>
            <w:r>
              <w:rPr>
                <w:noProof/>
                <w:webHidden/>
              </w:rPr>
              <w:fldChar w:fldCharType="begin"/>
            </w:r>
            <w:r>
              <w:rPr>
                <w:noProof/>
                <w:webHidden/>
              </w:rPr>
              <w:instrText xml:space="preserve"> PAGEREF _Toc171542664 \h </w:instrText>
            </w:r>
            <w:r>
              <w:rPr>
                <w:noProof/>
                <w:webHidden/>
              </w:rPr>
            </w:r>
            <w:r>
              <w:rPr>
                <w:noProof/>
                <w:webHidden/>
              </w:rPr>
              <w:fldChar w:fldCharType="separate"/>
            </w:r>
            <w:r>
              <w:rPr>
                <w:noProof/>
                <w:webHidden/>
              </w:rPr>
              <w:t>6</w:t>
            </w:r>
            <w:r>
              <w:rPr>
                <w:noProof/>
                <w:webHidden/>
              </w:rPr>
              <w:fldChar w:fldCharType="end"/>
            </w:r>
          </w:hyperlink>
        </w:p>
        <w:p w14:paraId="5DBE899B" w14:textId="72D7430E"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65" w:history="1">
            <w:r w:rsidRPr="005F2122">
              <w:rPr>
                <w:rStyle w:val="Hyperlink"/>
                <w:noProof/>
              </w:rPr>
              <w:t>PRACTICAL WORK</w:t>
            </w:r>
            <w:r>
              <w:rPr>
                <w:noProof/>
                <w:webHidden/>
              </w:rPr>
              <w:tab/>
            </w:r>
            <w:r>
              <w:rPr>
                <w:noProof/>
                <w:webHidden/>
              </w:rPr>
              <w:fldChar w:fldCharType="begin"/>
            </w:r>
            <w:r>
              <w:rPr>
                <w:noProof/>
                <w:webHidden/>
              </w:rPr>
              <w:instrText xml:space="preserve"> PAGEREF _Toc171542665 \h </w:instrText>
            </w:r>
            <w:r>
              <w:rPr>
                <w:noProof/>
                <w:webHidden/>
              </w:rPr>
            </w:r>
            <w:r>
              <w:rPr>
                <w:noProof/>
                <w:webHidden/>
              </w:rPr>
              <w:fldChar w:fldCharType="separate"/>
            </w:r>
            <w:r>
              <w:rPr>
                <w:noProof/>
                <w:webHidden/>
              </w:rPr>
              <w:t>7</w:t>
            </w:r>
            <w:r>
              <w:rPr>
                <w:noProof/>
                <w:webHidden/>
              </w:rPr>
              <w:fldChar w:fldCharType="end"/>
            </w:r>
          </w:hyperlink>
        </w:p>
        <w:p w14:paraId="71B1E5A8" w14:textId="16769C34"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66" w:history="1">
            <w:r w:rsidRPr="005F2122">
              <w:rPr>
                <w:rStyle w:val="Hyperlink"/>
                <w:noProof/>
              </w:rPr>
              <w:t>PRACTICAL ENDORSEMENT</w:t>
            </w:r>
            <w:r>
              <w:rPr>
                <w:noProof/>
                <w:webHidden/>
              </w:rPr>
              <w:tab/>
            </w:r>
            <w:r>
              <w:rPr>
                <w:noProof/>
                <w:webHidden/>
              </w:rPr>
              <w:fldChar w:fldCharType="begin"/>
            </w:r>
            <w:r>
              <w:rPr>
                <w:noProof/>
                <w:webHidden/>
              </w:rPr>
              <w:instrText xml:space="preserve"> PAGEREF _Toc171542666 \h </w:instrText>
            </w:r>
            <w:r>
              <w:rPr>
                <w:noProof/>
                <w:webHidden/>
              </w:rPr>
            </w:r>
            <w:r>
              <w:rPr>
                <w:noProof/>
                <w:webHidden/>
              </w:rPr>
              <w:fldChar w:fldCharType="separate"/>
            </w:r>
            <w:r>
              <w:rPr>
                <w:noProof/>
                <w:webHidden/>
              </w:rPr>
              <w:t>8</w:t>
            </w:r>
            <w:r>
              <w:rPr>
                <w:noProof/>
                <w:webHidden/>
              </w:rPr>
              <w:fldChar w:fldCharType="end"/>
            </w:r>
          </w:hyperlink>
        </w:p>
        <w:p w14:paraId="50C462E1" w14:textId="761BF318"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67" w:history="1">
            <w:r w:rsidRPr="005F2122">
              <w:rPr>
                <w:rStyle w:val="Hyperlink"/>
                <w:noProof/>
              </w:rPr>
              <w:t>FORMAL ASSESSMENTS</w:t>
            </w:r>
            <w:r>
              <w:rPr>
                <w:noProof/>
                <w:webHidden/>
              </w:rPr>
              <w:tab/>
            </w:r>
            <w:r>
              <w:rPr>
                <w:noProof/>
                <w:webHidden/>
              </w:rPr>
              <w:fldChar w:fldCharType="begin"/>
            </w:r>
            <w:r>
              <w:rPr>
                <w:noProof/>
                <w:webHidden/>
              </w:rPr>
              <w:instrText xml:space="preserve"> PAGEREF _Toc171542667 \h </w:instrText>
            </w:r>
            <w:r>
              <w:rPr>
                <w:noProof/>
                <w:webHidden/>
              </w:rPr>
            </w:r>
            <w:r>
              <w:rPr>
                <w:noProof/>
                <w:webHidden/>
              </w:rPr>
              <w:fldChar w:fldCharType="separate"/>
            </w:r>
            <w:r>
              <w:rPr>
                <w:noProof/>
                <w:webHidden/>
              </w:rPr>
              <w:t>8</w:t>
            </w:r>
            <w:r>
              <w:rPr>
                <w:noProof/>
                <w:webHidden/>
              </w:rPr>
              <w:fldChar w:fldCharType="end"/>
            </w:r>
          </w:hyperlink>
        </w:p>
        <w:p w14:paraId="19122D87" w14:textId="3AFB91E7"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68" w:history="1">
            <w:r w:rsidRPr="005F2122">
              <w:rPr>
                <w:rStyle w:val="Hyperlink"/>
                <w:noProof/>
              </w:rPr>
              <w:t>ORGANISING YOUR WORK</w:t>
            </w:r>
            <w:r>
              <w:rPr>
                <w:noProof/>
                <w:webHidden/>
              </w:rPr>
              <w:tab/>
            </w:r>
            <w:r>
              <w:rPr>
                <w:noProof/>
                <w:webHidden/>
              </w:rPr>
              <w:fldChar w:fldCharType="begin"/>
            </w:r>
            <w:r>
              <w:rPr>
                <w:noProof/>
                <w:webHidden/>
              </w:rPr>
              <w:instrText xml:space="preserve"> PAGEREF _Toc171542668 \h </w:instrText>
            </w:r>
            <w:r>
              <w:rPr>
                <w:noProof/>
                <w:webHidden/>
              </w:rPr>
            </w:r>
            <w:r>
              <w:rPr>
                <w:noProof/>
                <w:webHidden/>
              </w:rPr>
              <w:fldChar w:fldCharType="separate"/>
            </w:r>
            <w:r>
              <w:rPr>
                <w:noProof/>
                <w:webHidden/>
              </w:rPr>
              <w:t>8</w:t>
            </w:r>
            <w:r>
              <w:rPr>
                <w:noProof/>
                <w:webHidden/>
              </w:rPr>
              <w:fldChar w:fldCharType="end"/>
            </w:r>
          </w:hyperlink>
        </w:p>
        <w:p w14:paraId="69695B13" w14:textId="2A645B18"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69" w:history="1">
            <w:r w:rsidRPr="005F2122">
              <w:rPr>
                <w:rStyle w:val="Hyperlink"/>
                <w:noProof/>
              </w:rPr>
              <w:t>HOW TO STUDY</w:t>
            </w:r>
            <w:r>
              <w:rPr>
                <w:noProof/>
                <w:webHidden/>
              </w:rPr>
              <w:tab/>
            </w:r>
            <w:r>
              <w:rPr>
                <w:noProof/>
                <w:webHidden/>
              </w:rPr>
              <w:fldChar w:fldCharType="begin"/>
            </w:r>
            <w:r>
              <w:rPr>
                <w:noProof/>
                <w:webHidden/>
              </w:rPr>
              <w:instrText xml:space="preserve"> PAGEREF _Toc171542669 \h </w:instrText>
            </w:r>
            <w:r>
              <w:rPr>
                <w:noProof/>
                <w:webHidden/>
              </w:rPr>
            </w:r>
            <w:r>
              <w:rPr>
                <w:noProof/>
                <w:webHidden/>
              </w:rPr>
              <w:fldChar w:fldCharType="separate"/>
            </w:r>
            <w:r>
              <w:rPr>
                <w:noProof/>
                <w:webHidden/>
              </w:rPr>
              <w:t>9</w:t>
            </w:r>
            <w:r>
              <w:rPr>
                <w:noProof/>
                <w:webHidden/>
              </w:rPr>
              <w:fldChar w:fldCharType="end"/>
            </w:r>
          </w:hyperlink>
        </w:p>
        <w:p w14:paraId="09D7C93D" w14:textId="10C9E3A3"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70" w:history="1">
            <w:r w:rsidRPr="005F2122">
              <w:rPr>
                <w:rStyle w:val="Hyperlink"/>
                <w:noProof/>
              </w:rPr>
              <w:t>INDEPENDENT STUDY</w:t>
            </w:r>
            <w:r>
              <w:rPr>
                <w:noProof/>
                <w:webHidden/>
              </w:rPr>
              <w:tab/>
            </w:r>
            <w:r>
              <w:rPr>
                <w:noProof/>
                <w:webHidden/>
              </w:rPr>
              <w:fldChar w:fldCharType="begin"/>
            </w:r>
            <w:r>
              <w:rPr>
                <w:noProof/>
                <w:webHidden/>
              </w:rPr>
              <w:instrText xml:space="preserve"> PAGEREF _Toc171542670 \h </w:instrText>
            </w:r>
            <w:r>
              <w:rPr>
                <w:noProof/>
                <w:webHidden/>
              </w:rPr>
            </w:r>
            <w:r>
              <w:rPr>
                <w:noProof/>
                <w:webHidden/>
              </w:rPr>
              <w:fldChar w:fldCharType="separate"/>
            </w:r>
            <w:r>
              <w:rPr>
                <w:noProof/>
                <w:webHidden/>
              </w:rPr>
              <w:t>9</w:t>
            </w:r>
            <w:r>
              <w:rPr>
                <w:noProof/>
                <w:webHidden/>
              </w:rPr>
              <w:fldChar w:fldCharType="end"/>
            </w:r>
          </w:hyperlink>
        </w:p>
        <w:p w14:paraId="364FDAC3" w14:textId="0845333B"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71" w:history="1">
            <w:r w:rsidRPr="005F2122">
              <w:rPr>
                <w:rStyle w:val="Hyperlink"/>
                <w:noProof/>
              </w:rPr>
              <w:t>ENRICHMENT AND VISITS</w:t>
            </w:r>
            <w:r>
              <w:rPr>
                <w:noProof/>
                <w:webHidden/>
              </w:rPr>
              <w:tab/>
            </w:r>
            <w:r>
              <w:rPr>
                <w:noProof/>
                <w:webHidden/>
              </w:rPr>
              <w:fldChar w:fldCharType="begin"/>
            </w:r>
            <w:r>
              <w:rPr>
                <w:noProof/>
                <w:webHidden/>
              </w:rPr>
              <w:instrText xml:space="preserve"> PAGEREF _Toc171542671 \h </w:instrText>
            </w:r>
            <w:r>
              <w:rPr>
                <w:noProof/>
                <w:webHidden/>
              </w:rPr>
            </w:r>
            <w:r>
              <w:rPr>
                <w:noProof/>
                <w:webHidden/>
              </w:rPr>
              <w:fldChar w:fldCharType="separate"/>
            </w:r>
            <w:r>
              <w:rPr>
                <w:noProof/>
                <w:webHidden/>
              </w:rPr>
              <w:t>10</w:t>
            </w:r>
            <w:r>
              <w:rPr>
                <w:noProof/>
                <w:webHidden/>
              </w:rPr>
              <w:fldChar w:fldCharType="end"/>
            </w:r>
          </w:hyperlink>
        </w:p>
        <w:p w14:paraId="30884E1F" w14:textId="03EA19A7"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72" w:history="1">
            <w:r w:rsidRPr="005F2122">
              <w:rPr>
                <w:rStyle w:val="Hyperlink"/>
                <w:noProof/>
              </w:rPr>
              <w:t>BEING EQUIPPED</w:t>
            </w:r>
            <w:r>
              <w:rPr>
                <w:noProof/>
                <w:webHidden/>
              </w:rPr>
              <w:tab/>
            </w:r>
            <w:r>
              <w:rPr>
                <w:noProof/>
                <w:webHidden/>
              </w:rPr>
              <w:fldChar w:fldCharType="begin"/>
            </w:r>
            <w:r>
              <w:rPr>
                <w:noProof/>
                <w:webHidden/>
              </w:rPr>
              <w:instrText xml:space="preserve"> PAGEREF _Toc171542672 \h </w:instrText>
            </w:r>
            <w:r>
              <w:rPr>
                <w:noProof/>
                <w:webHidden/>
              </w:rPr>
            </w:r>
            <w:r>
              <w:rPr>
                <w:noProof/>
                <w:webHidden/>
              </w:rPr>
              <w:fldChar w:fldCharType="separate"/>
            </w:r>
            <w:r>
              <w:rPr>
                <w:noProof/>
                <w:webHidden/>
              </w:rPr>
              <w:t>10</w:t>
            </w:r>
            <w:r>
              <w:rPr>
                <w:noProof/>
                <w:webHidden/>
              </w:rPr>
              <w:fldChar w:fldCharType="end"/>
            </w:r>
          </w:hyperlink>
        </w:p>
        <w:p w14:paraId="76010DB6" w14:textId="109E1B29"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74" w:history="1">
            <w:r w:rsidRPr="005F2122">
              <w:rPr>
                <w:rStyle w:val="Hyperlink"/>
                <w:noProof/>
              </w:rPr>
              <w:t>SUBJECT RESOURCES FOR STUDENTS</w:t>
            </w:r>
            <w:r>
              <w:rPr>
                <w:noProof/>
                <w:webHidden/>
              </w:rPr>
              <w:tab/>
            </w:r>
            <w:r>
              <w:rPr>
                <w:noProof/>
                <w:webHidden/>
              </w:rPr>
              <w:fldChar w:fldCharType="begin"/>
            </w:r>
            <w:r>
              <w:rPr>
                <w:noProof/>
                <w:webHidden/>
              </w:rPr>
              <w:instrText xml:space="preserve"> PAGEREF _Toc171542674 \h </w:instrText>
            </w:r>
            <w:r>
              <w:rPr>
                <w:noProof/>
                <w:webHidden/>
              </w:rPr>
            </w:r>
            <w:r>
              <w:rPr>
                <w:noProof/>
                <w:webHidden/>
              </w:rPr>
              <w:fldChar w:fldCharType="separate"/>
            </w:r>
            <w:r>
              <w:rPr>
                <w:noProof/>
                <w:webHidden/>
              </w:rPr>
              <w:t>11</w:t>
            </w:r>
            <w:r>
              <w:rPr>
                <w:noProof/>
                <w:webHidden/>
              </w:rPr>
              <w:fldChar w:fldCharType="end"/>
            </w:r>
          </w:hyperlink>
        </w:p>
        <w:p w14:paraId="2177FCA0" w14:textId="0989EF89"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75" w:history="1">
            <w:r w:rsidRPr="005F2122">
              <w:rPr>
                <w:rStyle w:val="Hyperlink"/>
                <w:noProof/>
              </w:rPr>
              <w:t>CHEMISTRY PUBLICATIONS</w:t>
            </w:r>
            <w:r>
              <w:rPr>
                <w:noProof/>
                <w:webHidden/>
              </w:rPr>
              <w:tab/>
            </w:r>
            <w:r>
              <w:rPr>
                <w:noProof/>
                <w:webHidden/>
              </w:rPr>
              <w:fldChar w:fldCharType="begin"/>
            </w:r>
            <w:r>
              <w:rPr>
                <w:noProof/>
                <w:webHidden/>
              </w:rPr>
              <w:instrText xml:space="preserve"> PAGEREF _Toc171542675 \h </w:instrText>
            </w:r>
            <w:r>
              <w:rPr>
                <w:noProof/>
                <w:webHidden/>
              </w:rPr>
            </w:r>
            <w:r>
              <w:rPr>
                <w:noProof/>
                <w:webHidden/>
              </w:rPr>
              <w:fldChar w:fldCharType="separate"/>
            </w:r>
            <w:r>
              <w:rPr>
                <w:noProof/>
                <w:webHidden/>
              </w:rPr>
              <w:t>12</w:t>
            </w:r>
            <w:r>
              <w:rPr>
                <w:noProof/>
                <w:webHidden/>
              </w:rPr>
              <w:fldChar w:fldCharType="end"/>
            </w:r>
          </w:hyperlink>
        </w:p>
        <w:p w14:paraId="13234332" w14:textId="7229889B"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76" w:history="1">
            <w:r w:rsidRPr="005F2122">
              <w:rPr>
                <w:rStyle w:val="Hyperlink"/>
                <w:noProof/>
              </w:rPr>
              <w:t>ACCESSING LIBRARY RESOURCES</w:t>
            </w:r>
            <w:r>
              <w:rPr>
                <w:noProof/>
                <w:webHidden/>
              </w:rPr>
              <w:tab/>
            </w:r>
            <w:r>
              <w:rPr>
                <w:noProof/>
                <w:webHidden/>
              </w:rPr>
              <w:fldChar w:fldCharType="begin"/>
            </w:r>
            <w:r>
              <w:rPr>
                <w:noProof/>
                <w:webHidden/>
              </w:rPr>
              <w:instrText xml:space="preserve"> PAGEREF _Toc171542676 \h </w:instrText>
            </w:r>
            <w:r>
              <w:rPr>
                <w:noProof/>
                <w:webHidden/>
              </w:rPr>
            </w:r>
            <w:r>
              <w:rPr>
                <w:noProof/>
                <w:webHidden/>
              </w:rPr>
              <w:fldChar w:fldCharType="separate"/>
            </w:r>
            <w:r>
              <w:rPr>
                <w:noProof/>
                <w:webHidden/>
              </w:rPr>
              <w:t>12</w:t>
            </w:r>
            <w:r>
              <w:rPr>
                <w:noProof/>
                <w:webHidden/>
              </w:rPr>
              <w:fldChar w:fldCharType="end"/>
            </w:r>
          </w:hyperlink>
        </w:p>
        <w:p w14:paraId="4AD58A10" w14:textId="173D45E3"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77" w:history="1">
            <w:r w:rsidRPr="005F2122">
              <w:rPr>
                <w:rStyle w:val="Hyperlink"/>
                <w:noProof/>
              </w:rPr>
              <w:t>POSSIBLE CAREERS</w:t>
            </w:r>
            <w:r>
              <w:rPr>
                <w:noProof/>
                <w:webHidden/>
              </w:rPr>
              <w:tab/>
            </w:r>
            <w:r>
              <w:rPr>
                <w:noProof/>
                <w:webHidden/>
              </w:rPr>
              <w:fldChar w:fldCharType="begin"/>
            </w:r>
            <w:r>
              <w:rPr>
                <w:noProof/>
                <w:webHidden/>
              </w:rPr>
              <w:instrText xml:space="preserve"> PAGEREF _Toc171542677 \h </w:instrText>
            </w:r>
            <w:r>
              <w:rPr>
                <w:noProof/>
                <w:webHidden/>
              </w:rPr>
            </w:r>
            <w:r>
              <w:rPr>
                <w:noProof/>
                <w:webHidden/>
              </w:rPr>
              <w:fldChar w:fldCharType="separate"/>
            </w:r>
            <w:r>
              <w:rPr>
                <w:noProof/>
                <w:webHidden/>
              </w:rPr>
              <w:t>13</w:t>
            </w:r>
            <w:r>
              <w:rPr>
                <w:noProof/>
                <w:webHidden/>
              </w:rPr>
              <w:fldChar w:fldCharType="end"/>
            </w:r>
          </w:hyperlink>
        </w:p>
        <w:p w14:paraId="7D1E6ACA" w14:textId="6B3D107B"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78" w:history="1">
            <w:r w:rsidRPr="005F2122">
              <w:rPr>
                <w:rStyle w:val="Hyperlink"/>
                <w:noProof/>
              </w:rPr>
              <w:t>GLOSSARY OF TERMS</w:t>
            </w:r>
            <w:r>
              <w:rPr>
                <w:noProof/>
                <w:webHidden/>
              </w:rPr>
              <w:tab/>
            </w:r>
            <w:r>
              <w:rPr>
                <w:noProof/>
                <w:webHidden/>
              </w:rPr>
              <w:fldChar w:fldCharType="begin"/>
            </w:r>
            <w:r>
              <w:rPr>
                <w:noProof/>
                <w:webHidden/>
              </w:rPr>
              <w:instrText xml:space="preserve"> PAGEREF _Toc171542678 \h </w:instrText>
            </w:r>
            <w:r>
              <w:rPr>
                <w:noProof/>
                <w:webHidden/>
              </w:rPr>
            </w:r>
            <w:r>
              <w:rPr>
                <w:noProof/>
                <w:webHidden/>
              </w:rPr>
              <w:fldChar w:fldCharType="separate"/>
            </w:r>
            <w:r>
              <w:rPr>
                <w:noProof/>
                <w:webHidden/>
              </w:rPr>
              <w:t>14</w:t>
            </w:r>
            <w:r>
              <w:rPr>
                <w:noProof/>
                <w:webHidden/>
              </w:rPr>
              <w:fldChar w:fldCharType="end"/>
            </w:r>
          </w:hyperlink>
        </w:p>
        <w:p w14:paraId="12F3C591" w14:textId="236425EC" w:rsidR="000F3CD1" w:rsidRDefault="000F3CD1">
          <w:pPr>
            <w:pStyle w:val="TOC1"/>
            <w:tabs>
              <w:tab w:val="right" w:leader="dot" w:pos="10450"/>
            </w:tabs>
            <w:rPr>
              <w:rFonts w:asciiTheme="minorHAnsi" w:eastAsiaTheme="minorEastAsia" w:hAnsiTheme="minorHAnsi"/>
              <w:b w:val="0"/>
              <w:bCs w:val="0"/>
              <w:iCs w:val="0"/>
              <w:noProof/>
              <w:color w:val="auto"/>
              <w:kern w:val="2"/>
              <w:sz w:val="24"/>
              <w:lang w:eastAsia="en-GB"/>
              <w14:ligatures w14:val="standardContextual"/>
            </w:rPr>
          </w:pPr>
          <w:hyperlink w:anchor="_Toc171542679" w:history="1">
            <w:r w:rsidRPr="005F2122">
              <w:rPr>
                <w:rStyle w:val="Hyperlink"/>
                <w:noProof/>
              </w:rPr>
              <w:t>SPECIFICATION</w:t>
            </w:r>
            <w:r>
              <w:rPr>
                <w:noProof/>
                <w:webHidden/>
              </w:rPr>
              <w:tab/>
            </w:r>
            <w:r>
              <w:rPr>
                <w:noProof/>
                <w:webHidden/>
              </w:rPr>
              <w:fldChar w:fldCharType="begin"/>
            </w:r>
            <w:r>
              <w:rPr>
                <w:noProof/>
                <w:webHidden/>
              </w:rPr>
              <w:instrText xml:space="preserve"> PAGEREF _Toc171542679 \h </w:instrText>
            </w:r>
            <w:r>
              <w:rPr>
                <w:noProof/>
                <w:webHidden/>
              </w:rPr>
            </w:r>
            <w:r>
              <w:rPr>
                <w:noProof/>
                <w:webHidden/>
              </w:rPr>
              <w:fldChar w:fldCharType="separate"/>
            </w:r>
            <w:r>
              <w:rPr>
                <w:noProof/>
                <w:webHidden/>
              </w:rPr>
              <w:t>15</w:t>
            </w:r>
            <w:r>
              <w:rPr>
                <w:noProof/>
                <w:webHidden/>
              </w:rPr>
              <w:fldChar w:fldCharType="end"/>
            </w:r>
          </w:hyperlink>
        </w:p>
        <w:p w14:paraId="403DE5E8" w14:textId="2CEEFAA8" w:rsidR="00B126E6" w:rsidRDefault="00B126E6">
          <w:r>
            <w:rPr>
              <w:b/>
              <w:bCs/>
              <w:noProof/>
            </w:rPr>
            <w:fldChar w:fldCharType="end"/>
          </w:r>
        </w:p>
      </w:sdtContent>
    </w:sdt>
    <w:p w14:paraId="591C8E58" w14:textId="1B5EE7B8" w:rsidR="00842836" w:rsidRDefault="00842836">
      <w:pPr>
        <w:rPr>
          <w:rFonts w:ascii="Arial" w:hAnsi="Arial" w:cs="Arial"/>
          <w:b/>
          <w:bCs/>
          <w:color w:val="767171" w:themeColor="background2" w:themeShade="80"/>
          <w:sz w:val="28"/>
          <w:szCs w:val="28"/>
        </w:rPr>
      </w:pPr>
      <w:r>
        <w:rPr>
          <w:rFonts w:ascii="Arial" w:hAnsi="Arial" w:cs="Arial"/>
          <w:b/>
          <w:bCs/>
          <w:color w:val="767171" w:themeColor="background2" w:themeShade="80"/>
          <w:sz w:val="28"/>
          <w:szCs w:val="28"/>
        </w:rPr>
        <w:br w:type="page"/>
      </w:r>
    </w:p>
    <w:p w14:paraId="49EFC182" w14:textId="0DDF70F2" w:rsidR="00842836" w:rsidRDefault="00842836" w:rsidP="00842836"/>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842836" w:rsidRPr="00D66A1A" w14:paraId="4DFC68A1" w14:textId="77777777" w:rsidTr="00676E3D">
        <w:tc>
          <w:tcPr>
            <w:tcW w:w="10772" w:type="dxa"/>
            <w:shd w:val="clear" w:color="auto" w:fill="1F3864" w:themeFill="accent1" w:themeFillShade="80"/>
          </w:tcPr>
          <w:p w14:paraId="7449CAF7" w14:textId="044BBB34" w:rsidR="00842836" w:rsidRPr="00D66A1A" w:rsidRDefault="00FA181A" w:rsidP="00332786">
            <w:pPr>
              <w:pStyle w:val="Heading1"/>
            </w:pPr>
            <w:bookmarkStart w:id="0" w:name="_Toc171542657"/>
            <w:r>
              <w:t>YOUR SUBJECT TEACHERS</w:t>
            </w:r>
            <w:bookmarkEnd w:id="0"/>
          </w:p>
        </w:tc>
      </w:tr>
    </w:tbl>
    <w:p w14:paraId="3A519A88" w14:textId="77777777" w:rsidR="00842836" w:rsidRDefault="00842836" w:rsidP="00842836"/>
    <w:p w14:paraId="58FE017A" w14:textId="77777777" w:rsidR="00DD1547" w:rsidRDefault="00DD1547" w:rsidP="00DD150A">
      <w:pPr>
        <w:spacing w:after="160" w:line="259" w:lineRule="auto"/>
        <w:ind w:firstLine="142"/>
        <w:jc w:val="center"/>
        <w:rPr>
          <w:rFonts w:ascii="Arial" w:hAnsi="Arial" w:cs="Arial"/>
          <w:b/>
          <w:bCs/>
          <w:color w:val="000000" w:themeColor="text1"/>
          <w:sz w:val="28"/>
          <w:szCs w:val="28"/>
        </w:rPr>
      </w:pPr>
    </w:p>
    <w:p w14:paraId="34BD3C58" w14:textId="70932BA3" w:rsidR="0025210C" w:rsidRPr="001004EC" w:rsidRDefault="00DD150A" w:rsidP="00DD150A">
      <w:pPr>
        <w:spacing w:after="160" w:line="259" w:lineRule="auto"/>
        <w:ind w:firstLine="142"/>
        <w:jc w:val="center"/>
        <w:rPr>
          <w:rFonts w:ascii="Arial" w:hAnsi="Arial" w:cs="Arial"/>
          <w:b/>
          <w:bCs/>
          <w:color w:val="000000" w:themeColor="text1"/>
          <w:sz w:val="28"/>
          <w:szCs w:val="28"/>
        </w:rPr>
      </w:pPr>
      <w:r w:rsidRPr="001004EC">
        <w:rPr>
          <w:rFonts w:ascii="Arial" w:hAnsi="Arial" w:cs="Arial"/>
          <w:b/>
          <w:bCs/>
          <w:color w:val="000000" w:themeColor="text1"/>
          <w:sz w:val="28"/>
          <w:szCs w:val="28"/>
        </w:rPr>
        <w:t xml:space="preserve">Gautam Saluja </w:t>
      </w:r>
    </w:p>
    <w:p w14:paraId="0F10FAB1" w14:textId="5CA2A19E" w:rsidR="00DD150A" w:rsidRPr="007A6B19" w:rsidRDefault="00DD150A" w:rsidP="00DD150A">
      <w:pPr>
        <w:spacing w:after="160" w:line="259" w:lineRule="auto"/>
        <w:ind w:firstLine="142"/>
        <w:jc w:val="center"/>
        <w:rPr>
          <w:rFonts w:ascii="Arial" w:hAnsi="Arial" w:cs="Arial"/>
          <w:color w:val="000000" w:themeColor="text1"/>
          <w:sz w:val="28"/>
          <w:szCs w:val="28"/>
        </w:rPr>
      </w:pPr>
      <w:r w:rsidRPr="007A6B19">
        <w:rPr>
          <w:rFonts w:ascii="Arial" w:hAnsi="Arial" w:cs="Arial"/>
          <w:color w:val="000000" w:themeColor="text1"/>
          <w:sz w:val="28"/>
          <w:szCs w:val="28"/>
        </w:rPr>
        <w:t>(Teacher &amp; Course Coordinator)</w:t>
      </w:r>
    </w:p>
    <w:p w14:paraId="661F1FBC" w14:textId="53115A5E" w:rsidR="00FE4126" w:rsidRPr="007A6B19" w:rsidRDefault="00FE4126" w:rsidP="00DD150A">
      <w:pPr>
        <w:spacing w:after="160" w:line="259" w:lineRule="auto"/>
        <w:ind w:firstLine="142"/>
        <w:jc w:val="center"/>
        <w:rPr>
          <w:rFonts w:ascii="Arial" w:hAnsi="Arial" w:cs="Arial"/>
          <w:color w:val="000000" w:themeColor="text1"/>
          <w:sz w:val="28"/>
          <w:szCs w:val="28"/>
        </w:rPr>
      </w:pPr>
    </w:p>
    <w:p w14:paraId="24C5F335" w14:textId="018A7012" w:rsidR="00FE4126" w:rsidRPr="007A6B19" w:rsidRDefault="00F22F47" w:rsidP="00FE4126">
      <w:pPr>
        <w:spacing w:after="160" w:line="259" w:lineRule="auto"/>
        <w:ind w:firstLine="142"/>
        <w:jc w:val="center"/>
        <w:rPr>
          <w:rFonts w:ascii="Arial" w:hAnsi="Arial" w:cs="Arial"/>
          <w:color w:val="000000" w:themeColor="text1"/>
          <w:sz w:val="28"/>
          <w:szCs w:val="28"/>
        </w:rPr>
      </w:pPr>
      <w:hyperlink r:id="rId14" w:history="1">
        <w:r w:rsidR="001268A1" w:rsidRPr="007A6B19">
          <w:rPr>
            <w:rStyle w:val="Hyperlink"/>
            <w:rFonts w:ascii="Arial" w:hAnsi="Arial" w:cs="Arial"/>
            <w:sz w:val="28"/>
            <w:szCs w:val="28"/>
          </w:rPr>
          <w:t>gautam.saluja@derby-college.ac.uk</w:t>
        </w:r>
      </w:hyperlink>
    </w:p>
    <w:p w14:paraId="185E3CA0" w14:textId="4C6CBDD9" w:rsidR="001268A1" w:rsidRDefault="001268A1" w:rsidP="00FE4126">
      <w:pPr>
        <w:spacing w:after="160" w:line="259" w:lineRule="auto"/>
        <w:ind w:firstLine="142"/>
        <w:jc w:val="center"/>
        <w:rPr>
          <w:rFonts w:ascii="Arial" w:hAnsi="Arial" w:cs="Arial"/>
          <w:color w:val="000000" w:themeColor="text1"/>
          <w:sz w:val="28"/>
          <w:szCs w:val="28"/>
        </w:rPr>
      </w:pPr>
    </w:p>
    <w:tbl>
      <w:tblPr>
        <w:tblStyle w:val="TableGrid"/>
        <w:tblW w:w="0" w:type="auto"/>
        <w:tblLook w:val="04A0" w:firstRow="1" w:lastRow="0" w:firstColumn="1" w:lastColumn="0" w:noHBand="0" w:noVBand="1"/>
      </w:tblPr>
      <w:tblGrid>
        <w:gridCol w:w="10450"/>
      </w:tblGrid>
      <w:tr w:rsidR="0048412E" w14:paraId="76885C95" w14:textId="77777777" w:rsidTr="00F37008">
        <w:tc>
          <w:tcPr>
            <w:tcW w:w="10450" w:type="dxa"/>
            <w:tcBorders>
              <w:top w:val="nil"/>
              <w:left w:val="nil"/>
              <w:bottom w:val="nil"/>
              <w:right w:val="nil"/>
            </w:tcBorders>
            <w:shd w:val="clear" w:color="auto" w:fill="1F3864" w:themeFill="accent1" w:themeFillShade="80"/>
          </w:tcPr>
          <w:p w14:paraId="26F3EAED" w14:textId="1357CA91" w:rsidR="0048412E" w:rsidRDefault="0048412E" w:rsidP="00F37008">
            <w:pPr>
              <w:pStyle w:val="Heading1"/>
            </w:pPr>
            <w:r>
              <w:br w:type="page"/>
            </w:r>
            <w:bookmarkStart w:id="1" w:name="_Toc171542658"/>
            <w:r w:rsidR="007432B5">
              <w:t>AIMS OF THE COURSE</w:t>
            </w:r>
            <w:bookmarkEnd w:id="1"/>
          </w:p>
        </w:tc>
      </w:tr>
    </w:tbl>
    <w:p w14:paraId="6854A9A0" w14:textId="77777777" w:rsidR="0048412E" w:rsidRDefault="0048412E" w:rsidP="0048412E"/>
    <w:p w14:paraId="0AA16CEF" w14:textId="77777777" w:rsidR="003F475B" w:rsidRDefault="003F475B" w:rsidP="00104747">
      <w:pPr>
        <w:rPr>
          <w:rFonts w:ascii="Arial" w:hAnsi="Arial" w:cs="Arial"/>
          <w:color w:val="000000" w:themeColor="text1"/>
          <w:sz w:val="21"/>
          <w:szCs w:val="21"/>
        </w:rPr>
      </w:pPr>
    </w:p>
    <w:p w14:paraId="3D8D8353" w14:textId="1FC8E0A9" w:rsidR="007F70DB" w:rsidRDefault="001004EC" w:rsidP="007F70DB">
      <w:pPr>
        <w:jc w:val="center"/>
      </w:pPr>
      <w:r>
        <w:rPr>
          <w:noProof/>
        </w:rPr>
        <w:drawing>
          <wp:inline distT="0" distB="0" distL="0" distR="0" wp14:anchorId="785F6B10" wp14:editId="1F1811D4">
            <wp:extent cx="6231977" cy="5924550"/>
            <wp:effectExtent l="0" t="0" r="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15"/>
                    <a:stretch>
                      <a:fillRect/>
                    </a:stretch>
                  </pic:blipFill>
                  <pic:spPr>
                    <a:xfrm>
                      <a:off x="0" y="0"/>
                      <a:ext cx="6253636" cy="5945141"/>
                    </a:xfrm>
                    <a:prstGeom prst="rect">
                      <a:avLst/>
                    </a:prstGeom>
                  </pic:spPr>
                </pic:pic>
              </a:graphicData>
            </a:graphic>
          </wp:inline>
        </w:drawing>
      </w:r>
    </w:p>
    <w:p w14:paraId="5BB3DF97" w14:textId="438EBF7D" w:rsidR="00676E3D" w:rsidRDefault="007F70DB" w:rsidP="00676E3D">
      <w:r>
        <w:br w:type="page"/>
      </w:r>
    </w:p>
    <w:p w14:paraId="6663230D" w14:textId="77777777" w:rsidR="00C24E8C" w:rsidRDefault="00C24E8C" w:rsidP="00676E3D"/>
    <w:tbl>
      <w:tblPr>
        <w:tblStyle w:val="TableGrid"/>
        <w:tblW w:w="0" w:type="auto"/>
        <w:tblLook w:val="04A0" w:firstRow="1" w:lastRow="0" w:firstColumn="1" w:lastColumn="0" w:noHBand="0" w:noVBand="1"/>
      </w:tblPr>
      <w:tblGrid>
        <w:gridCol w:w="10450"/>
      </w:tblGrid>
      <w:tr w:rsidR="00676E3D" w14:paraId="318AC6D2" w14:textId="77777777" w:rsidTr="00676E3D">
        <w:tc>
          <w:tcPr>
            <w:tcW w:w="10450" w:type="dxa"/>
            <w:tcBorders>
              <w:top w:val="nil"/>
              <w:left w:val="nil"/>
              <w:bottom w:val="nil"/>
              <w:right w:val="nil"/>
            </w:tcBorders>
            <w:shd w:val="clear" w:color="auto" w:fill="1F3864" w:themeFill="accent1" w:themeFillShade="80"/>
          </w:tcPr>
          <w:p w14:paraId="58DD0161" w14:textId="26EEE23D" w:rsidR="00676E3D" w:rsidRPr="00332786" w:rsidRDefault="00676E3D" w:rsidP="00332786">
            <w:pPr>
              <w:pStyle w:val="Heading1"/>
            </w:pPr>
            <w:bookmarkStart w:id="2" w:name="_Toc74737905"/>
            <w:bookmarkStart w:id="3" w:name="_Toc171542659"/>
            <w:r w:rsidRPr="00332786">
              <w:t>COURSE STRUCTURE</w:t>
            </w:r>
            <w:bookmarkEnd w:id="2"/>
            <w:bookmarkEnd w:id="3"/>
          </w:p>
        </w:tc>
      </w:tr>
    </w:tbl>
    <w:p w14:paraId="2DC65F21" w14:textId="7A27E6FE" w:rsidR="00676E3D" w:rsidRDefault="00676E3D" w:rsidP="00676E3D">
      <w:pPr>
        <w:ind w:firstLine="142"/>
      </w:pPr>
    </w:p>
    <w:p w14:paraId="0FD92AA1" w14:textId="6CDA6281" w:rsidR="00017C01" w:rsidRPr="00C74A5D" w:rsidRDefault="00250AAC" w:rsidP="00C74A5D">
      <w:pPr>
        <w:rPr>
          <w:rFonts w:ascii="Arial" w:hAnsi="Arial" w:cs="Arial"/>
          <w:b/>
          <w:bCs/>
        </w:rPr>
      </w:pPr>
      <w:r w:rsidRPr="00C74A5D">
        <w:rPr>
          <w:rFonts w:ascii="Arial" w:hAnsi="Arial" w:cs="Arial"/>
          <w:b/>
          <w:bCs/>
        </w:rPr>
        <w:t>Y</w:t>
      </w:r>
      <w:r w:rsidR="00017C01" w:rsidRPr="00C74A5D">
        <w:rPr>
          <w:rFonts w:ascii="Arial" w:hAnsi="Arial" w:cs="Arial"/>
          <w:b/>
          <w:bCs/>
        </w:rPr>
        <w:t>ear 1 modules:</w:t>
      </w:r>
      <w:r w:rsidR="00C74A5D">
        <w:rPr>
          <w:rFonts w:ascii="Arial" w:hAnsi="Arial" w:cs="Arial"/>
          <w:b/>
          <w:bCs/>
        </w:rPr>
        <w:tab/>
      </w:r>
      <w:r w:rsidR="00C74A5D">
        <w:rPr>
          <w:rFonts w:ascii="Arial" w:hAnsi="Arial" w:cs="Arial"/>
          <w:b/>
          <w:bCs/>
        </w:rPr>
        <w:tab/>
      </w:r>
      <w:r w:rsidR="00017C01" w:rsidRPr="00C74A5D">
        <w:rPr>
          <w:rFonts w:ascii="Arial" w:hAnsi="Arial" w:cs="Arial"/>
        </w:rPr>
        <w:t>Module 1 - Development of practical skills in chemistry</w:t>
      </w:r>
    </w:p>
    <w:p w14:paraId="19451B10" w14:textId="77777777" w:rsidR="00017C01" w:rsidRPr="00C74A5D" w:rsidRDefault="00017C01" w:rsidP="00C74A5D">
      <w:pPr>
        <w:ind w:left="2160" w:firstLine="720"/>
        <w:rPr>
          <w:rFonts w:ascii="Arial" w:hAnsi="Arial" w:cs="Arial"/>
        </w:rPr>
      </w:pPr>
      <w:r w:rsidRPr="00C74A5D">
        <w:rPr>
          <w:rFonts w:ascii="Arial" w:hAnsi="Arial" w:cs="Arial"/>
        </w:rPr>
        <w:t>Module 2 – Foundations in chemistry</w:t>
      </w:r>
    </w:p>
    <w:p w14:paraId="0B2BED9D" w14:textId="77777777" w:rsidR="00017C01" w:rsidRPr="00C74A5D" w:rsidRDefault="00017C01" w:rsidP="00C74A5D">
      <w:pPr>
        <w:ind w:left="2160" w:firstLine="720"/>
        <w:rPr>
          <w:rFonts w:ascii="Arial" w:hAnsi="Arial" w:cs="Arial"/>
        </w:rPr>
      </w:pPr>
      <w:r w:rsidRPr="00C74A5D">
        <w:rPr>
          <w:rFonts w:ascii="Arial" w:hAnsi="Arial" w:cs="Arial"/>
        </w:rPr>
        <w:t>Module 3 – Periodic table and energy</w:t>
      </w:r>
    </w:p>
    <w:p w14:paraId="2F474760" w14:textId="77777777" w:rsidR="00017C01" w:rsidRPr="00C74A5D" w:rsidRDefault="00017C01" w:rsidP="00C74A5D">
      <w:pPr>
        <w:ind w:left="2160" w:firstLine="720"/>
        <w:rPr>
          <w:rFonts w:ascii="Arial" w:hAnsi="Arial" w:cs="Arial"/>
        </w:rPr>
      </w:pPr>
      <w:r w:rsidRPr="00C74A5D">
        <w:rPr>
          <w:rFonts w:ascii="Arial" w:hAnsi="Arial" w:cs="Arial"/>
        </w:rPr>
        <w:t>Module 4 – Core organic chemistry</w:t>
      </w:r>
    </w:p>
    <w:p w14:paraId="5C89EF36" w14:textId="77777777" w:rsidR="00017C01" w:rsidRPr="00C74A5D" w:rsidRDefault="00017C01" w:rsidP="00017C01">
      <w:pPr>
        <w:rPr>
          <w:rFonts w:ascii="Arial" w:hAnsi="Arial" w:cs="Arial"/>
        </w:rPr>
      </w:pPr>
    </w:p>
    <w:p w14:paraId="21920705" w14:textId="3067298F" w:rsidR="00017C01" w:rsidRPr="00103FE4" w:rsidRDefault="00250AAC" w:rsidP="00103FE4">
      <w:pPr>
        <w:rPr>
          <w:rFonts w:ascii="Arial" w:hAnsi="Arial" w:cs="Arial"/>
          <w:b/>
          <w:bCs/>
        </w:rPr>
      </w:pPr>
      <w:r w:rsidRPr="00C74A5D">
        <w:rPr>
          <w:rFonts w:ascii="Arial" w:hAnsi="Arial" w:cs="Arial"/>
          <w:b/>
          <w:bCs/>
        </w:rPr>
        <w:t>Year 2 modules:</w:t>
      </w:r>
      <w:r w:rsidR="00103FE4">
        <w:rPr>
          <w:rFonts w:ascii="Arial" w:hAnsi="Arial" w:cs="Arial"/>
          <w:b/>
          <w:bCs/>
        </w:rPr>
        <w:tab/>
      </w:r>
      <w:r w:rsidR="00103FE4">
        <w:rPr>
          <w:rFonts w:ascii="Arial" w:hAnsi="Arial" w:cs="Arial"/>
          <w:b/>
          <w:bCs/>
        </w:rPr>
        <w:tab/>
      </w:r>
      <w:r w:rsidR="00017C01" w:rsidRPr="00C74A5D">
        <w:rPr>
          <w:rFonts w:ascii="Arial" w:hAnsi="Arial" w:cs="Arial"/>
        </w:rPr>
        <w:t>Module 1 - Development of practical skills in chemistry (continued)</w:t>
      </w:r>
    </w:p>
    <w:p w14:paraId="7A24069B" w14:textId="77777777" w:rsidR="00017C01" w:rsidRPr="00C74A5D" w:rsidRDefault="00017C01" w:rsidP="00103FE4">
      <w:pPr>
        <w:ind w:left="2160" w:firstLine="720"/>
        <w:rPr>
          <w:rFonts w:ascii="Arial" w:hAnsi="Arial" w:cs="Arial"/>
        </w:rPr>
      </w:pPr>
      <w:r w:rsidRPr="00C74A5D">
        <w:rPr>
          <w:rFonts w:ascii="Arial" w:hAnsi="Arial" w:cs="Arial"/>
        </w:rPr>
        <w:t>Module 5 – Physical chemistry and transition elements</w:t>
      </w:r>
    </w:p>
    <w:p w14:paraId="531E6690" w14:textId="77777777" w:rsidR="00017C01" w:rsidRPr="00C74A5D" w:rsidRDefault="00017C01" w:rsidP="00103FE4">
      <w:pPr>
        <w:ind w:left="2160" w:firstLine="720"/>
        <w:rPr>
          <w:rFonts w:ascii="Arial" w:hAnsi="Arial" w:cs="Arial"/>
        </w:rPr>
      </w:pPr>
      <w:r w:rsidRPr="00C74A5D">
        <w:rPr>
          <w:rFonts w:ascii="Arial" w:hAnsi="Arial" w:cs="Arial"/>
        </w:rPr>
        <w:t>Module 6 – Organic chemistry and analysis</w:t>
      </w:r>
    </w:p>
    <w:p w14:paraId="50517EB3" w14:textId="77777777" w:rsidR="00017C01" w:rsidRPr="00C74A5D" w:rsidRDefault="00017C01" w:rsidP="00017C01">
      <w:pPr>
        <w:rPr>
          <w:rFonts w:ascii="Comic Sans MS" w:hAnsi="Comic Sans MS"/>
          <w:b/>
          <w:i/>
        </w:rPr>
      </w:pPr>
    </w:p>
    <w:p w14:paraId="044A69E0" w14:textId="6CA121D6" w:rsidR="003155C7" w:rsidRPr="000F4B46" w:rsidRDefault="00257996" w:rsidP="006158B4">
      <w:pPr>
        <w:jc w:val="center"/>
        <w:rPr>
          <w:rFonts w:ascii="Arial" w:hAnsi="Arial" w:cs="Arial"/>
          <w:b/>
        </w:rPr>
      </w:pPr>
      <w:r w:rsidRPr="000F4B46">
        <w:rPr>
          <w:rFonts w:ascii="Arial" w:hAnsi="Arial" w:cs="Arial"/>
          <w:b/>
        </w:rPr>
        <w:t xml:space="preserve">Three exams at the end of the </w:t>
      </w:r>
      <w:r w:rsidR="00986E5F" w:rsidRPr="000F4B46">
        <w:rPr>
          <w:rFonts w:ascii="Arial" w:hAnsi="Arial" w:cs="Arial"/>
          <w:b/>
        </w:rPr>
        <w:t>second year</w:t>
      </w:r>
      <w:r w:rsidR="003D496D" w:rsidRPr="000F4B46">
        <w:rPr>
          <w:rFonts w:ascii="Arial" w:hAnsi="Arial" w:cs="Arial"/>
          <w:b/>
        </w:rPr>
        <w:t xml:space="preserve"> and a practical endorsement</w:t>
      </w:r>
      <w:r w:rsidR="000F4B46">
        <w:rPr>
          <w:rFonts w:ascii="Arial" w:hAnsi="Arial" w:cs="Arial"/>
          <w:b/>
        </w:rPr>
        <w:t>:</w:t>
      </w:r>
    </w:p>
    <w:p w14:paraId="5D3475B6" w14:textId="77777777" w:rsidR="006158B4" w:rsidRPr="00C74A5D" w:rsidRDefault="006158B4" w:rsidP="006158B4">
      <w:pPr>
        <w:jc w:val="center"/>
        <w:rPr>
          <w:rFonts w:ascii="Arial" w:hAnsi="Arial" w:cs="Arial"/>
          <w:bCs/>
        </w:rPr>
      </w:pPr>
    </w:p>
    <w:p w14:paraId="06899DC8" w14:textId="28659C93" w:rsidR="00E61210" w:rsidRPr="00C74A5D" w:rsidRDefault="00E61210" w:rsidP="006158B4">
      <w:pPr>
        <w:jc w:val="center"/>
        <w:rPr>
          <w:rFonts w:ascii="Arial" w:hAnsi="Arial" w:cs="Arial"/>
          <w:bCs/>
        </w:rPr>
      </w:pPr>
      <w:r w:rsidRPr="00C74A5D">
        <w:rPr>
          <w:rFonts w:ascii="Arial" w:hAnsi="Arial" w:cs="Arial"/>
          <w:bCs/>
        </w:rPr>
        <w:t xml:space="preserve">Exam 1 </w:t>
      </w:r>
      <w:r w:rsidR="00E826D2" w:rsidRPr="00C74A5D">
        <w:rPr>
          <w:rFonts w:ascii="Arial" w:hAnsi="Arial" w:cs="Arial"/>
          <w:bCs/>
        </w:rPr>
        <w:t>- P</w:t>
      </w:r>
      <w:r w:rsidRPr="00C74A5D">
        <w:rPr>
          <w:rFonts w:ascii="Arial" w:hAnsi="Arial" w:cs="Arial"/>
          <w:bCs/>
        </w:rPr>
        <w:t xml:space="preserve">hysical </w:t>
      </w:r>
      <w:r w:rsidR="00E826D2" w:rsidRPr="00C74A5D">
        <w:rPr>
          <w:rFonts w:ascii="Arial" w:hAnsi="Arial" w:cs="Arial"/>
          <w:bCs/>
        </w:rPr>
        <w:t>C</w:t>
      </w:r>
      <w:r w:rsidRPr="00C74A5D">
        <w:rPr>
          <w:rFonts w:ascii="Arial" w:hAnsi="Arial" w:cs="Arial"/>
          <w:bCs/>
        </w:rPr>
        <w:t xml:space="preserve">hemistry </w:t>
      </w:r>
      <w:r w:rsidR="00E826D2" w:rsidRPr="00C74A5D">
        <w:rPr>
          <w:rFonts w:ascii="Arial" w:hAnsi="Arial" w:cs="Arial"/>
          <w:bCs/>
        </w:rPr>
        <w:t>(</w:t>
      </w:r>
      <w:r w:rsidR="00345AEE" w:rsidRPr="00C74A5D">
        <w:rPr>
          <w:rFonts w:ascii="Arial" w:hAnsi="Arial" w:cs="Arial"/>
          <w:bCs/>
        </w:rPr>
        <w:t>2 hrs and</w:t>
      </w:r>
      <w:r w:rsidR="00E826D2" w:rsidRPr="00C74A5D">
        <w:rPr>
          <w:rFonts w:ascii="Arial" w:hAnsi="Arial" w:cs="Arial"/>
          <w:bCs/>
        </w:rPr>
        <w:t xml:space="preserve"> </w:t>
      </w:r>
      <w:r w:rsidR="00345AEE" w:rsidRPr="00C74A5D">
        <w:rPr>
          <w:rFonts w:ascii="Arial" w:hAnsi="Arial" w:cs="Arial"/>
          <w:bCs/>
        </w:rPr>
        <w:t>15 mins</w:t>
      </w:r>
      <w:r w:rsidR="00E826D2" w:rsidRPr="00C74A5D">
        <w:rPr>
          <w:rFonts w:ascii="Arial" w:hAnsi="Arial" w:cs="Arial"/>
          <w:bCs/>
        </w:rPr>
        <w:t>)</w:t>
      </w:r>
    </w:p>
    <w:p w14:paraId="7B8C4B1B" w14:textId="6CC9DB46" w:rsidR="00DE18B2" w:rsidRPr="00C74A5D" w:rsidRDefault="001313C7" w:rsidP="001313C7">
      <w:pPr>
        <w:ind w:left="1440" w:firstLine="720"/>
        <w:rPr>
          <w:rFonts w:ascii="Arial" w:hAnsi="Arial" w:cs="Arial"/>
          <w:bCs/>
        </w:rPr>
      </w:pPr>
      <w:r>
        <w:rPr>
          <w:rFonts w:ascii="Arial" w:hAnsi="Arial" w:cs="Arial"/>
          <w:bCs/>
        </w:rPr>
        <w:t xml:space="preserve">       </w:t>
      </w:r>
      <w:r w:rsidR="00DE18B2" w:rsidRPr="00C74A5D">
        <w:rPr>
          <w:rFonts w:ascii="Arial" w:hAnsi="Arial" w:cs="Arial"/>
          <w:bCs/>
        </w:rPr>
        <w:t>Exam 2 - Organic Chemistry (2 hrs and 15 mins)</w:t>
      </w:r>
    </w:p>
    <w:p w14:paraId="034A927C" w14:textId="1DF2EFF5" w:rsidR="005F18BE" w:rsidRDefault="001313C7" w:rsidP="001313C7">
      <w:pPr>
        <w:ind w:left="1440" w:firstLine="720"/>
        <w:rPr>
          <w:rFonts w:ascii="Arial" w:hAnsi="Arial" w:cs="Arial"/>
          <w:bCs/>
        </w:rPr>
      </w:pPr>
      <w:r>
        <w:rPr>
          <w:rFonts w:ascii="Arial" w:hAnsi="Arial" w:cs="Arial"/>
          <w:bCs/>
        </w:rPr>
        <w:t xml:space="preserve">       </w:t>
      </w:r>
      <w:r w:rsidR="00DE18B2" w:rsidRPr="00C74A5D">
        <w:rPr>
          <w:rFonts w:ascii="Arial" w:hAnsi="Arial" w:cs="Arial"/>
          <w:bCs/>
        </w:rPr>
        <w:t xml:space="preserve">Exam 3 </w:t>
      </w:r>
      <w:r w:rsidR="008B7AC2" w:rsidRPr="00C74A5D">
        <w:rPr>
          <w:rFonts w:ascii="Arial" w:hAnsi="Arial" w:cs="Arial"/>
          <w:bCs/>
        </w:rPr>
        <w:t>–</w:t>
      </w:r>
      <w:r w:rsidR="00DE18B2" w:rsidRPr="00C74A5D">
        <w:rPr>
          <w:rFonts w:ascii="Arial" w:hAnsi="Arial" w:cs="Arial"/>
          <w:bCs/>
        </w:rPr>
        <w:t xml:space="preserve"> </w:t>
      </w:r>
      <w:proofErr w:type="spellStart"/>
      <w:r w:rsidR="008B7AC2" w:rsidRPr="00C74A5D">
        <w:rPr>
          <w:rFonts w:ascii="Arial" w:hAnsi="Arial" w:cs="Arial"/>
          <w:bCs/>
        </w:rPr>
        <w:t>Whole</w:t>
      </w:r>
      <w:proofErr w:type="spellEnd"/>
      <w:r w:rsidR="008B7AC2" w:rsidRPr="00C74A5D">
        <w:rPr>
          <w:rFonts w:ascii="Arial" w:hAnsi="Arial" w:cs="Arial"/>
          <w:bCs/>
        </w:rPr>
        <w:t xml:space="preserve"> course </w:t>
      </w:r>
      <w:r w:rsidR="00DE18B2" w:rsidRPr="00C74A5D">
        <w:rPr>
          <w:rFonts w:ascii="Arial" w:hAnsi="Arial" w:cs="Arial"/>
          <w:bCs/>
        </w:rPr>
        <w:t>(</w:t>
      </w:r>
      <w:r w:rsidR="008B7AC2" w:rsidRPr="00C74A5D">
        <w:rPr>
          <w:rFonts w:ascii="Arial" w:hAnsi="Arial" w:cs="Arial"/>
          <w:bCs/>
        </w:rPr>
        <w:t>1</w:t>
      </w:r>
      <w:r w:rsidR="00DE18B2" w:rsidRPr="00C74A5D">
        <w:rPr>
          <w:rFonts w:ascii="Arial" w:hAnsi="Arial" w:cs="Arial"/>
          <w:bCs/>
        </w:rPr>
        <w:t xml:space="preserve"> hrs and </w:t>
      </w:r>
      <w:r w:rsidR="008B7AC2" w:rsidRPr="00C74A5D">
        <w:rPr>
          <w:rFonts w:ascii="Arial" w:hAnsi="Arial" w:cs="Arial"/>
          <w:bCs/>
        </w:rPr>
        <w:t>30</w:t>
      </w:r>
      <w:r w:rsidR="00DE18B2" w:rsidRPr="00C74A5D">
        <w:rPr>
          <w:rFonts w:ascii="Arial" w:hAnsi="Arial" w:cs="Arial"/>
          <w:bCs/>
        </w:rPr>
        <w:t xml:space="preserve"> mins)</w:t>
      </w:r>
    </w:p>
    <w:p w14:paraId="7818F84F" w14:textId="77777777" w:rsidR="00113A5F" w:rsidRPr="00C74A5D" w:rsidRDefault="00113A5F" w:rsidP="006158B4">
      <w:pPr>
        <w:jc w:val="center"/>
        <w:rPr>
          <w:rFonts w:ascii="Comic Sans MS" w:hAnsi="Comic Sans MS"/>
          <w:b/>
        </w:rPr>
      </w:pPr>
    </w:p>
    <w:p w14:paraId="1C872229" w14:textId="07364DDF" w:rsidR="003155C7" w:rsidRDefault="003155C7" w:rsidP="004663F1">
      <w:pPr>
        <w:pStyle w:val="OpenPar"/>
      </w:pPr>
    </w:p>
    <w:tbl>
      <w:tblPr>
        <w:tblStyle w:val="TableGrid"/>
        <w:tblW w:w="0" w:type="auto"/>
        <w:tblLook w:val="04A0" w:firstRow="1" w:lastRow="0" w:firstColumn="1" w:lastColumn="0" w:noHBand="0" w:noVBand="1"/>
      </w:tblPr>
      <w:tblGrid>
        <w:gridCol w:w="10450"/>
      </w:tblGrid>
      <w:tr w:rsidR="007B2160" w14:paraId="00A8DE88" w14:textId="77777777" w:rsidTr="00F37008">
        <w:tc>
          <w:tcPr>
            <w:tcW w:w="10450" w:type="dxa"/>
            <w:tcBorders>
              <w:top w:val="nil"/>
              <w:left w:val="nil"/>
              <w:bottom w:val="nil"/>
              <w:right w:val="nil"/>
            </w:tcBorders>
            <w:shd w:val="clear" w:color="auto" w:fill="1F3864" w:themeFill="accent1" w:themeFillShade="80"/>
          </w:tcPr>
          <w:p w14:paraId="06A19A4B" w14:textId="5715E64D" w:rsidR="007B2160" w:rsidRPr="00332786" w:rsidRDefault="00152BE3" w:rsidP="00F37008">
            <w:pPr>
              <w:pStyle w:val="Heading1"/>
            </w:pPr>
            <w:r>
              <w:rPr>
                <w:rFonts w:cs="Arial"/>
                <w:color w:val="767171" w:themeColor="background2" w:themeShade="80"/>
                <w:sz w:val="21"/>
                <w:szCs w:val="21"/>
              </w:rPr>
              <w:br w:type="page"/>
            </w:r>
            <w:bookmarkStart w:id="4" w:name="_Toc171542660"/>
            <w:r w:rsidR="00CE284E">
              <w:t>KEY COURSE INFORMATION</w:t>
            </w:r>
            <w:bookmarkEnd w:id="4"/>
          </w:p>
        </w:tc>
      </w:tr>
    </w:tbl>
    <w:p w14:paraId="52CF0FBE" w14:textId="5C255475" w:rsidR="00250AAC" w:rsidRDefault="00250AAC" w:rsidP="004663F1">
      <w:pPr>
        <w:pStyle w:val="OpenPar"/>
      </w:pPr>
    </w:p>
    <w:p w14:paraId="1F2602E5" w14:textId="77777777" w:rsidR="00113A5F" w:rsidRDefault="00113A5F" w:rsidP="004663F1">
      <w:pPr>
        <w:pStyle w:val="OpenPa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496"/>
      </w:tblGrid>
      <w:tr w:rsidR="00455AB3" w:rsidRPr="0075168C" w14:paraId="05A12E5E" w14:textId="77777777" w:rsidTr="000F4B46">
        <w:trPr>
          <w:trHeight w:val="567"/>
          <w:jc w:val="center"/>
        </w:trPr>
        <w:tc>
          <w:tcPr>
            <w:tcW w:w="2426" w:type="dxa"/>
            <w:vAlign w:val="center"/>
          </w:tcPr>
          <w:p w14:paraId="5756AD5B" w14:textId="77777777" w:rsidR="00455AB3" w:rsidRPr="0026224F" w:rsidRDefault="00455AB3" w:rsidP="00F37008">
            <w:pPr>
              <w:pStyle w:val="BodyText1"/>
              <w:rPr>
                <w:rFonts w:eastAsiaTheme="minorHAnsi"/>
                <w:b/>
                <w:bCs/>
                <w:color w:val="000000" w:themeColor="text1"/>
                <w:sz w:val="24"/>
                <w:lang w:val="en-GB"/>
              </w:rPr>
            </w:pPr>
            <w:r w:rsidRPr="0026224F">
              <w:rPr>
                <w:rFonts w:eastAsiaTheme="minorHAnsi"/>
                <w:b/>
                <w:bCs/>
                <w:color w:val="000000" w:themeColor="text1"/>
                <w:sz w:val="24"/>
                <w:lang w:val="en-GB"/>
              </w:rPr>
              <w:t>Length of Study</w:t>
            </w:r>
          </w:p>
        </w:tc>
        <w:tc>
          <w:tcPr>
            <w:tcW w:w="7496" w:type="dxa"/>
          </w:tcPr>
          <w:p w14:paraId="33455380" w14:textId="6BB3289D" w:rsidR="00455AB3" w:rsidRPr="00250AAC" w:rsidRDefault="00300DC9" w:rsidP="0026224F">
            <w:pPr>
              <w:pStyle w:val="BodyText1"/>
              <w:jc w:val="center"/>
              <w:rPr>
                <w:rFonts w:eastAsiaTheme="minorHAnsi"/>
                <w:color w:val="000000" w:themeColor="text1"/>
                <w:sz w:val="24"/>
                <w:lang w:val="en-GB"/>
              </w:rPr>
            </w:pPr>
            <w:r w:rsidRPr="00250AAC">
              <w:rPr>
                <w:rFonts w:eastAsiaTheme="minorHAnsi"/>
                <w:color w:val="000000" w:themeColor="text1"/>
                <w:sz w:val="24"/>
                <w:lang w:val="en-GB"/>
              </w:rPr>
              <w:t>T</w:t>
            </w:r>
            <w:r w:rsidR="0073647E" w:rsidRPr="00250AAC">
              <w:rPr>
                <w:rFonts w:eastAsiaTheme="minorHAnsi"/>
                <w:color w:val="000000" w:themeColor="text1"/>
                <w:sz w:val="24"/>
                <w:lang w:val="en-GB"/>
              </w:rPr>
              <w:t>wo years</w:t>
            </w:r>
            <w:r w:rsidRPr="00250AAC">
              <w:rPr>
                <w:rFonts w:eastAsiaTheme="minorHAnsi"/>
                <w:color w:val="000000" w:themeColor="text1"/>
                <w:sz w:val="24"/>
                <w:lang w:val="en-GB"/>
              </w:rPr>
              <w:t xml:space="preserve"> (</w:t>
            </w:r>
            <w:r w:rsidR="00F84482" w:rsidRPr="00250AAC">
              <w:rPr>
                <w:rFonts w:eastAsiaTheme="minorHAnsi"/>
                <w:color w:val="000000" w:themeColor="text1"/>
                <w:sz w:val="24"/>
                <w:lang w:val="en-GB"/>
              </w:rPr>
              <w:t>5 hours per week</w:t>
            </w:r>
            <w:r w:rsidR="00501EFD">
              <w:rPr>
                <w:rFonts w:eastAsiaTheme="minorHAnsi"/>
                <w:color w:val="000000" w:themeColor="text1"/>
                <w:sz w:val="24"/>
                <w:lang w:val="en-GB"/>
              </w:rPr>
              <w:t xml:space="preserve"> class time</w:t>
            </w:r>
            <w:r w:rsidRPr="00250AAC">
              <w:rPr>
                <w:rFonts w:eastAsiaTheme="minorHAnsi"/>
                <w:color w:val="000000" w:themeColor="text1"/>
                <w:sz w:val="24"/>
                <w:lang w:val="en-GB"/>
              </w:rPr>
              <w:t>)</w:t>
            </w:r>
          </w:p>
        </w:tc>
      </w:tr>
      <w:tr w:rsidR="00455AB3" w:rsidRPr="0075168C" w14:paraId="4D240DAA" w14:textId="77777777" w:rsidTr="000F4B46">
        <w:trPr>
          <w:trHeight w:val="567"/>
          <w:jc w:val="center"/>
        </w:trPr>
        <w:tc>
          <w:tcPr>
            <w:tcW w:w="2426" w:type="dxa"/>
            <w:vAlign w:val="center"/>
          </w:tcPr>
          <w:p w14:paraId="137C8FF6" w14:textId="77777777" w:rsidR="00455AB3" w:rsidRPr="0026224F" w:rsidRDefault="00455AB3" w:rsidP="00F37008">
            <w:pPr>
              <w:pStyle w:val="BodyText1"/>
              <w:rPr>
                <w:rFonts w:eastAsiaTheme="minorHAnsi"/>
                <w:b/>
                <w:bCs/>
                <w:color w:val="000000" w:themeColor="text1"/>
                <w:sz w:val="24"/>
                <w:lang w:val="en-GB"/>
              </w:rPr>
            </w:pPr>
            <w:r w:rsidRPr="0026224F">
              <w:rPr>
                <w:rFonts w:eastAsiaTheme="minorHAnsi"/>
                <w:b/>
                <w:bCs/>
                <w:color w:val="000000" w:themeColor="text1"/>
                <w:sz w:val="24"/>
                <w:lang w:val="en-GB"/>
              </w:rPr>
              <w:t>Your classrooms</w:t>
            </w:r>
          </w:p>
        </w:tc>
        <w:tc>
          <w:tcPr>
            <w:tcW w:w="7496" w:type="dxa"/>
          </w:tcPr>
          <w:p w14:paraId="2CAB929B" w14:textId="2D0089CB" w:rsidR="00455AB3" w:rsidRPr="00250AAC" w:rsidRDefault="00F84482" w:rsidP="0026224F">
            <w:pPr>
              <w:pStyle w:val="BodyText1"/>
              <w:jc w:val="center"/>
              <w:rPr>
                <w:rFonts w:eastAsiaTheme="minorHAnsi"/>
                <w:color w:val="000000" w:themeColor="text1"/>
                <w:sz w:val="24"/>
                <w:lang w:val="en-GB"/>
              </w:rPr>
            </w:pPr>
            <w:r w:rsidRPr="00250AAC">
              <w:rPr>
                <w:rFonts w:eastAsiaTheme="minorHAnsi"/>
                <w:color w:val="000000" w:themeColor="text1"/>
                <w:sz w:val="24"/>
                <w:lang w:val="en-GB"/>
              </w:rPr>
              <w:t>T4</w:t>
            </w:r>
          </w:p>
        </w:tc>
      </w:tr>
      <w:tr w:rsidR="00455AB3" w:rsidRPr="0075168C" w14:paraId="5B2C95CF" w14:textId="77777777" w:rsidTr="000F4B46">
        <w:trPr>
          <w:trHeight w:val="567"/>
          <w:jc w:val="center"/>
        </w:trPr>
        <w:tc>
          <w:tcPr>
            <w:tcW w:w="2426" w:type="dxa"/>
            <w:vAlign w:val="center"/>
          </w:tcPr>
          <w:p w14:paraId="7B2D05ED" w14:textId="77777777" w:rsidR="00455AB3" w:rsidRPr="0026224F" w:rsidRDefault="00455AB3" w:rsidP="00F37008">
            <w:pPr>
              <w:pStyle w:val="BodyText1"/>
              <w:rPr>
                <w:rFonts w:eastAsiaTheme="minorHAnsi"/>
                <w:b/>
                <w:bCs/>
                <w:color w:val="000000" w:themeColor="text1"/>
                <w:sz w:val="24"/>
                <w:lang w:val="en-GB"/>
              </w:rPr>
            </w:pPr>
            <w:r w:rsidRPr="0026224F">
              <w:rPr>
                <w:rFonts w:eastAsiaTheme="minorHAnsi"/>
                <w:b/>
                <w:bCs/>
                <w:color w:val="000000" w:themeColor="text1"/>
                <w:sz w:val="24"/>
                <w:lang w:val="en-GB"/>
              </w:rPr>
              <w:t>Key skills you will be developing during the course to be successful</w:t>
            </w:r>
          </w:p>
        </w:tc>
        <w:tc>
          <w:tcPr>
            <w:tcW w:w="7496" w:type="dxa"/>
          </w:tcPr>
          <w:p w14:paraId="094946C4" w14:textId="6E507827" w:rsidR="00455AB3" w:rsidRPr="00250AAC" w:rsidRDefault="00E81CA4" w:rsidP="0026224F">
            <w:pPr>
              <w:jc w:val="center"/>
              <w:rPr>
                <w:color w:val="000000" w:themeColor="text1"/>
              </w:rPr>
            </w:pPr>
            <w:r w:rsidRPr="00250AAC">
              <w:rPr>
                <w:rFonts w:ascii="Arial" w:hAnsi="Arial" w:cs="Arial"/>
                <w:color w:val="000000" w:themeColor="text1"/>
              </w:rPr>
              <w:t>Numeracy</w:t>
            </w:r>
            <w:r w:rsidR="0035003E">
              <w:rPr>
                <w:rFonts w:ascii="Arial" w:hAnsi="Arial" w:cs="Arial"/>
                <w:color w:val="000000" w:themeColor="text1"/>
              </w:rPr>
              <w:t>, c</w:t>
            </w:r>
            <w:r w:rsidRPr="00250AAC">
              <w:rPr>
                <w:rFonts w:ascii="Arial" w:hAnsi="Arial" w:cs="Arial"/>
                <w:color w:val="000000" w:themeColor="text1"/>
              </w:rPr>
              <w:t>ommunication</w:t>
            </w:r>
            <w:r w:rsidR="0035003E">
              <w:rPr>
                <w:rFonts w:ascii="Arial" w:hAnsi="Arial" w:cs="Arial"/>
                <w:color w:val="000000" w:themeColor="text1"/>
              </w:rPr>
              <w:t>, d</w:t>
            </w:r>
            <w:r w:rsidR="00E373F6" w:rsidRPr="00250AAC">
              <w:rPr>
                <w:rFonts w:ascii="Arial" w:hAnsi="Arial" w:cs="Arial"/>
                <w:color w:val="000000" w:themeColor="text1"/>
              </w:rPr>
              <w:t>igital</w:t>
            </w:r>
            <w:r w:rsidR="0035003E">
              <w:rPr>
                <w:rFonts w:ascii="Arial" w:hAnsi="Arial" w:cs="Arial"/>
                <w:color w:val="000000" w:themeColor="text1"/>
              </w:rPr>
              <w:t>, p</w:t>
            </w:r>
            <w:r w:rsidRPr="00250AAC">
              <w:rPr>
                <w:rFonts w:ascii="Arial" w:hAnsi="Arial" w:cs="Arial"/>
                <w:color w:val="000000" w:themeColor="text1"/>
              </w:rPr>
              <w:t>ractical</w:t>
            </w:r>
            <w:r w:rsidR="00747A8C">
              <w:rPr>
                <w:rFonts w:ascii="Arial" w:hAnsi="Arial" w:cs="Arial"/>
                <w:color w:val="000000" w:themeColor="text1"/>
              </w:rPr>
              <w:t>, a</w:t>
            </w:r>
            <w:r w:rsidRPr="00250AAC">
              <w:rPr>
                <w:rFonts w:ascii="Arial" w:hAnsi="Arial" w:cs="Arial"/>
                <w:color w:val="000000" w:themeColor="text1"/>
              </w:rPr>
              <w:t>nalytical</w:t>
            </w:r>
            <w:r w:rsidR="00747A8C">
              <w:rPr>
                <w:rFonts w:ascii="Arial" w:hAnsi="Arial" w:cs="Arial"/>
                <w:color w:val="000000" w:themeColor="text1"/>
              </w:rPr>
              <w:t>, s</w:t>
            </w:r>
            <w:r w:rsidRPr="00250AAC">
              <w:rPr>
                <w:rFonts w:ascii="Arial" w:hAnsi="Arial" w:cs="Arial"/>
                <w:color w:val="000000" w:themeColor="text1"/>
              </w:rPr>
              <w:t>tudy skills</w:t>
            </w:r>
            <w:r w:rsidR="00747A8C">
              <w:rPr>
                <w:rFonts w:ascii="Arial" w:hAnsi="Arial" w:cs="Arial"/>
                <w:color w:val="000000" w:themeColor="text1"/>
              </w:rPr>
              <w:t xml:space="preserve"> and </w:t>
            </w:r>
            <w:r w:rsidR="00113A5F" w:rsidRPr="00113A5F">
              <w:rPr>
                <w:rFonts w:ascii="Arial" w:hAnsi="Arial" w:cs="Arial"/>
                <w:color w:val="000000" w:themeColor="text1"/>
              </w:rPr>
              <w:t>s</w:t>
            </w:r>
            <w:r w:rsidR="00A35F17" w:rsidRPr="00113A5F">
              <w:rPr>
                <w:rFonts w:ascii="Arial" w:hAnsi="Arial" w:cs="Arial"/>
                <w:color w:val="000000" w:themeColor="text1"/>
              </w:rPr>
              <w:t>ustainability</w:t>
            </w:r>
          </w:p>
        </w:tc>
      </w:tr>
      <w:tr w:rsidR="00455AB3" w:rsidRPr="0075168C" w14:paraId="3C0E082E" w14:textId="77777777" w:rsidTr="000F4B46">
        <w:trPr>
          <w:trHeight w:val="567"/>
          <w:jc w:val="center"/>
        </w:trPr>
        <w:tc>
          <w:tcPr>
            <w:tcW w:w="2426" w:type="dxa"/>
            <w:vAlign w:val="center"/>
          </w:tcPr>
          <w:p w14:paraId="587C0069" w14:textId="77777777" w:rsidR="00455AB3" w:rsidRPr="0026224F" w:rsidRDefault="00455AB3" w:rsidP="00F37008">
            <w:pPr>
              <w:pStyle w:val="BodyText1"/>
              <w:rPr>
                <w:rFonts w:eastAsiaTheme="minorHAnsi"/>
                <w:b/>
                <w:bCs/>
                <w:color w:val="000000" w:themeColor="text1"/>
                <w:sz w:val="24"/>
                <w:lang w:val="en-GB"/>
              </w:rPr>
            </w:pPr>
            <w:r w:rsidRPr="0026224F">
              <w:rPr>
                <w:rFonts w:eastAsiaTheme="minorHAnsi"/>
                <w:b/>
                <w:bCs/>
                <w:color w:val="000000" w:themeColor="text1"/>
                <w:sz w:val="24"/>
                <w:lang w:val="en-GB"/>
              </w:rPr>
              <w:t>What will lessons look like?</w:t>
            </w:r>
          </w:p>
        </w:tc>
        <w:tc>
          <w:tcPr>
            <w:tcW w:w="7496" w:type="dxa"/>
          </w:tcPr>
          <w:p w14:paraId="2828B0A9" w14:textId="2C33EA75" w:rsidR="00C66E3A" w:rsidRPr="00250AAC" w:rsidRDefault="008409A5" w:rsidP="0026224F">
            <w:pPr>
              <w:pStyle w:val="BodyText1"/>
              <w:jc w:val="center"/>
              <w:rPr>
                <w:rFonts w:eastAsiaTheme="minorHAnsi"/>
                <w:color w:val="000000" w:themeColor="text1"/>
                <w:sz w:val="24"/>
                <w:lang w:val="en-GB"/>
              </w:rPr>
            </w:pPr>
            <w:r w:rsidRPr="00250AAC">
              <w:rPr>
                <w:rFonts w:eastAsiaTheme="minorHAnsi"/>
                <w:color w:val="000000" w:themeColor="text1"/>
                <w:sz w:val="24"/>
                <w:lang w:val="en-GB"/>
              </w:rPr>
              <w:t>A blend of taught ideas and practical work. You w</w:t>
            </w:r>
            <w:r w:rsidR="00F84482" w:rsidRPr="00250AAC">
              <w:rPr>
                <w:rFonts w:eastAsiaTheme="minorHAnsi"/>
                <w:color w:val="000000" w:themeColor="text1"/>
                <w:sz w:val="24"/>
                <w:lang w:val="en-GB"/>
              </w:rPr>
              <w:t xml:space="preserve">ill </w:t>
            </w:r>
            <w:r w:rsidR="00190BE5">
              <w:rPr>
                <w:rFonts w:eastAsiaTheme="minorHAnsi"/>
                <w:color w:val="000000" w:themeColor="text1"/>
                <w:sz w:val="24"/>
                <w:lang w:val="en-GB"/>
              </w:rPr>
              <w:t xml:space="preserve">be asked to </w:t>
            </w:r>
            <w:r w:rsidR="00F84482" w:rsidRPr="00250AAC">
              <w:rPr>
                <w:rFonts w:eastAsiaTheme="minorHAnsi"/>
                <w:color w:val="000000" w:themeColor="text1"/>
                <w:sz w:val="24"/>
                <w:lang w:val="en-GB"/>
              </w:rPr>
              <w:t>work independently and collaboratively.</w:t>
            </w:r>
          </w:p>
        </w:tc>
      </w:tr>
      <w:tr w:rsidR="00455AB3" w:rsidRPr="0075168C" w14:paraId="4F6F0120" w14:textId="77777777" w:rsidTr="000F4B46">
        <w:trPr>
          <w:trHeight w:val="567"/>
          <w:jc w:val="center"/>
        </w:trPr>
        <w:tc>
          <w:tcPr>
            <w:tcW w:w="2426" w:type="dxa"/>
            <w:vAlign w:val="center"/>
          </w:tcPr>
          <w:p w14:paraId="015C9CD0" w14:textId="7FCB4449" w:rsidR="00455AB3" w:rsidRPr="0026224F" w:rsidRDefault="00792221" w:rsidP="00F37008">
            <w:pPr>
              <w:pStyle w:val="BodyText1"/>
              <w:rPr>
                <w:rFonts w:eastAsiaTheme="minorHAnsi"/>
                <w:b/>
                <w:bCs/>
                <w:color w:val="000000" w:themeColor="text1"/>
                <w:sz w:val="24"/>
                <w:lang w:val="en-GB"/>
              </w:rPr>
            </w:pPr>
            <w:r w:rsidRPr="0026224F">
              <w:rPr>
                <w:rFonts w:eastAsiaTheme="minorHAnsi"/>
                <w:b/>
                <w:bCs/>
                <w:color w:val="000000" w:themeColor="text1"/>
                <w:sz w:val="24"/>
                <w:lang w:val="en-GB"/>
              </w:rPr>
              <w:t xml:space="preserve">Informal </w:t>
            </w:r>
            <w:r w:rsidR="00455AB3" w:rsidRPr="0026224F">
              <w:rPr>
                <w:rFonts w:eastAsiaTheme="minorHAnsi"/>
                <w:b/>
                <w:bCs/>
                <w:color w:val="000000" w:themeColor="text1"/>
                <w:sz w:val="24"/>
                <w:lang w:val="en-GB"/>
              </w:rPr>
              <w:t>Assessment Methods</w:t>
            </w:r>
          </w:p>
        </w:tc>
        <w:tc>
          <w:tcPr>
            <w:tcW w:w="7496" w:type="dxa"/>
          </w:tcPr>
          <w:p w14:paraId="3B3444FC" w14:textId="77777777" w:rsidR="00C05AB3" w:rsidRDefault="00290620" w:rsidP="0026224F">
            <w:pPr>
              <w:pStyle w:val="BodyText1"/>
              <w:jc w:val="center"/>
              <w:rPr>
                <w:rFonts w:eastAsiaTheme="minorHAnsi"/>
                <w:color w:val="000000" w:themeColor="text1"/>
                <w:sz w:val="24"/>
                <w:lang w:val="en-GB"/>
              </w:rPr>
            </w:pPr>
            <w:r w:rsidRPr="00250AAC">
              <w:rPr>
                <w:rFonts w:eastAsiaTheme="minorHAnsi"/>
                <w:color w:val="000000" w:themeColor="text1"/>
                <w:sz w:val="24"/>
                <w:lang w:val="en-GB"/>
              </w:rPr>
              <w:t>Development of understanding during lessons</w:t>
            </w:r>
            <w:r w:rsidR="002F7DCF">
              <w:rPr>
                <w:rFonts w:eastAsiaTheme="minorHAnsi"/>
                <w:color w:val="000000" w:themeColor="text1"/>
                <w:sz w:val="24"/>
                <w:lang w:val="en-GB"/>
              </w:rPr>
              <w:t xml:space="preserve"> checked through class activities.</w:t>
            </w:r>
            <w:r w:rsidR="002D7B0C">
              <w:rPr>
                <w:rFonts w:eastAsiaTheme="minorHAnsi"/>
                <w:color w:val="000000" w:themeColor="text1"/>
                <w:sz w:val="24"/>
                <w:lang w:val="en-GB"/>
              </w:rPr>
              <w:t xml:space="preserve"> </w:t>
            </w:r>
          </w:p>
          <w:p w14:paraId="7825710D" w14:textId="15C891C9" w:rsidR="00455AB3" w:rsidRPr="00250AAC" w:rsidRDefault="00C05AB3" w:rsidP="0026224F">
            <w:pPr>
              <w:pStyle w:val="BodyText1"/>
              <w:jc w:val="center"/>
              <w:rPr>
                <w:rFonts w:eastAsiaTheme="minorHAnsi"/>
                <w:color w:val="000000" w:themeColor="text1"/>
                <w:sz w:val="24"/>
                <w:lang w:val="en-GB"/>
              </w:rPr>
            </w:pPr>
            <w:r>
              <w:rPr>
                <w:rFonts w:eastAsiaTheme="minorHAnsi"/>
                <w:color w:val="000000" w:themeColor="text1"/>
                <w:sz w:val="24"/>
                <w:lang w:val="en-GB"/>
              </w:rPr>
              <w:t>Written</w:t>
            </w:r>
            <w:r w:rsidR="00DC1148" w:rsidRPr="00250AAC">
              <w:rPr>
                <w:rFonts w:eastAsiaTheme="minorHAnsi"/>
                <w:color w:val="000000" w:themeColor="text1"/>
                <w:sz w:val="24"/>
                <w:lang w:val="en-GB"/>
              </w:rPr>
              <w:t xml:space="preserve"> assessments every half-term</w:t>
            </w:r>
            <w:r w:rsidR="00250AAC">
              <w:rPr>
                <w:rFonts w:eastAsiaTheme="minorHAnsi"/>
                <w:color w:val="000000" w:themeColor="text1"/>
                <w:sz w:val="24"/>
                <w:lang w:val="en-GB"/>
              </w:rPr>
              <w:t>.</w:t>
            </w:r>
          </w:p>
        </w:tc>
      </w:tr>
      <w:tr w:rsidR="00455AB3" w:rsidRPr="0075168C" w14:paraId="43D68C82" w14:textId="77777777" w:rsidTr="000F4B46">
        <w:trPr>
          <w:trHeight w:val="567"/>
          <w:jc w:val="center"/>
        </w:trPr>
        <w:tc>
          <w:tcPr>
            <w:tcW w:w="2426" w:type="dxa"/>
            <w:vAlign w:val="center"/>
          </w:tcPr>
          <w:p w14:paraId="708AF6C6" w14:textId="3DBFCE24" w:rsidR="00455AB3" w:rsidRPr="0026224F" w:rsidRDefault="00C66E3A" w:rsidP="00F37008">
            <w:pPr>
              <w:pStyle w:val="BodyText1"/>
              <w:rPr>
                <w:rFonts w:eastAsiaTheme="minorHAnsi"/>
                <w:b/>
                <w:bCs/>
                <w:color w:val="000000" w:themeColor="text1"/>
                <w:sz w:val="24"/>
                <w:lang w:val="en-GB"/>
              </w:rPr>
            </w:pPr>
            <w:r w:rsidRPr="0026224F">
              <w:rPr>
                <w:rFonts w:eastAsiaTheme="minorHAnsi"/>
                <w:b/>
                <w:bCs/>
                <w:color w:val="000000" w:themeColor="text1"/>
                <w:sz w:val="24"/>
                <w:lang w:val="en-GB"/>
              </w:rPr>
              <w:t xml:space="preserve">Essential </w:t>
            </w:r>
            <w:r w:rsidR="00455AB3" w:rsidRPr="0026224F">
              <w:rPr>
                <w:rFonts w:eastAsiaTheme="minorHAnsi"/>
                <w:b/>
                <w:bCs/>
                <w:color w:val="000000" w:themeColor="text1"/>
                <w:sz w:val="24"/>
                <w:lang w:val="en-GB"/>
              </w:rPr>
              <w:t>Resources</w:t>
            </w:r>
          </w:p>
        </w:tc>
        <w:tc>
          <w:tcPr>
            <w:tcW w:w="7496" w:type="dxa"/>
          </w:tcPr>
          <w:p w14:paraId="546293ED" w14:textId="77777777" w:rsidR="00421E1B" w:rsidRPr="00250AAC" w:rsidRDefault="00421E1B" w:rsidP="004663F1">
            <w:pPr>
              <w:pStyle w:val="Mainbodytext"/>
            </w:pPr>
          </w:p>
          <w:p w14:paraId="030C437F" w14:textId="08B2F4B6" w:rsidR="00641BAC" w:rsidRPr="00C05AB3" w:rsidRDefault="00641BAC" w:rsidP="004663F1">
            <w:pPr>
              <w:pStyle w:val="Mainbodytext"/>
            </w:pPr>
            <w:r w:rsidRPr="00C05AB3">
              <w:t xml:space="preserve">Stationary, scientific calculator, </w:t>
            </w:r>
            <w:proofErr w:type="gramStart"/>
            <w:r w:rsidRPr="00C05AB3">
              <w:t>folders</w:t>
            </w:r>
            <w:proofErr w:type="gramEnd"/>
            <w:r w:rsidRPr="00C05AB3">
              <w:t xml:space="preserve"> and textbook (available from the college library):</w:t>
            </w:r>
          </w:p>
          <w:p w14:paraId="08862127" w14:textId="77777777" w:rsidR="00641BAC" w:rsidRPr="00250AAC" w:rsidRDefault="00641BAC" w:rsidP="004663F1">
            <w:pPr>
              <w:pStyle w:val="Mainbodytext"/>
            </w:pPr>
          </w:p>
          <w:p w14:paraId="0B3C342A" w14:textId="76A2DE73" w:rsidR="001473E5" w:rsidRPr="003309C6" w:rsidRDefault="001473E5" w:rsidP="004663F1">
            <w:pPr>
              <w:pStyle w:val="Mainbodytext"/>
            </w:pPr>
            <w:r w:rsidRPr="003309C6">
              <w:t>Year 1</w:t>
            </w:r>
            <w:r w:rsidR="00F82E13" w:rsidRPr="003309C6">
              <w:t xml:space="preserve"> Chemist</w:t>
            </w:r>
            <w:r w:rsidR="00C05CB4" w:rsidRPr="003309C6">
              <w:t>r</w:t>
            </w:r>
            <w:r w:rsidR="00F82E13" w:rsidRPr="003309C6">
              <w:t>y</w:t>
            </w:r>
          </w:p>
          <w:p w14:paraId="54DEE749" w14:textId="77777777" w:rsidR="001473E5" w:rsidRPr="00250AAC" w:rsidRDefault="001473E5" w:rsidP="004663F1">
            <w:pPr>
              <w:pStyle w:val="Mainbodytext"/>
            </w:pPr>
          </w:p>
          <w:p w14:paraId="1CB2899F" w14:textId="1FA9EC67" w:rsidR="00641BAC" w:rsidRPr="00C37E36" w:rsidRDefault="00641BAC" w:rsidP="004663F1">
            <w:pPr>
              <w:pStyle w:val="Mainbodytext"/>
            </w:pPr>
            <w:r w:rsidRPr="00C37E36">
              <w:t>OCR Chemistry A 2</w:t>
            </w:r>
            <w:r w:rsidRPr="00C37E36">
              <w:rPr>
                <w:vertAlign w:val="superscript"/>
              </w:rPr>
              <w:t>nd</w:t>
            </w:r>
            <w:r w:rsidRPr="00C37E36">
              <w:t xml:space="preserve"> Edition AS/A Level - Sam </w:t>
            </w:r>
            <w:proofErr w:type="spellStart"/>
            <w:r w:rsidRPr="00C37E36">
              <w:t>Holyman</w:t>
            </w:r>
            <w:proofErr w:type="spellEnd"/>
            <w:r w:rsidRPr="00C37E36">
              <w:t>, David Scott (Pearson)</w:t>
            </w:r>
          </w:p>
          <w:p w14:paraId="2E96B07C" w14:textId="35325A8B" w:rsidR="00954C8A" w:rsidRPr="00250AAC" w:rsidRDefault="00954C8A" w:rsidP="0026224F">
            <w:pPr>
              <w:pStyle w:val="BodyText1"/>
              <w:jc w:val="center"/>
              <w:rPr>
                <w:rFonts w:eastAsiaTheme="minorHAnsi"/>
                <w:color w:val="000000" w:themeColor="text1"/>
                <w:sz w:val="24"/>
                <w:lang w:val="en-GB"/>
              </w:rPr>
            </w:pPr>
          </w:p>
          <w:p w14:paraId="2CD51932" w14:textId="613CCB0D" w:rsidR="00F82E13" w:rsidRPr="003309C6" w:rsidRDefault="00F82E13" w:rsidP="004663F1">
            <w:pPr>
              <w:pStyle w:val="Mainbodytext"/>
            </w:pPr>
            <w:r w:rsidRPr="003309C6">
              <w:t xml:space="preserve">Year </w:t>
            </w:r>
            <w:r w:rsidR="006F1A94" w:rsidRPr="003309C6">
              <w:t>2</w:t>
            </w:r>
            <w:r w:rsidRPr="003309C6">
              <w:t xml:space="preserve"> Chemist</w:t>
            </w:r>
            <w:r w:rsidR="00C05CB4" w:rsidRPr="003309C6">
              <w:t>r</w:t>
            </w:r>
            <w:r w:rsidRPr="003309C6">
              <w:t>y</w:t>
            </w:r>
          </w:p>
          <w:p w14:paraId="2E04835A" w14:textId="77777777" w:rsidR="001473E5" w:rsidRPr="00250AAC" w:rsidRDefault="001473E5" w:rsidP="0026224F">
            <w:pPr>
              <w:pStyle w:val="BodyText1"/>
              <w:jc w:val="center"/>
              <w:rPr>
                <w:rFonts w:eastAsiaTheme="minorHAnsi"/>
                <w:color w:val="000000" w:themeColor="text1"/>
                <w:sz w:val="24"/>
                <w:lang w:val="en-GB"/>
              </w:rPr>
            </w:pPr>
          </w:p>
          <w:p w14:paraId="34F8728D" w14:textId="77777777" w:rsidR="00361D31" w:rsidRPr="00250AAC" w:rsidRDefault="00361D31" w:rsidP="0026224F">
            <w:pPr>
              <w:jc w:val="center"/>
              <w:rPr>
                <w:rFonts w:ascii="Arial" w:hAnsi="Arial" w:cs="Arial"/>
                <w:i/>
                <w:color w:val="000000" w:themeColor="text1"/>
              </w:rPr>
            </w:pPr>
            <w:r w:rsidRPr="00250AAC">
              <w:rPr>
                <w:rFonts w:ascii="Arial" w:hAnsi="Arial" w:cs="Arial"/>
                <w:i/>
                <w:iCs/>
                <w:color w:val="000000" w:themeColor="text1"/>
              </w:rPr>
              <w:t>OCR Chemistry A Second Edition A Level Student Book 2</w:t>
            </w:r>
          </w:p>
          <w:p w14:paraId="1374A205" w14:textId="33FFC910" w:rsidR="00361D31" w:rsidRPr="00250AAC" w:rsidRDefault="00361D31" w:rsidP="0026224F">
            <w:pPr>
              <w:jc w:val="center"/>
              <w:rPr>
                <w:rFonts w:ascii="Arial" w:hAnsi="Arial" w:cs="Arial"/>
                <w:i/>
                <w:color w:val="000000" w:themeColor="text1"/>
              </w:rPr>
            </w:pPr>
            <w:r w:rsidRPr="00250AAC">
              <w:rPr>
                <w:rFonts w:ascii="Arial" w:hAnsi="Arial" w:cs="Arial"/>
                <w:i/>
                <w:color w:val="000000" w:themeColor="text1"/>
              </w:rPr>
              <w:t xml:space="preserve">Sam </w:t>
            </w:r>
            <w:proofErr w:type="spellStart"/>
            <w:r w:rsidRPr="00250AAC">
              <w:rPr>
                <w:rFonts w:ascii="Arial" w:hAnsi="Arial" w:cs="Arial"/>
                <w:i/>
                <w:color w:val="000000" w:themeColor="text1"/>
              </w:rPr>
              <w:t>Holyman</w:t>
            </w:r>
            <w:proofErr w:type="spellEnd"/>
            <w:r w:rsidRPr="00250AAC">
              <w:rPr>
                <w:rFonts w:ascii="Arial" w:hAnsi="Arial" w:cs="Arial"/>
                <w:i/>
                <w:color w:val="000000" w:themeColor="text1"/>
              </w:rPr>
              <w:t>, David Scott, Victoria Stutt</w:t>
            </w:r>
            <w:r w:rsidR="00300DC9" w:rsidRPr="00250AAC">
              <w:rPr>
                <w:rFonts w:ascii="Arial" w:hAnsi="Arial" w:cs="Arial"/>
                <w:i/>
                <w:color w:val="000000" w:themeColor="text1"/>
              </w:rPr>
              <w:t xml:space="preserve"> (</w:t>
            </w:r>
            <w:r w:rsidRPr="00250AAC">
              <w:rPr>
                <w:rFonts w:ascii="Arial" w:hAnsi="Arial" w:cs="Arial"/>
                <w:i/>
                <w:color w:val="000000" w:themeColor="text1"/>
              </w:rPr>
              <w:t>Pearson</w:t>
            </w:r>
            <w:r w:rsidR="00300DC9" w:rsidRPr="00250AAC">
              <w:rPr>
                <w:rFonts w:ascii="Arial" w:hAnsi="Arial" w:cs="Arial"/>
                <w:i/>
                <w:color w:val="000000" w:themeColor="text1"/>
              </w:rPr>
              <w:t>)</w:t>
            </w:r>
          </w:p>
          <w:p w14:paraId="70067C2C" w14:textId="02E537B4" w:rsidR="00361D31" w:rsidRPr="00250AAC" w:rsidRDefault="00361D31" w:rsidP="0026224F">
            <w:pPr>
              <w:pStyle w:val="BodyText1"/>
              <w:jc w:val="center"/>
              <w:rPr>
                <w:rFonts w:eastAsiaTheme="minorHAnsi"/>
                <w:color w:val="000000" w:themeColor="text1"/>
                <w:sz w:val="24"/>
                <w:lang w:val="en-GB"/>
              </w:rPr>
            </w:pPr>
          </w:p>
        </w:tc>
      </w:tr>
      <w:tr w:rsidR="00455AB3" w:rsidRPr="0075168C" w14:paraId="49475A5B" w14:textId="77777777" w:rsidTr="000F4B46">
        <w:trPr>
          <w:trHeight w:val="567"/>
          <w:jc w:val="center"/>
        </w:trPr>
        <w:tc>
          <w:tcPr>
            <w:tcW w:w="2426" w:type="dxa"/>
            <w:vAlign w:val="center"/>
          </w:tcPr>
          <w:p w14:paraId="18D9400E" w14:textId="77777777" w:rsidR="00455AB3" w:rsidRPr="0026224F" w:rsidRDefault="00455AB3" w:rsidP="00F37008">
            <w:pPr>
              <w:pStyle w:val="BodyText1"/>
              <w:rPr>
                <w:rFonts w:eastAsiaTheme="minorHAnsi"/>
                <w:b/>
                <w:bCs/>
                <w:color w:val="000000" w:themeColor="text1"/>
                <w:sz w:val="24"/>
                <w:lang w:val="en-GB"/>
              </w:rPr>
            </w:pPr>
            <w:r w:rsidRPr="0026224F">
              <w:rPr>
                <w:rFonts w:eastAsiaTheme="minorHAnsi"/>
                <w:b/>
                <w:bCs/>
                <w:color w:val="000000" w:themeColor="text1"/>
                <w:sz w:val="24"/>
                <w:lang w:val="en-GB"/>
              </w:rPr>
              <w:t>Health and Safety</w:t>
            </w:r>
          </w:p>
        </w:tc>
        <w:tc>
          <w:tcPr>
            <w:tcW w:w="7496" w:type="dxa"/>
          </w:tcPr>
          <w:p w14:paraId="617B10FB" w14:textId="3EDFAB0C" w:rsidR="00455AB3" w:rsidRPr="00250AAC" w:rsidRDefault="00E26088" w:rsidP="0026224F">
            <w:pPr>
              <w:jc w:val="center"/>
              <w:rPr>
                <w:rFonts w:ascii="Arial" w:hAnsi="Arial" w:cs="Arial"/>
                <w:color w:val="000000" w:themeColor="text1"/>
              </w:rPr>
            </w:pPr>
            <w:r w:rsidRPr="00250AAC">
              <w:rPr>
                <w:rFonts w:ascii="Arial" w:hAnsi="Arial" w:cs="Arial"/>
              </w:rPr>
              <w:t>Students are expected follow the code of practice in science laborator</w:t>
            </w:r>
            <w:r w:rsidR="007A6B19">
              <w:rPr>
                <w:rFonts w:ascii="Arial" w:hAnsi="Arial" w:cs="Arial"/>
              </w:rPr>
              <w:t xml:space="preserve">ies. Details </w:t>
            </w:r>
            <w:r w:rsidR="002628ED">
              <w:rPr>
                <w:rFonts w:ascii="Arial" w:hAnsi="Arial" w:cs="Arial"/>
              </w:rPr>
              <w:t>are given later</w:t>
            </w:r>
            <w:r w:rsidR="00C47A8D">
              <w:rPr>
                <w:rFonts w:ascii="Arial" w:hAnsi="Arial" w:cs="Arial"/>
              </w:rPr>
              <w:t xml:space="preserve"> in the handbook</w:t>
            </w:r>
            <w:r w:rsidR="006F1A94" w:rsidRPr="00250AAC">
              <w:rPr>
                <w:rFonts w:ascii="Arial" w:hAnsi="Arial" w:cs="Arial"/>
              </w:rPr>
              <w:t>.</w:t>
            </w:r>
          </w:p>
        </w:tc>
      </w:tr>
    </w:tbl>
    <w:tbl>
      <w:tblPr>
        <w:tblStyle w:val="TableGrid"/>
        <w:tblpPr w:leftFromText="180" w:rightFromText="180" w:horzAnchor="margin" w:tblpY="208"/>
        <w:tblW w:w="0" w:type="auto"/>
        <w:tblLook w:val="04A0" w:firstRow="1" w:lastRow="0" w:firstColumn="1" w:lastColumn="0" w:noHBand="0" w:noVBand="1"/>
      </w:tblPr>
      <w:tblGrid>
        <w:gridCol w:w="10450"/>
      </w:tblGrid>
      <w:tr w:rsidR="00165604" w14:paraId="40CD4F18" w14:textId="77777777" w:rsidTr="00EF7DBC">
        <w:tc>
          <w:tcPr>
            <w:tcW w:w="10450" w:type="dxa"/>
            <w:tcBorders>
              <w:top w:val="nil"/>
              <w:left w:val="nil"/>
              <w:bottom w:val="nil"/>
              <w:right w:val="nil"/>
            </w:tcBorders>
            <w:shd w:val="clear" w:color="auto" w:fill="1F3864" w:themeFill="accent1" w:themeFillShade="80"/>
          </w:tcPr>
          <w:p w14:paraId="4431AD2C" w14:textId="5DA5729C" w:rsidR="00165604" w:rsidRPr="00332786" w:rsidRDefault="00152BE3" w:rsidP="00EF7DBC">
            <w:pPr>
              <w:pStyle w:val="Heading1"/>
            </w:pPr>
            <w:r>
              <w:rPr>
                <w:bCs/>
                <w:sz w:val="22"/>
                <w:szCs w:val="22"/>
              </w:rPr>
              <w:lastRenderedPageBreak/>
              <w:br w:type="page"/>
            </w:r>
            <w:bookmarkStart w:id="5" w:name="_Toc171427342"/>
            <w:bookmarkStart w:id="6" w:name="_Toc171542661"/>
            <w:r w:rsidR="00165604">
              <w:t>YEAR PLAN OF STUDY</w:t>
            </w:r>
            <w:bookmarkEnd w:id="5"/>
            <w:bookmarkEnd w:id="6"/>
          </w:p>
        </w:tc>
      </w:tr>
    </w:tbl>
    <w:p w14:paraId="1F602AF4" w14:textId="77777777" w:rsidR="00165604" w:rsidRDefault="00165604" w:rsidP="00165604">
      <w:pPr>
        <w:ind w:firstLine="142"/>
      </w:pPr>
    </w:p>
    <w:p w14:paraId="43A5B3C7" w14:textId="5E47126F" w:rsidR="000D79A8" w:rsidRPr="0042784C" w:rsidRDefault="000D79A8" w:rsidP="000D79A8">
      <w:pPr>
        <w:rPr>
          <w:rFonts w:ascii="Arial" w:hAnsi="Arial" w:cs="Arial"/>
        </w:rPr>
      </w:pPr>
      <w:r w:rsidRPr="0042784C">
        <w:rPr>
          <w:rFonts w:ascii="Arial" w:hAnsi="Arial" w:cs="Arial"/>
        </w:rPr>
        <w:t xml:space="preserve">The course consists of the following four modules in </w:t>
      </w:r>
      <w:r w:rsidRPr="0042784C">
        <w:rPr>
          <w:rFonts w:ascii="Arial" w:hAnsi="Arial" w:cs="Arial"/>
          <w:b/>
          <w:bCs/>
        </w:rPr>
        <w:t>year 1</w:t>
      </w:r>
      <w:r w:rsidRPr="0042784C">
        <w:rPr>
          <w:rFonts w:ascii="Arial" w:hAnsi="Arial" w:cs="Arial"/>
        </w:rPr>
        <w:t xml:space="preserve">. A </w:t>
      </w:r>
      <w:r w:rsidR="00FB29CB" w:rsidRPr="0042784C">
        <w:rPr>
          <w:rFonts w:ascii="Arial" w:hAnsi="Arial" w:cs="Arial"/>
        </w:rPr>
        <w:t xml:space="preserve">general </w:t>
      </w:r>
      <w:r w:rsidR="007067FB" w:rsidRPr="0042784C">
        <w:rPr>
          <w:rFonts w:ascii="Arial" w:hAnsi="Arial" w:cs="Arial"/>
        </w:rPr>
        <w:t xml:space="preserve">plan of delivery is </w:t>
      </w:r>
      <w:r w:rsidR="00FB29CB" w:rsidRPr="0042784C">
        <w:rPr>
          <w:rFonts w:ascii="Arial" w:hAnsi="Arial" w:cs="Arial"/>
        </w:rPr>
        <w:t>given below</w:t>
      </w:r>
      <w:r w:rsidR="005E1ECF">
        <w:rPr>
          <w:rFonts w:ascii="Arial" w:hAnsi="Arial" w:cs="Arial"/>
        </w:rPr>
        <w:t>.</w:t>
      </w:r>
      <w:r w:rsidR="002B185C">
        <w:rPr>
          <w:rFonts w:ascii="Arial" w:hAnsi="Arial" w:cs="Arial"/>
        </w:rPr>
        <w:t xml:space="preserve"> </w:t>
      </w:r>
      <w:r w:rsidR="005E1ECF" w:rsidRPr="001F6D28">
        <w:rPr>
          <w:rFonts w:ascii="Arial" w:hAnsi="Arial" w:cs="Arial"/>
          <w:b/>
          <w:bCs/>
        </w:rPr>
        <w:t>F</w:t>
      </w:r>
      <w:r w:rsidR="002B185C" w:rsidRPr="001F6D28">
        <w:rPr>
          <w:rFonts w:ascii="Arial" w:hAnsi="Arial" w:cs="Arial"/>
          <w:b/>
          <w:bCs/>
        </w:rPr>
        <w:t xml:space="preserve">ormal </w:t>
      </w:r>
      <w:r w:rsidR="001F6D28" w:rsidRPr="001F6D28">
        <w:rPr>
          <w:rFonts w:ascii="Arial" w:hAnsi="Arial" w:cs="Arial"/>
          <w:b/>
          <w:bCs/>
        </w:rPr>
        <w:t>A</w:t>
      </w:r>
      <w:r w:rsidR="002B185C" w:rsidRPr="001F6D28">
        <w:rPr>
          <w:rFonts w:ascii="Arial" w:hAnsi="Arial" w:cs="Arial"/>
          <w:b/>
          <w:bCs/>
        </w:rPr>
        <w:t>ssessments</w:t>
      </w:r>
      <w:r w:rsidR="005E1ECF">
        <w:rPr>
          <w:rFonts w:ascii="Arial" w:hAnsi="Arial" w:cs="Arial"/>
        </w:rPr>
        <w:t xml:space="preserve">, </w:t>
      </w:r>
      <w:r w:rsidR="005E1ECF" w:rsidRPr="00302872">
        <w:rPr>
          <w:rFonts w:ascii="Arial" w:hAnsi="Arial" w:cs="Arial"/>
          <w:b/>
          <w:bCs/>
        </w:rPr>
        <w:t>FAs</w:t>
      </w:r>
      <w:r w:rsidR="005E1ECF">
        <w:rPr>
          <w:rFonts w:ascii="Arial" w:hAnsi="Arial" w:cs="Arial"/>
        </w:rPr>
        <w:t>,</w:t>
      </w:r>
      <w:r w:rsidR="002B185C">
        <w:rPr>
          <w:rFonts w:ascii="Arial" w:hAnsi="Arial" w:cs="Arial"/>
        </w:rPr>
        <w:t xml:space="preserve"> </w:t>
      </w:r>
      <w:r w:rsidR="005E1ECF">
        <w:rPr>
          <w:rFonts w:ascii="Arial" w:hAnsi="Arial" w:cs="Arial"/>
        </w:rPr>
        <w:t xml:space="preserve">and feedback </w:t>
      </w:r>
      <w:r w:rsidR="001F6D28">
        <w:rPr>
          <w:rFonts w:ascii="Arial" w:hAnsi="Arial" w:cs="Arial"/>
        </w:rPr>
        <w:t>will take place every half term</w:t>
      </w:r>
      <w:r w:rsidR="001F6D28">
        <w:rPr>
          <w:rFonts w:ascii="Arial" w:hAnsi="Arial" w:cs="Arial"/>
        </w:rPr>
        <w:t xml:space="preserve"> </w:t>
      </w:r>
      <w:r w:rsidR="00302872">
        <w:rPr>
          <w:rFonts w:ascii="Arial" w:hAnsi="Arial" w:cs="Arial"/>
        </w:rPr>
        <w:t xml:space="preserve">and </w:t>
      </w:r>
      <w:r w:rsidR="007E3497">
        <w:rPr>
          <w:rFonts w:ascii="Arial" w:hAnsi="Arial" w:cs="Arial"/>
        </w:rPr>
        <w:t>feed into</w:t>
      </w:r>
      <w:r w:rsidR="005E1ECF">
        <w:rPr>
          <w:rFonts w:ascii="Arial" w:hAnsi="Arial" w:cs="Arial"/>
        </w:rPr>
        <w:t xml:space="preserve"> </w:t>
      </w:r>
      <w:r w:rsidR="005E1ECF" w:rsidRPr="001F6D28">
        <w:rPr>
          <w:rFonts w:ascii="Arial" w:hAnsi="Arial" w:cs="Arial"/>
          <w:b/>
          <w:bCs/>
        </w:rPr>
        <w:t>Progress Logs</w:t>
      </w:r>
      <w:r w:rsidR="005E1ECF">
        <w:rPr>
          <w:rFonts w:ascii="Arial" w:hAnsi="Arial" w:cs="Arial"/>
        </w:rPr>
        <w:t>.</w:t>
      </w:r>
    </w:p>
    <w:p w14:paraId="0BE82DBB" w14:textId="77777777" w:rsidR="00E15119" w:rsidRPr="0042784C" w:rsidRDefault="00E15119" w:rsidP="000D79A8">
      <w:pPr>
        <w:rPr>
          <w:rFonts w:ascii="Arial" w:hAnsi="Arial" w:cs="Arial"/>
          <w:b/>
        </w:rPr>
      </w:pPr>
    </w:p>
    <w:p w14:paraId="4CBA23C6" w14:textId="0C95764E" w:rsidR="000D79A8" w:rsidRPr="004E2E05" w:rsidRDefault="000D79A8" w:rsidP="000D79A8">
      <w:pPr>
        <w:rPr>
          <w:rFonts w:ascii="Arial" w:hAnsi="Arial" w:cs="Arial"/>
          <w:color w:val="FF0000"/>
        </w:rPr>
      </w:pPr>
      <w:r w:rsidRPr="0042784C">
        <w:rPr>
          <w:rFonts w:ascii="Arial" w:hAnsi="Arial" w:cs="Arial"/>
          <w:b/>
        </w:rPr>
        <w:t xml:space="preserve">Module 1 - Development of practical skills in chemistry </w:t>
      </w:r>
      <w:r w:rsidRPr="00206137">
        <w:rPr>
          <w:rFonts w:ascii="Arial" w:hAnsi="Arial" w:cs="Arial"/>
          <w:b/>
        </w:rPr>
        <w:t>(</w:t>
      </w:r>
      <w:r w:rsidR="00D325B0" w:rsidRPr="00206137">
        <w:rPr>
          <w:rFonts w:ascii="Arial" w:hAnsi="Arial" w:cs="Arial"/>
          <w:b/>
        </w:rPr>
        <w:t xml:space="preserve">over </w:t>
      </w:r>
      <w:r w:rsidR="00092E0E" w:rsidRPr="00206137">
        <w:rPr>
          <w:rFonts w:ascii="Arial" w:hAnsi="Arial" w:cs="Arial"/>
          <w:b/>
        </w:rPr>
        <w:t>the whole course</w:t>
      </w:r>
      <w:r w:rsidR="00D325B0" w:rsidRPr="00206137">
        <w:rPr>
          <w:rFonts w:ascii="Arial" w:hAnsi="Arial" w:cs="Arial"/>
          <w:b/>
        </w:rPr>
        <w:t>)</w:t>
      </w:r>
    </w:p>
    <w:p w14:paraId="1BFB526D" w14:textId="77777777" w:rsidR="000D79A8" w:rsidRPr="00C04137" w:rsidRDefault="000D79A8" w:rsidP="000D79A8">
      <w:pPr>
        <w:rPr>
          <w:rFonts w:ascii="Arial" w:hAnsi="Arial" w:cs="Arial"/>
          <w:color w:val="0070C0"/>
        </w:rPr>
      </w:pPr>
      <w:r w:rsidRPr="00C04137">
        <w:rPr>
          <w:rFonts w:ascii="Arial" w:hAnsi="Arial" w:cs="Arial"/>
          <w:color w:val="0070C0"/>
        </w:rPr>
        <w:t> </w:t>
      </w:r>
    </w:p>
    <w:p w14:paraId="776D3EF3" w14:textId="3331144D" w:rsidR="000D79A8" w:rsidRPr="0042784C" w:rsidRDefault="00412261" w:rsidP="00412261">
      <w:pPr>
        <w:numPr>
          <w:ilvl w:val="0"/>
          <w:numId w:val="22"/>
        </w:numPr>
        <w:jc w:val="both"/>
        <w:rPr>
          <w:rFonts w:ascii="Arial" w:hAnsi="Arial" w:cs="Arial"/>
        </w:rPr>
      </w:pPr>
      <w:r w:rsidRPr="0042784C">
        <w:rPr>
          <w:rFonts w:ascii="Arial" w:hAnsi="Arial" w:cs="Arial"/>
        </w:rPr>
        <w:t>C</w:t>
      </w:r>
      <w:r w:rsidR="000D79A8" w:rsidRPr="0042784C">
        <w:rPr>
          <w:rFonts w:ascii="Arial" w:hAnsi="Arial" w:cs="Arial"/>
        </w:rPr>
        <w:t>ompletion of class practical work</w:t>
      </w:r>
      <w:r w:rsidRPr="0042784C">
        <w:rPr>
          <w:rFonts w:ascii="Arial" w:hAnsi="Arial" w:cs="Arial"/>
        </w:rPr>
        <w:t xml:space="preserve"> for </w:t>
      </w:r>
      <w:r w:rsidR="003C3B81" w:rsidRPr="0042784C">
        <w:rPr>
          <w:rFonts w:ascii="Arial" w:hAnsi="Arial" w:cs="Arial"/>
        </w:rPr>
        <w:t>written exams and</w:t>
      </w:r>
      <w:r w:rsidR="00F27883">
        <w:rPr>
          <w:rFonts w:ascii="Arial" w:hAnsi="Arial" w:cs="Arial"/>
        </w:rPr>
        <w:t xml:space="preserve"> the</w:t>
      </w:r>
      <w:r w:rsidR="003C3B81" w:rsidRPr="0042784C">
        <w:rPr>
          <w:rFonts w:ascii="Arial" w:hAnsi="Arial" w:cs="Arial"/>
        </w:rPr>
        <w:t xml:space="preserve"> </w:t>
      </w:r>
      <w:r w:rsidR="003C3B81" w:rsidRPr="00092E0E">
        <w:rPr>
          <w:rFonts w:ascii="Arial" w:hAnsi="Arial" w:cs="Arial"/>
          <w:b/>
          <w:bCs/>
        </w:rPr>
        <w:t>Practical Endorsement</w:t>
      </w:r>
      <w:r w:rsidR="000D79A8" w:rsidRPr="0042784C">
        <w:rPr>
          <w:rFonts w:ascii="Arial" w:hAnsi="Arial" w:cs="Arial"/>
        </w:rPr>
        <w:t>.</w:t>
      </w:r>
    </w:p>
    <w:p w14:paraId="3514DE0C" w14:textId="77777777" w:rsidR="000D79A8" w:rsidRPr="0042784C" w:rsidRDefault="000D79A8" w:rsidP="000D79A8">
      <w:pPr>
        <w:rPr>
          <w:rFonts w:ascii="Arial" w:hAnsi="Arial" w:cs="Arial"/>
        </w:rPr>
      </w:pPr>
      <w:r w:rsidRPr="0042784C">
        <w:rPr>
          <w:rFonts w:ascii="Arial" w:hAnsi="Arial" w:cs="Arial"/>
        </w:rPr>
        <w:t> </w:t>
      </w:r>
    </w:p>
    <w:p w14:paraId="7C97503E" w14:textId="1B94DCAA" w:rsidR="000D79A8" w:rsidRPr="00206137" w:rsidRDefault="000D79A8" w:rsidP="000D79A8">
      <w:pPr>
        <w:rPr>
          <w:rFonts w:ascii="Arial" w:hAnsi="Arial" w:cs="Arial"/>
        </w:rPr>
      </w:pPr>
      <w:r w:rsidRPr="00206137">
        <w:rPr>
          <w:rFonts w:ascii="Arial" w:hAnsi="Arial" w:cs="Arial"/>
          <w:b/>
        </w:rPr>
        <w:t xml:space="preserve">Module 2 – Foundations in </w:t>
      </w:r>
      <w:r w:rsidR="003C3B81" w:rsidRPr="00206137">
        <w:rPr>
          <w:rFonts w:ascii="Arial" w:hAnsi="Arial" w:cs="Arial"/>
          <w:b/>
        </w:rPr>
        <w:t>C</w:t>
      </w:r>
      <w:r w:rsidRPr="00206137">
        <w:rPr>
          <w:rFonts w:ascii="Arial" w:hAnsi="Arial" w:cs="Arial"/>
          <w:b/>
        </w:rPr>
        <w:t>hemistry</w:t>
      </w:r>
      <w:r w:rsidR="003E3088" w:rsidRPr="00206137">
        <w:rPr>
          <w:rFonts w:ascii="Arial" w:hAnsi="Arial" w:cs="Arial"/>
          <w:b/>
        </w:rPr>
        <w:t xml:space="preserve"> (September – December</w:t>
      </w:r>
      <w:r w:rsidR="000E2EE0" w:rsidRPr="00206137">
        <w:rPr>
          <w:rFonts w:ascii="Arial" w:hAnsi="Arial" w:cs="Arial"/>
          <w:b/>
        </w:rPr>
        <w:t xml:space="preserve"> of Year 1</w:t>
      </w:r>
      <w:r w:rsidR="003E3088" w:rsidRPr="00206137">
        <w:rPr>
          <w:rFonts w:ascii="Arial" w:hAnsi="Arial" w:cs="Arial"/>
          <w:b/>
        </w:rPr>
        <w:t>)</w:t>
      </w:r>
    </w:p>
    <w:p w14:paraId="53EE4B37" w14:textId="77777777" w:rsidR="000D79A8" w:rsidRPr="00C04137" w:rsidRDefault="000D79A8" w:rsidP="000D79A8">
      <w:pPr>
        <w:rPr>
          <w:rFonts w:ascii="Arial" w:hAnsi="Arial" w:cs="Arial"/>
          <w:color w:val="0070C0"/>
        </w:rPr>
      </w:pPr>
      <w:r w:rsidRPr="00C04137">
        <w:rPr>
          <w:rFonts w:ascii="Arial" w:hAnsi="Arial" w:cs="Arial"/>
          <w:color w:val="0070C0"/>
        </w:rPr>
        <w:t> </w:t>
      </w:r>
    </w:p>
    <w:p w14:paraId="77C85E02" w14:textId="7867214F" w:rsidR="000D79A8" w:rsidRPr="0042784C" w:rsidRDefault="00512844" w:rsidP="000D79A8">
      <w:pPr>
        <w:numPr>
          <w:ilvl w:val="0"/>
          <w:numId w:val="23"/>
        </w:numPr>
        <w:jc w:val="both"/>
        <w:rPr>
          <w:rFonts w:ascii="Arial" w:hAnsi="Arial" w:cs="Arial"/>
        </w:rPr>
      </w:pPr>
      <w:r w:rsidRPr="0042784C">
        <w:rPr>
          <w:rFonts w:ascii="Arial" w:hAnsi="Arial" w:cs="Arial"/>
        </w:rPr>
        <w:t>Bridging from GCSE Chemistry (a</w:t>
      </w:r>
      <w:r w:rsidR="000D79A8" w:rsidRPr="0042784C">
        <w:rPr>
          <w:rFonts w:ascii="Arial" w:hAnsi="Arial" w:cs="Arial"/>
        </w:rPr>
        <w:t xml:space="preserve">toms, compounds, </w:t>
      </w:r>
      <w:proofErr w:type="gramStart"/>
      <w:r w:rsidR="000D79A8" w:rsidRPr="0042784C">
        <w:rPr>
          <w:rFonts w:ascii="Arial" w:hAnsi="Arial" w:cs="Arial"/>
        </w:rPr>
        <w:t>molecules</w:t>
      </w:r>
      <w:proofErr w:type="gramEnd"/>
      <w:r w:rsidR="000D79A8" w:rsidRPr="0042784C">
        <w:rPr>
          <w:rFonts w:ascii="Arial" w:hAnsi="Arial" w:cs="Arial"/>
        </w:rPr>
        <w:t xml:space="preserve"> and equations</w:t>
      </w:r>
      <w:r w:rsidRPr="0042784C">
        <w:rPr>
          <w:rFonts w:ascii="Arial" w:hAnsi="Arial" w:cs="Arial"/>
        </w:rPr>
        <w:t>)</w:t>
      </w:r>
      <w:r w:rsidR="000D79A8" w:rsidRPr="0042784C">
        <w:rPr>
          <w:rFonts w:ascii="Arial" w:hAnsi="Arial" w:cs="Arial"/>
        </w:rPr>
        <w:t>.</w:t>
      </w:r>
    </w:p>
    <w:p w14:paraId="5CCB7B8B" w14:textId="76F5D0F0" w:rsidR="000D79A8" w:rsidRPr="0042784C" w:rsidRDefault="00512844" w:rsidP="000D79A8">
      <w:pPr>
        <w:numPr>
          <w:ilvl w:val="0"/>
          <w:numId w:val="23"/>
        </w:numPr>
        <w:jc w:val="both"/>
        <w:rPr>
          <w:rFonts w:ascii="Arial" w:hAnsi="Arial" w:cs="Arial"/>
        </w:rPr>
      </w:pPr>
      <w:r w:rsidRPr="0042784C">
        <w:rPr>
          <w:rFonts w:ascii="Arial" w:hAnsi="Arial" w:cs="Arial"/>
        </w:rPr>
        <w:t>Molar calculations</w:t>
      </w:r>
      <w:r w:rsidR="000D79A8" w:rsidRPr="0042784C">
        <w:rPr>
          <w:rFonts w:ascii="Arial" w:hAnsi="Arial" w:cs="Arial"/>
        </w:rPr>
        <w:t>.</w:t>
      </w:r>
    </w:p>
    <w:p w14:paraId="054F776A" w14:textId="77777777" w:rsidR="000D79A8" w:rsidRPr="0042784C" w:rsidRDefault="000D79A8" w:rsidP="000D79A8">
      <w:pPr>
        <w:numPr>
          <w:ilvl w:val="0"/>
          <w:numId w:val="23"/>
        </w:numPr>
        <w:jc w:val="both"/>
        <w:rPr>
          <w:rFonts w:ascii="Arial" w:hAnsi="Arial" w:cs="Arial"/>
        </w:rPr>
      </w:pPr>
      <w:r w:rsidRPr="0042784C">
        <w:rPr>
          <w:rFonts w:ascii="Arial" w:hAnsi="Arial" w:cs="Arial"/>
        </w:rPr>
        <w:t>Acid-base and redox reactions.</w:t>
      </w:r>
    </w:p>
    <w:p w14:paraId="54A4D0E8" w14:textId="393ADB85" w:rsidR="000D79A8" w:rsidRPr="0042784C" w:rsidRDefault="007858DD" w:rsidP="000D79A8">
      <w:pPr>
        <w:numPr>
          <w:ilvl w:val="0"/>
          <w:numId w:val="23"/>
        </w:numPr>
        <w:jc w:val="both"/>
        <w:rPr>
          <w:rFonts w:ascii="Arial" w:hAnsi="Arial" w:cs="Arial"/>
        </w:rPr>
      </w:pPr>
      <w:r w:rsidRPr="0042784C">
        <w:rPr>
          <w:rFonts w:ascii="Arial" w:hAnsi="Arial" w:cs="Arial"/>
        </w:rPr>
        <w:t>B</w:t>
      </w:r>
      <w:r w:rsidR="000D79A8" w:rsidRPr="0042784C">
        <w:rPr>
          <w:rFonts w:ascii="Arial" w:hAnsi="Arial" w:cs="Arial"/>
        </w:rPr>
        <w:t>onding and structure.</w:t>
      </w:r>
    </w:p>
    <w:p w14:paraId="51EF4559" w14:textId="77777777" w:rsidR="000D79A8" w:rsidRPr="0042784C" w:rsidRDefault="000D79A8" w:rsidP="000D79A8">
      <w:pPr>
        <w:ind w:left="2160"/>
        <w:rPr>
          <w:rFonts w:ascii="Arial" w:hAnsi="Arial" w:cs="Arial"/>
          <w:b/>
          <w:i/>
        </w:rPr>
      </w:pPr>
    </w:p>
    <w:p w14:paraId="634444D7" w14:textId="30BC6B43" w:rsidR="000D79A8" w:rsidRPr="00206137" w:rsidRDefault="000D79A8" w:rsidP="000D79A8">
      <w:pPr>
        <w:rPr>
          <w:rFonts w:ascii="Arial" w:hAnsi="Arial" w:cs="Arial"/>
          <w:b/>
        </w:rPr>
      </w:pPr>
      <w:r w:rsidRPr="00206137">
        <w:rPr>
          <w:rFonts w:ascii="Arial" w:hAnsi="Arial" w:cs="Arial"/>
          <w:b/>
        </w:rPr>
        <w:t>Module 3 – Periodic table and energy</w:t>
      </w:r>
      <w:r w:rsidR="007067FB" w:rsidRPr="00206137">
        <w:rPr>
          <w:rFonts w:ascii="Arial" w:hAnsi="Arial" w:cs="Arial"/>
          <w:b/>
        </w:rPr>
        <w:t xml:space="preserve"> (December – May</w:t>
      </w:r>
      <w:r w:rsidR="000E2EE0" w:rsidRPr="00206137">
        <w:rPr>
          <w:rFonts w:ascii="Arial" w:hAnsi="Arial" w:cs="Arial"/>
          <w:b/>
        </w:rPr>
        <w:t xml:space="preserve"> of Year 1</w:t>
      </w:r>
      <w:r w:rsidR="007067FB" w:rsidRPr="00206137">
        <w:rPr>
          <w:rFonts w:ascii="Arial" w:hAnsi="Arial" w:cs="Arial"/>
          <w:b/>
        </w:rPr>
        <w:t xml:space="preserve">) </w:t>
      </w:r>
    </w:p>
    <w:p w14:paraId="4D11E052" w14:textId="77777777" w:rsidR="000D79A8" w:rsidRPr="0042784C" w:rsidRDefault="000D79A8" w:rsidP="000D79A8">
      <w:pPr>
        <w:rPr>
          <w:rFonts w:ascii="Arial" w:hAnsi="Arial" w:cs="Arial"/>
          <w:b/>
        </w:rPr>
      </w:pPr>
    </w:p>
    <w:p w14:paraId="41D77910" w14:textId="5AA7627A" w:rsidR="000D79A8" w:rsidRPr="0042784C" w:rsidRDefault="007858DD" w:rsidP="000D79A8">
      <w:pPr>
        <w:numPr>
          <w:ilvl w:val="0"/>
          <w:numId w:val="24"/>
        </w:numPr>
        <w:rPr>
          <w:rFonts w:ascii="Arial" w:hAnsi="Arial" w:cs="Arial"/>
        </w:rPr>
      </w:pPr>
      <w:r w:rsidRPr="0042784C">
        <w:rPr>
          <w:rFonts w:ascii="Arial" w:hAnsi="Arial" w:cs="Arial"/>
        </w:rPr>
        <w:t>Periodic Trends</w:t>
      </w:r>
      <w:r w:rsidR="000D79A8" w:rsidRPr="0042784C">
        <w:rPr>
          <w:rFonts w:ascii="Arial" w:hAnsi="Arial" w:cs="Arial"/>
        </w:rPr>
        <w:t>.</w:t>
      </w:r>
    </w:p>
    <w:p w14:paraId="024C3B66" w14:textId="102F0D29" w:rsidR="000D79A8" w:rsidRPr="0042784C" w:rsidRDefault="00CF40CE" w:rsidP="000D79A8">
      <w:pPr>
        <w:numPr>
          <w:ilvl w:val="0"/>
          <w:numId w:val="24"/>
        </w:numPr>
        <w:rPr>
          <w:rFonts w:ascii="Arial" w:hAnsi="Arial" w:cs="Arial"/>
        </w:rPr>
      </w:pPr>
      <w:r w:rsidRPr="0042784C">
        <w:rPr>
          <w:rFonts w:ascii="Arial" w:hAnsi="Arial" w:cs="Arial"/>
        </w:rPr>
        <w:t xml:space="preserve">Alkali earth metals and </w:t>
      </w:r>
      <w:r w:rsidR="00E4213B" w:rsidRPr="0042784C">
        <w:rPr>
          <w:rFonts w:ascii="Arial" w:hAnsi="Arial" w:cs="Arial"/>
        </w:rPr>
        <w:t xml:space="preserve">the </w:t>
      </w:r>
      <w:r w:rsidR="000D79A8" w:rsidRPr="0042784C">
        <w:rPr>
          <w:rFonts w:ascii="Arial" w:hAnsi="Arial" w:cs="Arial"/>
        </w:rPr>
        <w:t>halogens.</w:t>
      </w:r>
    </w:p>
    <w:p w14:paraId="418F70B3" w14:textId="203D4121" w:rsidR="000D79A8" w:rsidRPr="0042784C" w:rsidRDefault="00E4213B" w:rsidP="000D79A8">
      <w:pPr>
        <w:numPr>
          <w:ilvl w:val="0"/>
          <w:numId w:val="24"/>
        </w:numPr>
        <w:rPr>
          <w:rFonts w:ascii="Arial" w:hAnsi="Arial" w:cs="Arial"/>
        </w:rPr>
      </w:pPr>
      <w:r w:rsidRPr="0042784C">
        <w:rPr>
          <w:rFonts w:ascii="Arial" w:hAnsi="Arial" w:cs="Arial"/>
        </w:rPr>
        <w:t>Testing for ions</w:t>
      </w:r>
      <w:r w:rsidR="000D79A8" w:rsidRPr="0042784C">
        <w:rPr>
          <w:rFonts w:ascii="Arial" w:hAnsi="Arial" w:cs="Arial"/>
        </w:rPr>
        <w:t>.</w:t>
      </w:r>
    </w:p>
    <w:p w14:paraId="5500F98C" w14:textId="17C9EA83" w:rsidR="00E4213B" w:rsidRPr="0042784C" w:rsidRDefault="000D79A8" w:rsidP="000D79A8">
      <w:pPr>
        <w:numPr>
          <w:ilvl w:val="0"/>
          <w:numId w:val="24"/>
        </w:numPr>
        <w:rPr>
          <w:rFonts w:ascii="Arial" w:hAnsi="Arial" w:cs="Arial"/>
        </w:rPr>
      </w:pPr>
      <w:r w:rsidRPr="0042784C">
        <w:rPr>
          <w:rFonts w:ascii="Arial" w:hAnsi="Arial" w:cs="Arial"/>
        </w:rPr>
        <w:t>Enthalpy</w:t>
      </w:r>
      <w:r w:rsidR="00E855CC" w:rsidRPr="0042784C">
        <w:rPr>
          <w:rFonts w:ascii="Arial" w:hAnsi="Arial" w:cs="Arial"/>
        </w:rPr>
        <w:t>.</w:t>
      </w:r>
    </w:p>
    <w:p w14:paraId="404C8B89" w14:textId="383661DB" w:rsidR="00E855CC" w:rsidRPr="0042784C" w:rsidRDefault="00E4213B" w:rsidP="00E855CC">
      <w:pPr>
        <w:numPr>
          <w:ilvl w:val="0"/>
          <w:numId w:val="24"/>
        </w:numPr>
        <w:rPr>
          <w:rFonts w:ascii="Arial" w:hAnsi="Arial" w:cs="Arial"/>
        </w:rPr>
      </w:pPr>
      <w:r w:rsidRPr="0042784C">
        <w:rPr>
          <w:rFonts w:ascii="Arial" w:hAnsi="Arial" w:cs="Arial"/>
        </w:rPr>
        <w:t>Rates of reaction</w:t>
      </w:r>
      <w:r w:rsidR="00E855CC" w:rsidRPr="0042784C">
        <w:rPr>
          <w:rFonts w:ascii="Arial" w:hAnsi="Arial" w:cs="Arial"/>
        </w:rPr>
        <w:t>.</w:t>
      </w:r>
    </w:p>
    <w:p w14:paraId="36E36928" w14:textId="7012AED4" w:rsidR="000D79A8" w:rsidRPr="0042784C" w:rsidRDefault="00E855CC" w:rsidP="00E855CC">
      <w:pPr>
        <w:numPr>
          <w:ilvl w:val="0"/>
          <w:numId w:val="24"/>
        </w:numPr>
        <w:rPr>
          <w:rFonts w:ascii="Arial" w:hAnsi="Arial" w:cs="Arial"/>
        </w:rPr>
      </w:pPr>
      <w:r w:rsidRPr="0042784C">
        <w:rPr>
          <w:rFonts w:ascii="Arial" w:hAnsi="Arial" w:cs="Arial"/>
        </w:rPr>
        <w:t>E</w:t>
      </w:r>
      <w:r w:rsidR="00E4213B" w:rsidRPr="0042784C">
        <w:rPr>
          <w:rFonts w:ascii="Arial" w:hAnsi="Arial" w:cs="Arial"/>
        </w:rPr>
        <w:t>quilibrium</w:t>
      </w:r>
      <w:r w:rsidR="000D79A8" w:rsidRPr="0042784C">
        <w:rPr>
          <w:rFonts w:ascii="Arial" w:hAnsi="Arial" w:cs="Arial"/>
        </w:rPr>
        <w:t>.</w:t>
      </w:r>
    </w:p>
    <w:p w14:paraId="4D46041D" w14:textId="77777777" w:rsidR="000D79A8" w:rsidRPr="0042784C" w:rsidRDefault="000D79A8" w:rsidP="000D79A8">
      <w:pPr>
        <w:ind w:left="720"/>
        <w:rPr>
          <w:rFonts w:ascii="Arial" w:hAnsi="Arial" w:cs="Arial"/>
          <w:b/>
        </w:rPr>
      </w:pPr>
    </w:p>
    <w:p w14:paraId="1218AB8C" w14:textId="7426D0C9" w:rsidR="000D79A8" w:rsidRPr="00206137" w:rsidRDefault="000D79A8" w:rsidP="000D79A8">
      <w:pPr>
        <w:rPr>
          <w:rFonts w:ascii="Arial" w:hAnsi="Arial" w:cs="Arial"/>
          <w:b/>
        </w:rPr>
      </w:pPr>
      <w:r w:rsidRPr="00206137">
        <w:rPr>
          <w:rFonts w:ascii="Arial" w:hAnsi="Arial" w:cs="Arial"/>
          <w:b/>
        </w:rPr>
        <w:t>Module 4 – Core organic chemistry</w:t>
      </w:r>
      <w:r w:rsidR="00E4213B" w:rsidRPr="00206137">
        <w:rPr>
          <w:rFonts w:ascii="Arial" w:hAnsi="Arial" w:cs="Arial"/>
          <w:b/>
        </w:rPr>
        <w:t xml:space="preserve"> (December – May</w:t>
      </w:r>
      <w:r w:rsidR="000E2EE0" w:rsidRPr="00206137">
        <w:rPr>
          <w:rFonts w:ascii="Arial" w:hAnsi="Arial" w:cs="Arial"/>
          <w:b/>
        </w:rPr>
        <w:t xml:space="preserve"> of Year 1</w:t>
      </w:r>
      <w:r w:rsidR="00E4213B" w:rsidRPr="00206137">
        <w:rPr>
          <w:rFonts w:ascii="Arial" w:hAnsi="Arial" w:cs="Arial"/>
          <w:b/>
        </w:rPr>
        <w:t xml:space="preserve">) </w:t>
      </w:r>
    </w:p>
    <w:p w14:paraId="5779D99F" w14:textId="77777777" w:rsidR="000D79A8" w:rsidRPr="00206137" w:rsidRDefault="000D79A8" w:rsidP="000D79A8">
      <w:pPr>
        <w:rPr>
          <w:rFonts w:ascii="Arial" w:hAnsi="Arial" w:cs="Arial"/>
          <w:b/>
        </w:rPr>
      </w:pPr>
      <w:r w:rsidRPr="00206137">
        <w:rPr>
          <w:rFonts w:ascii="Arial" w:hAnsi="Arial" w:cs="Arial"/>
          <w:b/>
        </w:rPr>
        <w:t> </w:t>
      </w:r>
    </w:p>
    <w:p w14:paraId="789E98B4" w14:textId="77777777" w:rsidR="000D79A8" w:rsidRPr="0042784C" w:rsidRDefault="000D79A8" w:rsidP="000D79A8">
      <w:pPr>
        <w:numPr>
          <w:ilvl w:val="0"/>
          <w:numId w:val="25"/>
        </w:numPr>
        <w:rPr>
          <w:rFonts w:ascii="Arial" w:hAnsi="Arial" w:cs="Arial"/>
        </w:rPr>
      </w:pPr>
      <w:r w:rsidRPr="0042784C">
        <w:rPr>
          <w:rFonts w:ascii="Arial" w:hAnsi="Arial" w:cs="Arial"/>
        </w:rPr>
        <w:t>Basic concepts and hydrocarbons.</w:t>
      </w:r>
    </w:p>
    <w:p w14:paraId="77551977" w14:textId="77777777" w:rsidR="000D79A8" w:rsidRPr="0042784C" w:rsidRDefault="000D79A8" w:rsidP="000D79A8">
      <w:pPr>
        <w:numPr>
          <w:ilvl w:val="0"/>
          <w:numId w:val="25"/>
        </w:numPr>
        <w:rPr>
          <w:rFonts w:ascii="Arial" w:hAnsi="Arial" w:cs="Arial"/>
        </w:rPr>
      </w:pPr>
      <w:r w:rsidRPr="0042784C">
        <w:rPr>
          <w:rFonts w:ascii="Arial" w:hAnsi="Arial" w:cs="Arial"/>
        </w:rPr>
        <w:t>Alcohols and haloalkanes.</w:t>
      </w:r>
    </w:p>
    <w:p w14:paraId="22692B3B" w14:textId="77777777" w:rsidR="00B81AD5" w:rsidRPr="0042784C" w:rsidRDefault="000D79A8" w:rsidP="000D79A8">
      <w:pPr>
        <w:numPr>
          <w:ilvl w:val="0"/>
          <w:numId w:val="25"/>
        </w:numPr>
        <w:rPr>
          <w:rFonts w:ascii="Arial" w:hAnsi="Arial" w:cs="Arial"/>
        </w:rPr>
      </w:pPr>
      <w:r w:rsidRPr="0042784C">
        <w:rPr>
          <w:rFonts w:ascii="Arial" w:hAnsi="Arial" w:cs="Arial"/>
        </w:rPr>
        <w:t>Organic synthesis</w:t>
      </w:r>
    </w:p>
    <w:p w14:paraId="639DECC5" w14:textId="665178F7" w:rsidR="000D79A8" w:rsidRPr="0042784C" w:rsidRDefault="00B81AD5" w:rsidP="000D79A8">
      <w:pPr>
        <w:numPr>
          <w:ilvl w:val="0"/>
          <w:numId w:val="25"/>
        </w:numPr>
        <w:rPr>
          <w:rFonts w:ascii="Arial" w:hAnsi="Arial" w:cs="Arial"/>
        </w:rPr>
      </w:pPr>
      <w:r w:rsidRPr="0042784C">
        <w:rPr>
          <w:rFonts w:ascii="Arial" w:hAnsi="Arial" w:cs="Arial"/>
        </w:rPr>
        <w:t>A</w:t>
      </w:r>
      <w:r w:rsidR="000D79A8" w:rsidRPr="0042784C">
        <w:rPr>
          <w:rFonts w:ascii="Arial" w:hAnsi="Arial" w:cs="Arial"/>
        </w:rPr>
        <w:t>nalytical techniques.</w:t>
      </w:r>
    </w:p>
    <w:p w14:paraId="2B3EB81F" w14:textId="77777777" w:rsidR="000D79A8" w:rsidRPr="0042784C" w:rsidRDefault="000D79A8" w:rsidP="00754964">
      <w:pPr>
        <w:numPr>
          <w:ilvl w:val="0"/>
          <w:numId w:val="25"/>
        </w:numPr>
        <w:jc w:val="right"/>
        <w:rPr>
          <w:rFonts w:ascii="Arial" w:hAnsi="Arial" w:cs="Arial"/>
        </w:rPr>
      </w:pPr>
    </w:p>
    <w:p w14:paraId="022A5C0B" w14:textId="306F9A17" w:rsidR="000D79A8" w:rsidRPr="0042784C" w:rsidRDefault="000D79A8" w:rsidP="00E15119">
      <w:pPr>
        <w:rPr>
          <w:rFonts w:ascii="Arial" w:hAnsi="Arial" w:cs="Arial"/>
        </w:rPr>
      </w:pPr>
      <w:r w:rsidRPr="0042784C">
        <w:rPr>
          <w:rFonts w:ascii="Arial" w:hAnsi="Arial" w:cs="Arial"/>
        </w:rPr>
        <w:t xml:space="preserve">The modules </w:t>
      </w:r>
      <w:r w:rsidR="00DB49C8">
        <w:rPr>
          <w:rFonts w:ascii="Arial" w:hAnsi="Arial" w:cs="Arial"/>
        </w:rPr>
        <w:t xml:space="preserve">in year 2 </w:t>
      </w:r>
      <w:r w:rsidRPr="0042784C">
        <w:rPr>
          <w:rFonts w:ascii="Arial" w:hAnsi="Arial" w:cs="Arial"/>
        </w:rPr>
        <w:t xml:space="preserve">build on knowledge and skills </w:t>
      </w:r>
      <w:r w:rsidR="00583FC7" w:rsidRPr="0042784C">
        <w:rPr>
          <w:rFonts w:ascii="Arial" w:hAnsi="Arial" w:cs="Arial"/>
        </w:rPr>
        <w:t>covered in the</w:t>
      </w:r>
      <w:r w:rsidRPr="0042784C">
        <w:rPr>
          <w:rFonts w:ascii="Arial" w:hAnsi="Arial" w:cs="Arial"/>
        </w:rPr>
        <w:t xml:space="preserve"> first year</w:t>
      </w:r>
      <w:r w:rsidR="00583FC7" w:rsidRPr="0042784C">
        <w:rPr>
          <w:rFonts w:ascii="Arial" w:hAnsi="Arial" w:cs="Arial"/>
        </w:rPr>
        <w:t>:</w:t>
      </w:r>
    </w:p>
    <w:p w14:paraId="14CF7461" w14:textId="77777777" w:rsidR="00E15119" w:rsidRPr="0042784C" w:rsidRDefault="00E15119" w:rsidP="000D79A8">
      <w:pPr>
        <w:rPr>
          <w:rFonts w:ascii="Arial" w:hAnsi="Arial" w:cs="Arial"/>
        </w:rPr>
      </w:pPr>
    </w:p>
    <w:p w14:paraId="2E437E6D" w14:textId="1BB0A0CC" w:rsidR="000D79A8" w:rsidRPr="00772F76" w:rsidRDefault="000D79A8" w:rsidP="000D79A8">
      <w:pPr>
        <w:rPr>
          <w:rFonts w:ascii="Arial" w:hAnsi="Arial" w:cs="Arial"/>
          <w:b/>
        </w:rPr>
      </w:pPr>
      <w:r w:rsidRPr="00772F76">
        <w:rPr>
          <w:rFonts w:ascii="Arial" w:hAnsi="Arial" w:cs="Arial"/>
          <w:b/>
        </w:rPr>
        <w:t>Module 5 – Physical chemistry and transition elements</w:t>
      </w:r>
      <w:r w:rsidR="00C3079D" w:rsidRPr="00772F76">
        <w:rPr>
          <w:rFonts w:ascii="Arial" w:hAnsi="Arial" w:cs="Arial"/>
          <w:b/>
        </w:rPr>
        <w:t xml:space="preserve"> (</w:t>
      </w:r>
      <w:r w:rsidR="00641AA7" w:rsidRPr="00772F76">
        <w:rPr>
          <w:rFonts w:ascii="Arial" w:hAnsi="Arial" w:cs="Arial"/>
          <w:b/>
        </w:rPr>
        <w:t xml:space="preserve">December </w:t>
      </w:r>
      <w:r w:rsidR="0076615D" w:rsidRPr="00772F76">
        <w:rPr>
          <w:rFonts w:ascii="Arial" w:hAnsi="Arial" w:cs="Arial"/>
          <w:b/>
        </w:rPr>
        <w:t>–</w:t>
      </w:r>
      <w:r w:rsidR="00641AA7" w:rsidRPr="00772F76">
        <w:rPr>
          <w:rFonts w:ascii="Arial" w:hAnsi="Arial" w:cs="Arial"/>
          <w:b/>
        </w:rPr>
        <w:t xml:space="preserve"> May</w:t>
      </w:r>
      <w:r w:rsidR="00EE66AE" w:rsidRPr="00772F76">
        <w:rPr>
          <w:rFonts w:ascii="Arial" w:hAnsi="Arial" w:cs="Arial"/>
          <w:b/>
        </w:rPr>
        <w:t xml:space="preserve"> of Year 2</w:t>
      </w:r>
      <w:r w:rsidR="0076615D" w:rsidRPr="00772F76">
        <w:rPr>
          <w:rFonts w:ascii="Arial" w:hAnsi="Arial" w:cs="Arial"/>
          <w:b/>
        </w:rPr>
        <w:t>)</w:t>
      </w:r>
    </w:p>
    <w:p w14:paraId="6E55DFA1" w14:textId="77777777" w:rsidR="000D79A8" w:rsidRPr="0042784C" w:rsidRDefault="000D79A8" w:rsidP="000D79A8">
      <w:pPr>
        <w:rPr>
          <w:rFonts w:ascii="Arial" w:hAnsi="Arial" w:cs="Arial"/>
        </w:rPr>
      </w:pPr>
    </w:p>
    <w:p w14:paraId="2C383470" w14:textId="77777777" w:rsidR="00641AA7" w:rsidRPr="0042784C" w:rsidRDefault="000D79A8" w:rsidP="000D79A8">
      <w:pPr>
        <w:numPr>
          <w:ilvl w:val="0"/>
          <w:numId w:val="26"/>
        </w:numPr>
        <w:rPr>
          <w:rFonts w:ascii="Arial" w:hAnsi="Arial" w:cs="Arial"/>
        </w:rPr>
      </w:pPr>
      <w:r w:rsidRPr="0042784C">
        <w:rPr>
          <w:rFonts w:ascii="Arial" w:hAnsi="Arial" w:cs="Arial"/>
        </w:rPr>
        <w:t xml:space="preserve">Reaction rates </w:t>
      </w:r>
    </w:p>
    <w:p w14:paraId="6F7120FE" w14:textId="43E277AE" w:rsidR="000D79A8" w:rsidRPr="0042784C" w:rsidRDefault="00641AA7" w:rsidP="000D79A8">
      <w:pPr>
        <w:numPr>
          <w:ilvl w:val="0"/>
          <w:numId w:val="26"/>
        </w:numPr>
        <w:rPr>
          <w:rFonts w:ascii="Arial" w:hAnsi="Arial" w:cs="Arial"/>
        </w:rPr>
      </w:pPr>
      <w:r w:rsidRPr="0042784C">
        <w:rPr>
          <w:rFonts w:ascii="Arial" w:hAnsi="Arial" w:cs="Arial"/>
        </w:rPr>
        <w:t>E</w:t>
      </w:r>
      <w:r w:rsidR="000D79A8" w:rsidRPr="0042784C">
        <w:rPr>
          <w:rFonts w:ascii="Arial" w:hAnsi="Arial" w:cs="Arial"/>
        </w:rPr>
        <w:t>quilibri</w:t>
      </w:r>
      <w:r w:rsidRPr="0042784C">
        <w:rPr>
          <w:rFonts w:ascii="Arial" w:hAnsi="Arial" w:cs="Arial"/>
        </w:rPr>
        <w:t>um</w:t>
      </w:r>
    </w:p>
    <w:p w14:paraId="620B93B4" w14:textId="77777777" w:rsidR="000D79A8" w:rsidRPr="0042784C" w:rsidRDefault="000D79A8" w:rsidP="000D79A8">
      <w:pPr>
        <w:numPr>
          <w:ilvl w:val="0"/>
          <w:numId w:val="26"/>
        </w:numPr>
        <w:rPr>
          <w:rFonts w:ascii="Arial" w:hAnsi="Arial" w:cs="Arial"/>
        </w:rPr>
      </w:pPr>
      <w:r w:rsidRPr="0042784C">
        <w:rPr>
          <w:rFonts w:ascii="Arial" w:hAnsi="Arial" w:cs="Arial"/>
        </w:rPr>
        <w:t>pH and buffers</w:t>
      </w:r>
    </w:p>
    <w:p w14:paraId="712E3BBA" w14:textId="77777777" w:rsidR="000D79A8" w:rsidRPr="0042784C" w:rsidRDefault="000D79A8" w:rsidP="000D79A8">
      <w:pPr>
        <w:numPr>
          <w:ilvl w:val="0"/>
          <w:numId w:val="26"/>
        </w:numPr>
        <w:rPr>
          <w:rFonts w:ascii="Arial" w:hAnsi="Arial" w:cs="Arial"/>
        </w:rPr>
      </w:pPr>
      <w:r w:rsidRPr="0042784C">
        <w:rPr>
          <w:rFonts w:ascii="Arial" w:hAnsi="Arial" w:cs="Arial"/>
        </w:rPr>
        <w:t xml:space="preserve">Enthalpy, </w:t>
      </w:r>
      <w:proofErr w:type="gramStart"/>
      <w:r w:rsidRPr="0042784C">
        <w:rPr>
          <w:rFonts w:ascii="Arial" w:hAnsi="Arial" w:cs="Arial"/>
        </w:rPr>
        <w:t>entropy</w:t>
      </w:r>
      <w:proofErr w:type="gramEnd"/>
      <w:r w:rsidRPr="0042784C">
        <w:rPr>
          <w:rFonts w:ascii="Arial" w:hAnsi="Arial" w:cs="Arial"/>
        </w:rPr>
        <w:t xml:space="preserve"> and free energy</w:t>
      </w:r>
    </w:p>
    <w:p w14:paraId="15B63886" w14:textId="77777777" w:rsidR="000D79A8" w:rsidRPr="0042784C" w:rsidRDefault="000D79A8" w:rsidP="000D79A8">
      <w:pPr>
        <w:numPr>
          <w:ilvl w:val="0"/>
          <w:numId w:val="26"/>
        </w:numPr>
        <w:rPr>
          <w:rFonts w:ascii="Arial" w:hAnsi="Arial" w:cs="Arial"/>
        </w:rPr>
      </w:pPr>
      <w:r w:rsidRPr="0042784C">
        <w:rPr>
          <w:rFonts w:ascii="Arial" w:hAnsi="Arial" w:cs="Arial"/>
        </w:rPr>
        <w:t>Redox and electrode potentials</w:t>
      </w:r>
    </w:p>
    <w:p w14:paraId="0AA31A2A" w14:textId="77777777" w:rsidR="000D79A8" w:rsidRPr="0042784C" w:rsidRDefault="000D79A8" w:rsidP="000D79A8">
      <w:pPr>
        <w:numPr>
          <w:ilvl w:val="0"/>
          <w:numId w:val="26"/>
        </w:numPr>
        <w:rPr>
          <w:rFonts w:ascii="Arial" w:hAnsi="Arial" w:cs="Arial"/>
        </w:rPr>
      </w:pPr>
      <w:r w:rsidRPr="0042784C">
        <w:rPr>
          <w:rFonts w:ascii="Arial" w:hAnsi="Arial" w:cs="Arial"/>
        </w:rPr>
        <w:t xml:space="preserve">Transition </w:t>
      </w:r>
      <w:proofErr w:type="gramStart"/>
      <w:r w:rsidRPr="0042784C">
        <w:rPr>
          <w:rFonts w:ascii="Arial" w:hAnsi="Arial" w:cs="Arial"/>
        </w:rPr>
        <w:t>elements</w:t>
      </w:r>
      <w:proofErr w:type="gramEnd"/>
    </w:p>
    <w:p w14:paraId="2E2F7A8D" w14:textId="77777777" w:rsidR="000D79A8" w:rsidRPr="0042784C" w:rsidRDefault="000D79A8" w:rsidP="000D79A8">
      <w:pPr>
        <w:rPr>
          <w:rFonts w:ascii="Arial" w:hAnsi="Arial" w:cs="Arial"/>
        </w:rPr>
      </w:pPr>
    </w:p>
    <w:p w14:paraId="6E7D3D06" w14:textId="267C39BB" w:rsidR="000D79A8" w:rsidRPr="00772F76" w:rsidRDefault="000D79A8" w:rsidP="000D79A8">
      <w:pPr>
        <w:rPr>
          <w:rFonts w:ascii="Arial" w:hAnsi="Arial" w:cs="Arial"/>
          <w:b/>
        </w:rPr>
      </w:pPr>
      <w:r w:rsidRPr="00772F76">
        <w:rPr>
          <w:rFonts w:ascii="Arial" w:hAnsi="Arial" w:cs="Arial"/>
          <w:b/>
        </w:rPr>
        <w:t>Module 6 – Organic chemistry and analysis</w:t>
      </w:r>
      <w:r w:rsidR="00C3079D" w:rsidRPr="00772F76">
        <w:rPr>
          <w:rFonts w:ascii="Arial" w:hAnsi="Arial" w:cs="Arial"/>
          <w:b/>
        </w:rPr>
        <w:t xml:space="preserve"> (May</w:t>
      </w:r>
      <w:r w:rsidR="00EE66AE" w:rsidRPr="00772F76">
        <w:rPr>
          <w:rFonts w:ascii="Arial" w:hAnsi="Arial" w:cs="Arial"/>
          <w:b/>
        </w:rPr>
        <w:t xml:space="preserve"> of Year 1</w:t>
      </w:r>
      <w:r w:rsidR="00C3079D" w:rsidRPr="00772F76">
        <w:rPr>
          <w:rFonts w:ascii="Arial" w:hAnsi="Arial" w:cs="Arial"/>
          <w:b/>
        </w:rPr>
        <w:t xml:space="preserve"> – December</w:t>
      </w:r>
      <w:r w:rsidR="00EE66AE" w:rsidRPr="00772F76">
        <w:rPr>
          <w:rFonts w:ascii="Arial" w:hAnsi="Arial" w:cs="Arial"/>
          <w:b/>
        </w:rPr>
        <w:t xml:space="preserve"> of Year 2</w:t>
      </w:r>
      <w:r w:rsidR="00C3079D" w:rsidRPr="00772F76">
        <w:rPr>
          <w:rFonts w:ascii="Arial" w:hAnsi="Arial" w:cs="Arial"/>
          <w:b/>
        </w:rPr>
        <w:t xml:space="preserve">) </w:t>
      </w:r>
    </w:p>
    <w:p w14:paraId="559B0C29" w14:textId="77777777" w:rsidR="000D79A8" w:rsidRPr="0042784C" w:rsidRDefault="000D79A8" w:rsidP="000D79A8">
      <w:pPr>
        <w:rPr>
          <w:rFonts w:ascii="Arial" w:hAnsi="Arial" w:cs="Arial"/>
        </w:rPr>
      </w:pPr>
    </w:p>
    <w:p w14:paraId="382E59D6" w14:textId="77777777" w:rsidR="000D79A8" w:rsidRPr="0042784C" w:rsidRDefault="000D79A8" w:rsidP="000D79A8">
      <w:pPr>
        <w:numPr>
          <w:ilvl w:val="0"/>
          <w:numId w:val="27"/>
        </w:numPr>
        <w:rPr>
          <w:rFonts w:ascii="Arial" w:hAnsi="Arial" w:cs="Arial"/>
        </w:rPr>
      </w:pPr>
      <w:r w:rsidRPr="0042784C">
        <w:rPr>
          <w:rFonts w:ascii="Arial" w:hAnsi="Arial" w:cs="Arial"/>
        </w:rPr>
        <w:t>Aromatic and carbonyl compounds</w:t>
      </w:r>
    </w:p>
    <w:p w14:paraId="65393185" w14:textId="77777777" w:rsidR="000D79A8" w:rsidRPr="0042784C" w:rsidRDefault="000D79A8" w:rsidP="000D79A8">
      <w:pPr>
        <w:numPr>
          <w:ilvl w:val="0"/>
          <w:numId w:val="27"/>
        </w:numPr>
        <w:rPr>
          <w:rFonts w:ascii="Arial" w:hAnsi="Arial" w:cs="Arial"/>
        </w:rPr>
      </w:pPr>
      <w:r w:rsidRPr="0042784C">
        <w:rPr>
          <w:rFonts w:ascii="Arial" w:hAnsi="Arial" w:cs="Arial"/>
        </w:rPr>
        <w:t>Carboxylic acids and esters</w:t>
      </w:r>
    </w:p>
    <w:p w14:paraId="5E2D9FCB" w14:textId="77777777" w:rsidR="000D79A8" w:rsidRPr="0042784C" w:rsidRDefault="000D79A8" w:rsidP="000D79A8">
      <w:pPr>
        <w:numPr>
          <w:ilvl w:val="0"/>
          <w:numId w:val="27"/>
        </w:numPr>
        <w:rPr>
          <w:rFonts w:ascii="Arial" w:hAnsi="Arial" w:cs="Arial"/>
        </w:rPr>
      </w:pPr>
      <w:r w:rsidRPr="0042784C">
        <w:rPr>
          <w:rFonts w:ascii="Arial" w:hAnsi="Arial" w:cs="Arial"/>
        </w:rPr>
        <w:t>Nitrogen compounds &amp; Polymers</w:t>
      </w:r>
    </w:p>
    <w:p w14:paraId="17581ED7" w14:textId="77777777" w:rsidR="000D79A8" w:rsidRPr="0042784C" w:rsidRDefault="000D79A8" w:rsidP="000D79A8">
      <w:pPr>
        <w:numPr>
          <w:ilvl w:val="0"/>
          <w:numId w:val="27"/>
        </w:numPr>
        <w:rPr>
          <w:rFonts w:ascii="Arial" w:hAnsi="Arial" w:cs="Arial"/>
        </w:rPr>
      </w:pPr>
      <w:r w:rsidRPr="0042784C">
        <w:rPr>
          <w:rFonts w:ascii="Arial" w:hAnsi="Arial" w:cs="Arial"/>
        </w:rPr>
        <w:t>Organic synthesis</w:t>
      </w:r>
    </w:p>
    <w:p w14:paraId="2AA3EDC2" w14:textId="77777777" w:rsidR="000D79A8" w:rsidRDefault="000D79A8" w:rsidP="000D79A8">
      <w:pPr>
        <w:numPr>
          <w:ilvl w:val="0"/>
          <w:numId w:val="27"/>
        </w:numPr>
        <w:rPr>
          <w:rFonts w:ascii="Arial" w:hAnsi="Arial" w:cs="Arial"/>
        </w:rPr>
      </w:pPr>
      <w:r w:rsidRPr="0042784C">
        <w:rPr>
          <w:rFonts w:ascii="Arial" w:hAnsi="Arial" w:cs="Arial"/>
        </w:rPr>
        <w:t>Chromatography and NMR spectroscopy</w:t>
      </w:r>
    </w:p>
    <w:p w14:paraId="534BE01E" w14:textId="77777777" w:rsidR="006215A7" w:rsidRDefault="006215A7" w:rsidP="006215A7">
      <w:pPr>
        <w:rPr>
          <w:rFonts w:ascii="Arial" w:hAnsi="Arial" w:cs="Arial"/>
        </w:rPr>
      </w:pPr>
    </w:p>
    <w:p w14:paraId="54B18770" w14:textId="5E07B5B8" w:rsidR="006215A7" w:rsidRPr="00332786" w:rsidRDefault="006215A7" w:rsidP="006215A7">
      <w:pPr>
        <w:pStyle w:val="Heading1"/>
      </w:pPr>
      <w:bookmarkStart w:id="7" w:name="_Toc171427343"/>
      <w:bookmarkStart w:id="8" w:name="_Toc171541444"/>
      <w:bookmarkStart w:id="9" w:name="_Toc171542662"/>
      <w:r w:rsidRPr="00B52330">
        <w:rPr>
          <w:sz w:val="6"/>
          <w:szCs w:val="4"/>
        </w:rPr>
        <w:lastRenderedPageBreak/>
        <w:t>YEA</w:t>
      </w:r>
      <w:r w:rsidRPr="00B52330">
        <w:rPr>
          <w:sz w:val="24"/>
          <w:szCs w:val="22"/>
        </w:rPr>
        <w:t xml:space="preserve"> PLAN </w:t>
      </w:r>
      <w:r>
        <w:t>OF STUDY</w:t>
      </w:r>
      <w:bookmarkEnd w:id="7"/>
      <w:bookmarkEnd w:id="8"/>
      <w:bookmarkEnd w:id="9"/>
    </w:p>
    <w:tbl>
      <w:tblPr>
        <w:tblStyle w:val="TableGrid"/>
        <w:tblW w:w="0" w:type="auto"/>
        <w:tblLook w:val="04A0" w:firstRow="1" w:lastRow="0" w:firstColumn="1" w:lastColumn="0" w:noHBand="0" w:noVBand="1"/>
      </w:tblPr>
      <w:tblGrid>
        <w:gridCol w:w="10450"/>
      </w:tblGrid>
      <w:tr w:rsidR="007471F6" w14:paraId="26F1881C" w14:textId="77777777" w:rsidTr="00415377">
        <w:tc>
          <w:tcPr>
            <w:tcW w:w="10450" w:type="dxa"/>
            <w:tcBorders>
              <w:top w:val="nil"/>
              <w:left w:val="nil"/>
              <w:bottom w:val="nil"/>
              <w:right w:val="nil"/>
            </w:tcBorders>
            <w:shd w:val="clear" w:color="auto" w:fill="1F3864" w:themeFill="accent1" w:themeFillShade="80"/>
          </w:tcPr>
          <w:p w14:paraId="34511DD0" w14:textId="31384724" w:rsidR="007471F6" w:rsidRPr="00332786" w:rsidRDefault="007471F6" w:rsidP="00415377">
            <w:pPr>
              <w:pStyle w:val="Heading1"/>
            </w:pPr>
            <w:bookmarkStart w:id="10" w:name="_Toc171542663"/>
            <w:r>
              <w:t>ASSESSMENTS</w:t>
            </w:r>
            <w:bookmarkEnd w:id="10"/>
          </w:p>
        </w:tc>
      </w:tr>
    </w:tbl>
    <w:p w14:paraId="30F2E789" w14:textId="25972D04" w:rsidR="006215A7" w:rsidRPr="00772F76" w:rsidRDefault="006215A7" w:rsidP="00AE25F2">
      <w:pPr>
        <w:pStyle w:val="Heading1"/>
        <w:ind w:left="0"/>
        <w:rPr>
          <w:sz w:val="24"/>
          <w:szCs w:val="24"/>
        </w:rPr>
      </w:pPr>
      <w:r>
        <w:t xml:space="preserve"> </w:t>
      </w:r>
      <w:bookmarkStart w:id="11" w:name="_Toc171427345"/>
      <w:bookmarkStart w:id="12" w:name="_Toc171542664"/>
      <w:r w:rsidRPr="00772F76">
        <w:rPr>
          <w:sz w:val="24"/>
          <w:szCs w:val="24"/>
        </w:rPr>
        <w:t>YEAR PLAN OF STUDY</w:t>
      </w:r>
      <w:bookmarkEnd w:id="11"/>
      <w:bookmarkEnd w:id="12"/>
    </w:p>
    <w:p w14:paraId="61CA0746" w14:textId="418257F8" w:rsidR="009A3550" w:rsidRDefault="009A3550" w:rsidP="009A3550">
      <w:pPr>
        <w:rPr>
          <w:rFonts w:ascii="Arial" w:hAnsi="Arial" w:cs="Arial"/>
        </w:rPr>
      </w:pPr>
      <w:r w:rsidRPr="00AE25F2">
        <w:rPr>
          <w:rFonts w:ascii="Arial" w:hAnsi="Arial" w:cs="Arial"/>
        </w:rPr>
        <w:t xml:space="preserve">The table </w:t>
      </w:r>
      <w:r w:rsidR="00B270DF">
        <w:rPr>
          <w:rFonts w:ascii="Arial" w:hAnsi="Arial" w:cs="Arial"/>
        </w:rPr>
        <w:t>below</w:t>
      </w:r>
      <w:r w:rsidRPr="00AE25F2">
        <w:rPr>
          <w:rFonts w:ascii="Arial" w:hAnsi="Arial" w:cs="Arial"/>
        </w:rPr>
        <w:t xml:space="preserve"> shows the </w:t>
      </w:r>
      <w:r w:rsidR="00E547F2">
        <w:rPr>
          <w:rFonts w:ascii="Arial" w:hAnsi="Arial" w:cs="Arial"/>
        </w:rPr>
        <w:t>exams</w:t>
      </w:r>
      <w:r w:rsidRPr="00AE25F2">
        <w:rPr>
          <w:rFonts w:ascii="Arial" w:hAnsi="Arial" w:cs="Arial"/>
        </w:rPr>
        <w:t xml:space="preserve"> </w:t>
      </w:r>
      <w:r w:rsidR="00B270DF">
        <w:rPr>
          <w:rFonts w:ascii="Arial" w:hAnsi="Arial" w:cs="Arial"/>
        </w:rPr>
        <w:t xml:space="preserve">at </w:t>
      </w:r>
      <w:r w:rsidRPr="00AE25F2">
        <w:rPr>
          <w:rFonts w:ascii="Arial" w:hAnsi="Arial" w:cs="Arial"/>
        </w:rPr>
        <w:t>the end of the course</w:t>
      </w:r>
      <w:r w:rsidR="00B270DF">
        <w:rPr>
          <w:rFonts w:ascii="Arial" w:hAnsi="Arial" w:cs="Arial"/>
        </w:rPr>
        <w:t xml:space="preserve"> which will </w:t>
      </w:r>
      <w:r w:rsidR="00EC709A">
        <w:rPr>
          <w:rFonts w:ascii="Arial" w:hAnsi="Arial" w:cs="Arial"/>
        </w:rPr>
        <w:t>determine your</w:t>
      </w:r>
      <w:r w:rsidR="000344AA">
        <w:rPr>
          <w:rFonts w:ascii="Arial" w:hAnsi="Arial" w:cs="Arial"/>
        </w:rPr>
        <w:t xml:space="preserve"> A-Level grade</w:t>
      </w:r>
      <w:r w:rsidRPr="00AE25F2">
        <w:rPr>
          <w:rFonts w:ascii="Arial" w:hAnsi="Arial" w:cs="Arial"/>
        </w:rPr>
        <w:t>.</w:t>
      </w:r>
    </w:p>
    <w:p w14:paraId="0691CA3D" w14:textId="77777777" w:rsidR="00E94A8E" w:rsidRDefault="00E94A8E" w:rsidP="009A3550">
      <w:pPr>
        <w:rPr>
          <w:rFonts w:ascii="Arial" w:hAnsi="Arial" w:cs="Arial"/>
        </w:rPr>
      </w:pPr>
    </w:p>
    <w:p w14:paraId="1DAB10F1" w14:textId="77777777" w:rsidR="00AE25F2" w:rsidRDefault="00AE25F2" w:rsidP="009A3550">
      <w:pPr>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1248"/>
        <w:gridCol w:w="1162"/>
        <w:gridCol w:w="1419"/>
        <w:gridCol w:w="963"/>
        <w:gridCol w:w="1923"/>
        <w:gridCol w:w="1378"/>
      </w:tblGrid>
      <w:tr w:rsidR="008D0D3E" w:rsidRPr="00D55A6B" w14:paraId="76F9BB47" w14:textId="77777777" w:rsidTr="00772F76">
        <w:trPr>
          <w:trHeight w:val="761"/>
          <w:jc w:val="center"/>
        </w:trPr>
        <w:tc>
          <w:tcPr>
            <w:tcW w:w="1724" w:type="dxa"/>
            <w:shd w:val="clear" w:color="auto" w:fill="auto"/>
          </w:tcPr>
          <w:p w14:paraId="3FA37297" w14:textId="77777777" w:rsidR="00E94A8E" w:rsidRPr="00423F69" w:rsidRDefault="00E94A8E" w:rsidP="00415377">
            <w:pPr>
              <w:jc w:val="center"/>
              <w:rPr>
                <w:rFonts w:ascii="Arial" w:hAnsi="Arial" w:cs="Arial"/>
                <w:b/>
                <w:sz w:val="22"/>
                <w:szCs w:val="22"/>
              </w:rPr>
            </w:pPr>
            <w:r w:rsidRPr="00423F69">
              <w:rPr>
                <w:rFonts w:ascii="Arial" w:hAnsi="Arial" w:cs="Arial"/>
                <w:b/>
                <w:sz w:val="22"/>
                <w:szCs w:val="22"/>
              </w:rPr>
              <w:t>Assessment</w:t>
            </w:r>
          </w:p>
        </w:tc>
        <w:tc>
          <w:tcPr>
            <w:tcW w:w="1248" w:type="dxa"/>
            <w:shd w:val="clear" w:color="auto" w:fill="auto"/>
          </w:tcPr>
          <w:p w14:paraId="7C6FF015" w14:textId="77777777" w:rsidR="00E94A8E" w:rsidRPr="00423F69" w:rsidRDefault="00E94A8E" w:rsidP="00415377">
            <w:pPr>
              <w:jc w:val="center"/>
              <w:rPr>
                <w:rFonts w:ascii="Arial" w:hAnsi="Arial" w:cs="Arial"/>
                <w:b/>
                <w:sz w:val="22"/>
                <w:szCs w:val="22"/>
              </w:rPr>
            </w:pPr>
            <w:r w:rsidRPr="00423F69">
              <w:rPr>
                <w:rFonts w:ascii="Arial" w:hAnsi="Arial" w:cs="Arial"/>
                <w:b/>
                <w:sz w:val="22"/>
                <w:szCs w:val="22"/>
              </w:rPr>
              <w:t>Modules assessed</w:t>
            </w:r>
          </w:p>
        </w:tc>
        <w:tc>
          <w:tcPr>
            <w:tcW w:w="1162" w:type="dxa"/>
            <w:shd w:val="clear" w:color="auto" w:fill="auto"/>
          </w:tcPr>
          <w:p w14:paraId="6D5A3EAD" w14:textId="77777777" w:rsidR="00E94A8E" w:rsidRPr="00423F69" w:rsidRDefault="00E94A8E" w:rsidP="00415377">
            <w:pPr>
              <w:jc w:val="center"/>
              <w:rPr>
                <w:rFonts w:ascii="Arial" w:hAnsi="Arial" w:cs="Arial"/>
                <w:b/>
                <w:sz w:val="22"/>
                <w:szCs w:val="22"/>
              </w:rPr>
            </w:pPr>
            <w:r w:rsidRPr="00423F69">
              <w:rPr>
                <w:rFonts w:ascii="Arial" w:hAnsi="Arial" w:cs="Arial"/>
                <w:b/>
                <w:sz w:val="22"/>
                <w:szCs w:val="22"/>
              </w:rPr>
              <w:t>Time</w:t>
            </w:r>
          </w:p>
        </w:tc>
        <w:tc>
          <w:tcPr>
            <w:tcW w:w="1419" w:type="dxa"/>
            <w:shd w:val="clear" w:color="auto" w:fill="auto"/>
          </w:tcPr>
          <w:p w14:paraId="3A23662A" w14:textId="77777777" w:rsidR="00E94A8E" w:rsidRPr="00423F69" w:rsidRDefault="00E94A8E" w:rsidP="00415377">
            <w:pPr>
              <w:jc w:val="center"/>
              <w:rPr>
                <w:rFonts w:ascii="Arial" w:hAnsi="Arial" w:cs="Arial"/>
                <w:b/>
                <w:sz w:val="22"/>
                <w:szCs w:val="22"/>
              </w:rPr>
            </w:pPr>
            <w:r w:rsidRPr="00423F69">
              <w:rPr>
                <w:rFonts w:ascii="Arial" w:hAnsi="Arial" w:cs="Arial"/>
                <w:b/>
                <w:sz w:val="22"/>
                <w:szCs w:val="22"/>
              </w:rPr>
              <w:t>Mode</w:t>
            </w:r>
          </w:p>
        </w:tc>
        <w:tc>
          <w:tcPr>
            <w:tcW w:w="963" w:type="dxa"/>
            <w:shd w:val="clear" w:color="auto" w:fill="auto"/>
          </w:tcPr>
          <w:p w14:paraId="7B1321B6" w14:textId="77777777" w:rsidR="00E94A8E" w:rsidRPr="00423F69" w:rsidRDefault="00E94A8E" w:rsidP="00415377">
            <w:pPr>
              <w:jc w:val="center"/>
              <w:rPr>
                <w:rFonts w:ascii="Arial" w:hAnsi="Arial" w:cs="Arial"/>
                <w:b/>
                <w:sz w:val="22"/>
                <w:szCs w:val="22"/>
              </w:rPr>
            </w:pPr>
            <w:r w:rsidRPr="00423F69">
              <w:rPr>
                <w:rFonts w:ascii="Arial" w:hAnsi="Arial" w:cs="Arial"/>
                <w:b/>
                <w:sz w:val="22"/>
                <w:szCs w:val="22"/>
              </w:rPr>
              <w:t>Marks</w:t>
            </w:r>
          </w:p>
        </w:tc>
        <w:tc>
          <w:tcPr>
            <w:tcW w:w="1923" w:type="dxa"/>
            <w:shd w:val="clear" w:color="auto" w:fill="auto"/>
          </w:tcPr>
          <w:p w14:paraId="280135C2" w14:textId="77777777" w:rsidR="00E94A8E" w:rsidRPr="00423F69" w:rsidRDefault="00E94A8E" w:rsidP="00415377">
            <w:pPr>
              <w:jc w:val="center"/>
              <w:rPr>
                <w:rFonts w:ascii="Arial" w:hAnsi="Arial" w:cs="Arial"/>
                <w:b/>
                <w:sz w:val="22"/>
                <w:szCs w:val="22"/>
              </w:rPr>
            </w:pPr>
            <w:r w:rsidRPr="00423F69">
              <w:rPr>
                <w:rFonts w:ascii="Arial" w:hAnsi="Arial" w:cs="Arial"/>
                <w:b/>
                <w:sz w:val="22"/>
                <w:szCs w:val="22"/>
              </w:rPr>
              <w:t xml:space="preserve">Structure of assessment </w:t>
            </w:r>
          </w:p>
        </w:tc>
        <w:tc>
          <w:tcPr>
            <w:tcW w:w="1378" w:type="dxa"/>
            <w:shd w:val="clear" w:color="auto" w:fill="auto"/>
          </w:tcPr>
          <w:p w14:paraId="51782A05" w14:textId="77777777" w:rsidR="00E94A8E" w:rsidRPr="00423F69" w:rsidRDefault="00E94A8E" w:rsidP="00415377">
            <w:pPr>
              <w:jc w:val="center"/>
              <w:rPr>
                <w:rFonts w:ascii="Arial" w:hAnsi="Arial" w:cs="Arial"/>
                <w:b/>
                <w:sz w:val="22"/>
                <w:szCs w:val="22"/>
              </w:rPr>
            </w:pPr>
            <w:r w:rsidRPr="00423F69">
              <w:rPr>
                <w:rFonts w:ascii="Arial" w:hAnsi="Arial" w:cs="Arial"/>
                <w:b/>
                <w:sz w:val="22"/>
                <w:szCs w:val="22"/>
              </w:rPr>
              <w:t xml:space="preserve">Weighting towards </w:t>
            </w:r>
          </w:p>
          <w:p w14:paraId="09F0D3CB" w14:textId="77777777" w:rsidR="00E94A8E" w:rsidRPr="00423F69" w:rsidRDefault="00E94A8E" w:rsidP="00415377">
            <w:pPr>
              <w:jc w:val="center"/>
              <w:rPr>
                <w:rFonts w:ascii="Arial" w:hAnsi="Arial" w:cs="Arial"/>
                <w:b/>
                <w:sz w:val="22"/>
                <w:szCs w:val="22"/>
              </w:rPr>
            </w:pPr>
            <w:r w:rsidRPr="00423F69">
              <w:rPr>
                <w:rFonts w:ascii="Arial" w:hAnsi="Arial" w:cs="Arial"/>
                <w:b/>
                <w:sz w:val="22"/>
                <w:szCs w:val="22"/>
              </w:rPr>
              <w:t>A-Level</w:t>
            </w:r>
          </w:p>
        </w:tc>
      </w:tr>
      <w:tr w:rsidR="008D0D3E" w:rsidRPr="00D55A6B" w14:paraId="15812BC0" w14:textId="77777777" w:rsidTr="00772F76">
        <w:trPr>
          <w:trHeight w:val="1263"/>
          <w:jc w:val="center"/>
        </w:trPr>
        <w:tc>
          <w:tcPr>
            <w:tcW w:w="1724" w:type="dxa"/>
            <w:shd w:val="clear" w:color="auto" w:fill="auto"/>
          </w:tcPr>
          <w:p w14:paraId="65929D42"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 xml:space="preserve">Periodic table, </w:t>
            </w:r>
            <w:proofErr w:type="gramStart"/>
            <w:r w:rsidRPr="00423F69">
              <w:rPr>
                <w:rFonts w:ascii="Arial" w:hAnsi="Arial" w:cs="Arial"/>
                <w:sz w:val="22"/>
                <w:szCs w:val="22"/>
              </w:rPr>
              <w:t>elements</w:t>
            </w:r>
            <w:proofErr w:type="gramEnd"/>
            <w:r w:rsidRPr="00423F69">
              <w:rPr>
                <w:rFonts w:ascii="Arial" w:hAnsi="Arial" w:cs="Arial"/>
                <w:sz w:val="22"/>
                <w:szCs w:val="22"/>
              </w:rPr>
              <w:t xml:space="preserve"> and physical chemistry</w:t>
            </w:r>
          </w:p>
        </w:tc>
        <w:tc>
          <w:tcPr>
            <w:tcW w:w="1248" w:type="dxa"/>
            <w:shd w:val="clear" w:color="auto" w:fill="auto"/>
          </w:tcPr>
          <w:p w14:paraId="44A7E097"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1, 2, 3 &amp; 5</w:t>
            </w:r>
          </w:p>
        </w:tc>
        <w:tc>
          <w:tcPr>
            <w:tcW w:w="1162" w:type="dxa"/>
            <w:shd w:val="clear" w:color="auto" w:fill="auto"/>
          </w:tcPr>
          <w:p w14:paraId="775FE51B"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 xml:space="preserve">2 hours and </w:t>
            </w:r>
          </w:p>
          <w:p w14:paraId="34E53E5C"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15 minutes</w:t>
            </w:r>
          </w:p>
        </w:tc>
        <w:tc>
          <w:tcPr>
            <w:tcW w:w="1419" w:type="dxa"/>
            <w:shd w:val="clear" w:color="auto" w:fill="auto"/>
          </w:tcPr>
          <w:p w14:paraId="59962B82"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Written exam paper</w:t>
            </w:r>
          </w:p>
        </w:tc>
        <w:tc>
          <w:tcPr>
            <w:tcW w:w="963" w:type="dxa"/>
            <w:shd w:val="clear" w:color="auto" w:fill="auto"/>
          </w:tcPr>
          <w:p w14:paraId="710FFD21"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100</w:t>
            </w:r>
          </w:p>
        </w:tc>
        <w:tc>
          <w:tcPr>
            <w:tcW w:w="1923" w:type="dxa"/>
            <w:vMerge w:val="restart"/>
            <w:shd w:val="clear" w:color="auto" w:fill="auto"/>
          </w:tcPr>
          <w:p w14:paraId="0D6ED234" w14:textId="77777777" w:rsidR="00E94A8E" w:rsidRPr="00423F69" w:rsidRDefault="00E94A8E" w:rsidP="00415377">
            <w:pPr>
              <w:jc w:val="center"/>
              <w:rPr>
                <w:rFonts w:ascii="Arial" w:hAnsi="Arial" w:cs="Arial"/>
                <w:sz w:val="22"/>
                <w:szCs w:val="22"/>
              </w:rPr>
            </w:pPr>
            <w:r w:rsidRPr="00423F69">
              <w:rPr>
                <w:rFonts w:ascii="Arial" w:hAnsi="Arial" w:cs="Arial"/>
                <w:b/>
                <w:sz w:val="22"/>
                <w:szCs w:val="22"/>
              </w:rPr>
              <w:t>Section A</w:t>
            </w:r>
            <w:r w:rsidRPr="00423F69">
              <w:rPr>
                <w:rFonts w:ascii="Arial" w:hAnsi="Arial" w:cs="Arial"/>
                <w:sz w:val="22"/>
                <w:szCs w:val="22"/>
              </w:rPr>
              <w:t xml:space="preserve"> – multiple choice questions worth </w:t>
            </w:r>
            <w:proofErr w:type="gramStart"/>
            <w:r w:rsidRPr="00423F69">
              <w:rPr>
                <w:rFonts w:ascii="Arial" w:hAnsi="Arial" w:cs="Arial"/>
                <w:sz w:val="22"/>
                <w:szCs w:val="22"/>
              </w:rPr>
              <w:t>15</w:t>
            </w:r>
            <w:proofErr w:type="gramEnd"/>
            <w:r w:rsidRPr="00423F69">
              <w:rPr>
                <w:rFonts w:ascii="Arial" w:hAnsi="Arial" w:cs="Arial"/>
                <w:sz w:val="22"/>
                <w:szCs w:val="22"/>
              </w:rPr>
              <w:t xml:space="preserve"> marks.</w:t>
            </w:r>
          </w:p>
          <w:p w14:paraId="6F82C810" w14:textId="77777777" w:rsidR="00E94A8E" w:rsidRPr="00423F69" w:rsidRDefault="00E94A8E" w:rsidP="00415377">
            <w:pPr>
              <w:jc w:val="center"/>
              <w:rPr>
                <w:rFonts w:ascii="Arial" w:hAnsi="Arial" w:cs="Arial"/>
                <w:sz w:val="22"/>
                <w:szCs w:val="22"/>
              </w:rPr>
            </w:pPr>
          </w:p>
          <w:p w14:paraId="07421057" w14:textId="77777777" w:rsidR="00E94A8E" w:rsidRPr="00423F69" w:rsidRDefault="00E94A8E" w:rsidP="00415377">
            <w:pPr>
              <w:jc w:val="center"/>
              <w:rPr>
                <w:rFonts w:ascii="Arial" w:hAnsi="Arial" w:cs="Arial"/>
                <w:sz w:val="22"/>
                <w:szCs w:val="22"/>
              </w:rPr>
            </w:pPr>
            <w:r w:rsidRPr="00423F69">
              <w:rPr>
                <w:rFonts w:ascii="Arial" w:hAnsi="Arial" w:cs="Arial"/>
                <w:b/>
                <w:sz w:val="22"/>
                <w:szCs w:val="22"/>
              </w:rPr>
              <w:t>Section B</w:t>
            </w:r>
            <w:r w:rsidRPr="00423F69">
              <w:rPr>
                <w:rFonts w:ascii="Arial" w:hAnsi="Arial" w:cs="Arial"/>
                <w:sz w:val="22"/>
                <w:szCs w:val="22"/>
              </w:rPr>
              <w:t xml:space="preserve"> – short answer question styles and extended response questions worth </w:t>
            </w:r>
            <w:proofErr w:type="gramStart"/>
            <w:r w:rsidRPr="00423F69">
              <w:rPr>
                <w:rFonts w:ascii="Arial" w:hAnsi="Arial" w:cs="Arial"/>
                <w:sz w:val="22"/>
                <w:szCs w:val="22"/>
              </w:rPr>
              <w:t>85</w:t>
            </w:r>
            <w:proofErr w:type="gramEnd"/>
            <w:r w:rsidRPr="00423F69">
              <w:rPr>
                <w:rFonts w:ascii="Arial" w:hAnsi="Arial" w:cs="Arial"/>
                <w:sz w:val="22"/>
                <w:szCs w:val="22"/>
              </w:rPr>
              <w:t xml:space="preserve"> marks.</w:t>
            </w:r>
          </w:p>
          <w:p w14:paraId="0C799D45" w14:textId="77777777" w:rsidR="00E94A8E" w:rsidRPr="00423F69" w:rsidRDefault="00E94A8E" w:rsidP="00415377">
            <w:pPr>
              <w:jc w:val="center"/>
              <w:rPr>
                <w:rFonts w:ascii="Arial" w:hAnsi="Arial" w:cs="Arial"/>
                <w:sz w:val="22"/>
                <w:szCs w:val="22"/>
              </w:rPr>
            </w:pPr>
          </w:p>
        </w:tc>
        <w:tc>
          <w:tcPr>
            <w:tcW w:w="1378" w:type="dxa"/>
            <w:shd w:val="clear" w:color="auto" w:fill="auto"/>
          </w:tcPr>
          <w:p w14:paraId="3093145E"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37%</w:t>
            </w:r>
          </w:p>
        </w:tc>
      </w:tr>
      <w:tr w:rsidR="008D0D3E" w:rsidRPr="00D55A6B" w14:paraId="22AD701A" w14:textId="77777777" w:rsidTr="00772F76">
        <w:trPr>
          <w:trHeight w:val="2041"/>
          <w:jc w:val="center"/>
        </w:trPr>
        <w:tc>
          <w:tcPr>
            <w:tcW w:w="1724" w:type="dxa"/>
            <w:shd w:val="clear" w:color="auto" w:fill="auto"/>
          </w:tcPr>
          <w:p w14:paraId="177810D0"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Synthesis and analytical techniques</w:t>
            </w:r>
          </w:p>
        </w:tc>
        <w:tc>
          <w:tcPr>
            <w:tcW w:w="1248" w:type="dxa"/>
            <w:shd w:val="clear" w:color="auto" w:fill="auto"/>
          </w:tcPr>
          <w:p w14:paraId="7429A78B"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1, 2, 4 &amp; 6</w:t>
            </w:r>
          </w:p>
        </w:tc>
        <w:tc>
          <w:tcPr>
            <w:tcW w:w="1162" w:type="dxa"/>
            <w:shd w:val="clear" w:color="auto" w:fill="auto"/>
          </w:tcPr>
          <w:p w14:paraId="7D0D713C"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 xml:space="preserve">2 hours and </w:t>
            </w:r>
          </w:p>
          <w:p w14:paraId="07BE00D0"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15 minutes</w:t>
            </w:r>
          </w:p>
        </w:tc>
        <w:tc>
          <w:tcPr>
            <w:tcW w:w="1419" w:type="dxa"/>
            <w:shd w:val="clear" w:color="auto" w:fill="auto"/>
          </w:tcPr>
          <w:p w14:paraId="1F31E256"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Written exam paper</w:t>
            </w:r>
          </w:p>
        </w:tc>
        <w:tc>
          <w:tcPr>
            <w:tcW w:w="963" w:type="dxa"/>
            <w:shd w:val="clear" w:color="auto" w:fill="auto"/>
          </w:tcPr>
          <w:p w14:paraId="57C4CE9D"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100</w:t>
            </w:r>
          </w:p>
        </w:tc>
        <w:tc>
          <w:tcPr>
            <w:tcW w:w="1923" w:type="dxa"/>
            <w:vMerge/>
            <w:shd w:val="clear" w:color="auto" w:fill="auto"/>
          </w:tcPr>
          <w:p w14:paraId="343740EA" w14:textId="77777777" w:rsidR="00E94A8E" w:rsidRPr="00423F69" w:rsidRDefault="00E94A8E" w:rsidP="00415377">
            <w:pPr>
              <w:jc w:val="center"/>
              <w:rPr>
                <w:rFonts w:ascii="Arial" w:hAnsi="Arial" w:cs="Arial"/>
                <w:sz w:val="22"/>
                <w:szCs w:val="22"/>
              </w:rPr>
            </w:pPr>
          </w:p>
        </w:tc>
        <w:tc>
          <w:tcPr>
            <w:tcW w:w="1378" w:type="dxa"/>
            <w:shd w:val="clear" w:color="auto" w:fill="auto"/>
          </w:tcPr>
          <w:p w14:paraId="46C22FB8"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37%</w:t>
            </w:r>
          </w:p>
        </w:tc>
      </w:tr>
      <w:tr w:rsidR="008D0D3E" w:rsidRPr="00D55A6B" w14:paraId="2FE93265" w14:textId="77777777" w:rsidTr="00772F76">
        <w:trPr>
          <w:trHeight w:val="1523"/>
          <w:jc w:val="center"/>
        </w:trPr>
        <w:tc>
          <w:tcPr>
            <w:tcW w:w="1724" w:type="dxa"/>
            <w:shd w:val="clear" w:color="auto" w:fill="auto"/>
          </w:tcPr>
          <w:p w14:paraId="72B24925"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Unified Chemistry</w:t>
            </w:r>
          </w:p>
        </w:tc>
        <w:tc>
          <w:tcPr>
            <w:tcW w:w="1248" w:type="dxa"/>
            <w:shd w:val="clear" w:color="auto" w:fill="auto"/>
          </w:tcPr>
          <w:p w14:paraId="3CACF705"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1 - 6</w:t>
            </w:r>
          </w:p>
        </w:tc>
        <w:tc>
          <w:tcPr>
            <w:tcW w:w="1162" w:type="dxa"/>
            <w:shd w:val="clear" w:color="auto" w:fill="auto"/>
          </w:tcPr>
          <w:p w14:paraId="528D47EB"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 xml:space="preserve">1 hour and </w:t>
            </w:r>
          </w:p>
          <w:p w14:paraId="110CD8B1"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30 minutes</w:t>
            </w:r>
          </w:p>
        </w:tc>
        <w:tc>
          <w:tcPr>
            <w:tcW w:w="1419" w:type="dxa"/>
            <w:shd w:val="clear" w:color="auto" w:fill="auto"/>
          </w:tcPr>
          <w:p w14:paraId="34E1BB5E"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Written exam paper</w:t>
            </w:r>
          </w:p>
        </w:tc>
        <w:tc>
          <w:tcPr>
            <w:tcW w:w="963" w:type="dxa"/>
            <w:shd w:val="clear" w:color="auto" w:fill="auto"/>
          </w:tcPr>
          <w:p w14:paraId="52DDE069"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70</w:t>
            </w:r>
          </w:p>
        </w:tc>
        <w:tc>
          <w:tcPr>
            <w:tcW w:w="1923" w:type="dxa"/>
            <w:shd w:val="clear" w:color="auto" w:fill="auto"/>
          </w:tcPr>
          <w:p w14:paraId="24F6FF20" w14:textId="77777777" w:rsidR="00E94A8E" w:rsidRPr="00423F69" w:rsidRDefault="00E94A8E" w:rsidP="00415377">
            <w:pPr>
              <w:jc w:val="center"/>
              <w:rPr>
                <w:rFonts w:ascii="Arial" w:hAnsi="Arial" w:cs="Arial"/>
                <w:b/>
                <w:sz w:val="22"/>
                <w:szCs w:val="22"/>
              </w:rPr>
            </w:pPr>
            <w:r w:rsidRPr="00423F69">
              <w:rPr>
                <w:rFonts w:ascii="Arial" w:hAnsi="Arial" w:cs="Arial"/>
                <w:sz w:val="22"/>
                <w:szCs w:val="22"/>
              </w:rPr>
              <w:t xml:space="preserve">Short answer question styles and extended response questions worth </w:t>
            </w:r>
            <w:proofErr w:type="gramStart"/>
            <w:r w:rsidRPr="00423F69">
              <w:rPr>
                <w:rFonts w:ascii="Arial" w:hAnsi="Arial" w:cs="Arial"/>
                <w:sz w:val="22"/>
                <w:szCs w:val="22"/>
              </w:rPr>
              <w:t>70</w:t>
            </w:r>
            <w:proofErr w:type="gramEnd"/>
            <w:r w:rsidRPr="00423F69">
              <w:rPr>
                <w:rFonts w:ascii="Arial" w:hAnsi="Arial" w:cs="Arial"/>
                <w:sz w:val="22"/>
                <w:szCs w:val="22"/>
              </w:rPr>
              <w:t xml:space="preserve"> marks.</w:t>
            </w:r>
          </w:p>
        </w:tc>
        <w:tc>
          <w:tcPr>
            <w:tcW w:w="1378" w:type="dxa"/>
            <w:shd w:val="clear" w:color="auto" w:fill="auto"/>
          </w:tcPr>
          <w:p w14:paraId="32A64671"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26%</w:t>
            </w:r>
          </w:p>
        </w:tc>
      </w:tr>
      <w:tr w:rsidR="008D0D3E" w:rsidRPr="00D55A6B" w14:paraId="6EDD957A" w14:textId="77777777" w:rsidTr="00772F76">
        <w:trPr>
          <w:trHeight w:val="2285"/>
          <w:jc w:val="center"/>
        </w:trPr>
        <w:tc>
          <w:tcPr>
            <w:tcW w:w="1724" w:type="dxa"/>
            <w:shd w:val="clear" w:color="auto" w:fill="auto"/>
          </w:tcPr>
          <w:p w14:paraId="203F2243"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Practical endorsement in chemistry</w:t>
            </w:r>
          </w:p>
        </w:tc>
        <w:tc>
          <w:tcPr>
            <w:tcW w:w="1248" w:type="dxa"/>
            <w:shd w:val="clear" w:color="auto" w:fill="auto"/>
          </w:tcPr>
          <w:p w14:paraId="31122873"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1 - 6</w:t>
            </w:r>
          </w:p>
        </w:tc>
        <w:tc>
          <w:tcPr>
            <w:tcW w:w="1162" w:type="dxa"/>
            <w:shd w:val="clear" w:color="auto" w:fill="auto"/>
          </w:tcPr>
          <w:p w14:paraId="20A6A1E4"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w:t>
            </w:r>
          </w:p>
        </w:tc>
        <w:tc>
          <w:tcPr>
            <w:tcW w:w="1419" w:type="dxa"/>
            <w:shd w:val="clear" w:color="auto" w:fill="auto"/>
          </w:tcPr>
          <w:p w14:paraId="339D60B3"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Non exam</w:t>
            </w:r>
          </w:p>
          <w:p w14:paraId="379387B2"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assessment</w:t>
            </w:r>
          </w:p>
        </w:tc>
        <w:tc>
          <w:tcPr>
            <w:tcW w:w="963" w:type="dxa"/>
            <w:shd w:val="clear" w:color="auto" w:fill="auto"/>
          </w:tcPr>
          <w:p w14:paraId="31C99B3F"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w:t>
            </w:r>
          </w:p>
        </w:tc>
        <w:tc>
          <w:tcPr>
            <w:tcW w:w="1923" w:type="dxa"/>
            <w:shd w:val="clear" w:color="auto" w:fill="auto"/>
          </w:tcPr>
          <w:p w14:paraId="1E5582BA"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 xml:space="preserve">A minimum of </w:t>
            </w:r>
            <w:proofErr w:type="gramStart"/>
            <w:r w:rsidRPr="00423F69">
              <w:rPr>
                <w:rFonts w:ascii="Arial" w:hAnsi="Arial" w:cs="Arial"/>
                <w:sz w:val="22"/>
                <w:szCs w:val="22"/>
              </w:rPr>
              <w:t>12</w:t>
            </w:r>
            <w:proofErr w:type="gramEnd"/>
            <w:r w:rsidRPr="00423F69">
              <w:rPr>
                <w:rFonts w:ascii="Arial" w:hAnsi="Arial" w:cs="Arial"/>
                <w:sz w:val="22"/>
                <w:szCs w:val="22"/>
              </w:rPr>
              <w:t xml:space="preserve"> practical activities over the two years must completed.</w:t>
            </w:r>
          </w:p>
        </w:tc>
        <w:tc>
          <w:tcPr>
            <w:tcW w:w="1378" w:type="dxa"/>
            <w:shd w:val="clear" w:color="auto" w:fill="auto"/>
          </w:tcPr>
          <w:p w14:paraId="5184CDF2" w14:textId="77777777" w:rsidR="00E94A8E" w:rsidRPr="00423F69" w:rsidRDefault="00E94A8E" w:rsidP="00415377">
            <w:pPr>
              <w:jc w:val="center"/>
              <w:rPr>
                <w:rFonts w:ascii="Arial" w:hAnsi="Arial" w:cs="Arial"/>
                <w:sz w:val="22"/>
                <w:szCs w:val="22"/>
              </w:rPr>
            </w:pPr>
            <w:r w:rsidRPr="00423F69">
              <w:rPr>
                <w:rFonts w:ascii="Arial" w:hAnsi="Arial" w:cs="Arial"/>
                <w:sz w:val="22"/>
                <w:szCs w:val="22"/>
              </w:rPr>
              <w:t>A ‘</w:t>
            </w:r>
            <w:r w:rsidRPr="00AF5857">
              <w:rPr>
                <w:rFonts w:ascii="Arial" w:hAnsi="Arial" w:cs="Arial"/>
                <w:b/>
                <w:bCs/>
                <w:sz w:val="22"/>
                <w:szCs w:val="22"/>
              </w:rPr>
              <w:t>pass</w:t>
            </w:r>
            <w:r w:rsidRPr="00423F69">
              <w:rPr>
                <w:rFonts w:ascii="Arial" w:hAnsi="Arial" w:cs="Arial"/>
                <w:sz w:val="22"/>
                <w:szCs w:val="22"/>
              </w:rPr>
              <w:t>’ grade will be issued and recorded separately if standard is met.</w:t>
            </w:r>
          </w:p>
        </w:tc>
      </w:tr>
    </w:tbl>
    <w:p w14:paraId="4436B574" w14:textId="77777777" w:rsidR="00AE25F2" w:rsidRDefault="00AE25F2" w:rsidP="009A3550">
      <w:pPr>
        <w:rPr>
          <w:rFonts w:ascii="Arial" w:hAnsi="Arial" w:cs="Arial"/>
        </w:rPr>
      </w:pPr>
    </w:p>
    <w:p w14:paraId="4E10C3EB" w14:textId="77777777" w:rsidR="0081608A" w:rsidRPr="00AE25F2" w:rsidRDefault="0081608A" w:rsidP="009A3550">
      <w:pPr>
        <w:rPr>
          <w:rFonts w:ascii="Arial" w:hAnsi="Arial" w:cs="Arial"/>
        </w:rPr>
      </w:pPr>
    </w:p>
    <w:p w14:paraId="11835B73" w14:textId="2C0836DD" w:rsidR="003337A2" w:rsidRDefault="0081608A" w:rsidP="0081608A">
      <w:pPr>
        <w:jc w:val="center"/>
        <w:rPr>
          <w:rFonts w:ascii="Arial" w:eastAsiaTheme="majorEastAsia" w:hAnsi="Arial" w:cstheme="majorBidi"/>
          <w:b/>
          <w:color w:val="FFFFFF" w:themeColor="background1"/>
          <w:sz w:val="36"/>
          <w:szCs w:val="32"/>
        </w:rPr>
      </w:pPr>
      <w:r>
        <w:rPr>
          <w:noProof/>
        </w:rPr>
        <w:drawing>
          <wp:inline distT="0" distB="0" distL="0" distR="0" wp14:anchorId="6CA63F52" wp14:editId="4450D094">
            <wp:extent cx="2710548" cy="2390247"/>
            <wp:effectExtent l="0" t="0" r="0" b="0"/>
            <wp:docPr id="871325592" name="Picture 3"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25592" name="Picture 3" descr="A close-up of a pap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7504" cy="2414017"/>
                    </a:xfrm>
                    <a:prstGeom prst="rect">
                      <a:avLst/>
                    </a:prstGeom>
                    <a:noFill/>
                    <a:ln>
                      <a:noFill/>
                    </a:ln>
                  </pic:spPr>
                </pic:pic>
              </a:graphicData>
            </a:graphic>
          </wp:inline>
        </w:drawing>
      </w:r>
    </w:p>
    <w:p w14:paraId="66C56898" w14:textId="77777777" w:rsidR="00E90664" w:rsidRDefault="00E90664" w:rsidP="00E90664">
      <w:pPr>
        <w:pStyle w:val="Heading1"/>
        <w:ind w:left="0"/>
      </w:pPr>
    </w:p>
    <w:tbl>
      <w:tblPr>
        <w:tblStyle w:val="TableGrid"/>
        <w:tblW w:w="0" w:type="auto"/>
        <w:tblLook w:val="04A0" w:firstRow="1" w:lastRow="0" w:firstColumn="1" w:lastColumn="0" w:noHBand="0" w:noVBand="1"/>
      </w:tblPr>
      <w:tblGrid>
        <w:gridCol w:w="10450"/>
      </w:tblGrid>
      <w:tr w:rsidR="00E90664" w14:paraId="4A2599AB" w14:textId="77777777" w:rsidTr="00415377">
        <w:tc>
          <w:tcPr>
            <w:tcW w:w="10450" w:type="dxa"/>
            <w:tcBorders>
              <w:top w:val="nil"/>
              <w:left w:val="nil"/>
              <w:bottom w:val="nil"/>
              <w:right w:val="nil"/>
            </w:tcBorders>
            <w:shd w:val="clear" w:color="auto" w:fill="1F3864" w:themeFill="accent1" w:themeFillShade="80"/>
          </w:tcPr>
          <w:p w14:paraId="3E4A798B" w14:textId="7C806320" w:rsidR="00E90664" w:rsidRPr="00332786" w:rsidRDefault="00E90664" w:rsidP="00415377">
            <w:pPr>
              <w:pStyle w:val="Heading1"/>
            </w:pPr>
            <w:bookmarkStart w:id="13" w:name="_Toc171542665"/>
            <w:r>
              <w:t>PRACTICAL WORK</w:t>
            </w:r>
            <w:bookmarkEnd w:id="13"/>
          </w:p>
        </w:tc>
      </w:tr>
    </w:tbl>
    <w:p w14:paraId="0F99F7C1" w14:textId="77777777" w:rsidR="004872CD" w:rsidRDefault="004872CD" w:rsidP="00236D1F">
      <w:pPr>
        <w:rPr>
          <w:rFonts w:ascii="Comic Sans MS" w:hAnsi="Comic Sans MS"/>
        </w:rPr>
      </w:pPr>
    </w:p>
    <w:p w14:paraId="029D6D5C" w14:textId="241E1DE1" w:rsidR="00236D1F" w:rsidRPr="005B7EEA" w:rsidRDefault="00236D1F" w:rsidP="00453B07">
      <w:pPr>
        <w:jc w:val="both"/>
        <w:rPr>
          <w:rFonts w:ascii="Arial" w:hAnsi="Arial" w:cs="Arial"/>
        </w:rPr>
      </w:pPr>
      <w:r w:rsidRPr="005B7EEA">
        <w:rPr>
          <w:rFonts w:ascii="Arial" w:hAnsi="Arial" w:cs="Arial"/>
        </w:rPr>
        <w:t>Science is a practical subject. You cannot expect to develop your own understanding of the subject unless you actively participate and complete practical tasks.</w:t>
      </w:r>
      <w:r w:rsidR="0081608A">
        <w:rPr>
          <w:rFonts w:ascii="Arial" w:hAnsi="Arial" w:cs="Arial"/>
        </w:rPr>
        <w:t xml:space="preserve"> </w:t>
      </w:r>
      <w:r w:rsidRPr="005B7EEA">
        <w:rPr>
          <w:rFonts w:ascii="Arial" w:hAnsi="Arial" w:cs="Arial"/>
        </w:rPr>
        <w:t xml:space="preserve">There </w:t>
      </w:r>
      <w:r w:rsidR="00735E59">
        <w:rPr>
          <w:rFonts w:ascii="Arial" w:hAnsi="Arial" w:cs="Arial"/>
        </w:rPr>
        <w:t xml:space="preserve">is a </w:t>
      </w:r>
      <w:r w:rsidRPr="005B7EEA">
        <w:rPr>
          <w:rFonts w:ascii="Arial" w:hAnsi="Arial" w:cs="Arial"/>
        </w:rPr>
        <w:t xml:space="preserve">large amount of practical work in chemistry </w:t>
      </w:r>
      <w:r w:rsidR="00735E59">
        <w:rPr>
          <w:rFonts w:ascii="Arial" w:hAnsi="Arial" w:cs="Arial"/>
        </w:rPr>
        <w:t>which</w:t>
      </w:r>
      <w:r w:rsidRPr="005B7EEA">
        <w:rPr>
          <w:rFonts w:ascii="Arial" w:hAnsi="Arial" w:cs="Arial"/>
        </w:rPr>
        <w:t xml:space="preserve"> prepare</w:t>
      </w:r>
      <w:r w:rsidR="00735E59">
        <w:rPr>
          <w:rFonts w:ascii="Arial" w:hAnsi="Arial" w:cs="Arial"/>
        </w:rPr>
        <w:t>s</w:t>
      </w:r>
      <w:r w:rsidRPr="005B7EEA">
        <w:rPr>
          <w:rFonts w:ascii="Arial" w:hAnsi="Arial" w:cs="Arial"/>
        </w:rPr>
        <w:t xml:space="preserve"> you for the practical endorsement and examinations. You can only do practical work in class and so you will need to ensure your attendance </w:t>
      </w:r>
      <w:r w:rsidR="0087595C">
        <w:rPr>
          <w:rFonts w:ascii="Arial" w:hAnsi="Arial" w:cs="Arial"/>
        </w:rPr>
        <w:t>a</w:t>
      </w:r>
      <w:r w:rsidRPr="005B7EEA">
        <w:rPr>
          <w:rFonts w:ascii="Arial" w:hAnsi="Arial" w:cs="Arial"/>
        </w:rPr>
        <w:t xml:space="preserve">s high as possible. </w:t>
      </w:r>
    </w:p>
    <w:p w14:paraId="6C791D8A" w14:textId="77777777" w:rsidR="00236D1F" w:rsidRPr="005B7EEA" w:rsidRDefault="00236D1F" w:rsidP="00453B07">
      <w:pPr>
        <w:jc w:val="both"/>
        <w:rPr>
          <w:rFonts w:ascii="Arial" w:hAnsi="Arial" w:cs="Arial"/>
        </w:rPr>
      </w:pPr>
    </w:p>
    <w:p w14:paraId="3615A605" w14:textId="3A127565" w:rsidR="00236D1F" w:rsidRPr="005B7EEA" w:rsidRDefault="00236D1F" w:rsidP="00453B07">
      <w:pPr>
        <w:jc w:val="both"/>
        <w:rPr>
          <w:rFonts w:ascii="Arial" w:hAnsi="Arial" w:cs="Arial"/>
        </w:rPr>
      </w:pPr>
      <w:r w:rsidRPr="005B7EEA">
        <w:rPr>
          <w:rFonts w:ascii="Arial" w:hAnsi="Arial" w:cs="Arial"/>
        </w:rPr>
        <w:t xml:space="preserve">Science laboratories can be hazardous places and safe working is important. </w:t>
      </w:r>
      <w:r w:rsidR="00D33541">
        <w:rPr>
          <w:rFonts w:ascii="Arial" w:hAnsi="Arial" w:cs="Arial"/>
        </w:rPr>
        <w:t>P</w:t>
      </w:r>
      <w:r w:rsidRPr="005B7EEA">
        <w:rPr>
          <w:rFonts w:ascii="Arial" w:hAnsi="Arial" w:cs="Arial"/>
        </w:rPr>
        <w:t>rotective clothing</w:t>
      </w:r>
      <w:r w:rsidR="00D33541">
        <w:rPr>
          <w:rFonts w:ascii="Arial" w:hAnsi="Arial" w:cs="Arial"/>
        </w:rPr>
        <w:t xml:space="preserve"> and</w:t>
      </w:r>
      <w:r w:rsidRPr="005B7EEA">
        <w:rPr>
          <w:rFonts w:ascii="Arial" w:hAnsi="Arial" w:cs="Arial"/>
        </w:rPr>
        <w:t xml:space="preserve"> safety equipment </w:t>
      </w:r>
      <w:r w:rsidR="00D33541">
        <w:rPr>
          <w:rFonts w:ascii="Arial" w:hAnsi="Arial" w:cs="Arial"/>
        </w:rPr>
        <w:t xml:space="preserve">will be </w:t>
      </w:r>
      <w:r w:rsidR="005006A3">
        <w:rPr>
          <w:rFonts w:ascii="Arial" w:hAnsi="Arial" w:cs="Arial"/>
        </w:rPr>
        <w:t>provided for use during practical work</w:t>
      </w:r>
      <w:r w:rsidRPr="005B7EEA">
        <w:rPr>
          <w:rFonts w:ascii="Arial" w:hAnsi="Arial" w:cs="Arial"/>
        </w:rPr>
        <w:t>.</w:t>
      </w:r>
      <w:bookmarkStart w:id="14" w:name="_Toc45007545"/>
      <w:bookmarkStart w:id="15" w:name="_Toc138235079"/>
      <w:r w:rsidRPr="005B7EEA">
        <w:rPr>
          <w:rFonts w:ascii="Arial" w:hAnsi="Arial" w:cs="Arial"/>
        </w:rPr>
        <w:t xml:space="preserve"> All students are expected follow the code of practice in science laboratory as given by the </w:t>
      </w:r>
      <w:r w:rsidRPr="005B7EEA">
        <w:rPr>
          <w:rFonts w:ascii="Arial" w:hAnsi="Arial" w:cs="Arial"/>
          <w:b/>
        </w:rPr>
        <w:t>Health and Safety at Work Act 1974</w:t>
      </w:r>
      <w:r w:rsidRPr="005B7EEA">
        <w:rPr>
          <w:rFonts w:ascii="Arial" w:hAnsi="Arial" w:cs="Arial"/>
        </w:rPr>
        <w:t xml:space="preserve"> and </w:t>
      </w:r>
      <w:r w:rsidRPr="005B7EEA">
        <w:rPr>
          <w:rFonts w:ascii="Arial" w:hAnsi="Arial" w:cs="Arial"/>
          <w:b/>
        </w:rPr>
        <w:t xml:space="preserve">The Control of Substances Hazardous to Health (COSHH) Regulations 1989. </w:t>
      </w:r>
      <w:r w:rsidRPr="005B7EEA">
        <w:rPr>
          <w:rFonts w:ascii="Arial" w:hAnsi="Arial" w:cs="Arial"/>
        </w:rPr>
        <w:t>The code of practice is given below.</w:t>
      </w:r>
    </w:p>
    <w:p w14:paraId="778ECF4D" w14:textId="77777777" w:rsidR="00236D1F" w:rsidRPr="005B7EEA" w:rsidRDefault="00236D1F" w:rsidP="00236D1F">
      <w:pPr>
        <w:rPr>
          <w:rFonts w:ascii="Arial" w:hAnsi="Arial" w:cs="Arial"/>
        </w:rPr>
      </w:pPr>
    </w:p>
    <w:p w14:paraId="3CB3B3BC" w14:textId="77777777" w:rsidR="00236D1F" w:rsidRPr="005B7EEA" w:rsidRDefault="00236D1F" w:rsidP="00236D1F">
      <w:pPr>
        <w:numPr>
          <w:ilvl w:val="0"/>
          <w:numId w:val="36"/>
        </w:numPr>
        <w:jc w:val="both"/>
        <w:rPr>
          <w:rFonts w:ascii="Arial" w:hAnsi="Arial" w:cs="Arial"/>
          <w:b/>
        </w:rPr>
      </w:pPr>
      <w:r w:rsidRPr="005B7EEA">
        <w:rPr>
          <w:rFonts w:ascii="Arial" w:hAnsi="Arial" w:cs="Arial"/>
          <w:b/>
        </w:rPr>
        <w:t xml:space="preserve">Entry to Laboratories </w:t>
      </w:r>
    </w:p>
    <w:p w14:paraId="55030963" w14:textId="7A4402DC" w:rsidR="00236D1F" w:rsidRPr="005B7EEA" w:rsidRDefault="005958AD" w:rsidP="00236D1F">
      <w:pPr>
        <w:ind w:left="720"/>
        <w:rPr>
          <w:rFonts w:ascii="Arial" w:hAnsi="Arial" w:cs="Arial"/>
          <w:b/>
        </w:rPr>
      </w:pPr>
      <w:r>
        <w:rPr>
          <w:rFonts w:ascii="Arial" w:hAnsi="Arial" w:cs="Arial"/>
        </w:rPr>
        <w:t xml:space="preserve">Students will be </w:t>
      </w:r>
      <w:r w:rsidR="00A76612">
        <w:rPr>
          <w:rFonts w:ascii="Arial" w:hAnsi="Arial" w:cs="Arial"/>
        </w:rPr>
        <w:t xml:space="preserve">required to wait outside </w:t>
      </w:r>
      <w:r w:rsidR="00D93961">
        <w:rPr>
          <w:rFonts w:ascii="Arial" w:hAnsi="Arial" w:cs="Arial"/>
        </w:rPr>
        <w:t xml:space="preserve">a laboratory </w:t>
      </w:r>
      <w:r w:rsidR="00A76612">
        <w:rPr>
          <w:rFonts w:ascii="Arial" w:hAnsi="Arial" w:cs="Arial"/>
        </w:rPr>
        <w:t xml:space="preserve">until a member of </w:t>
      </w:r>
      <w:r w:rsidR="00670CB0">
        <w:rPr>
          <w:rFonts w:ascii="Arial" w:hAnsi="Arial" w:cs="Arial"/>
        </w:rPr>
        <w:t>staff is present.</w:t>
      </w:r>
    </w:p>
    <w:p w14:paraId="708C0FDA" w14:textId="77777777" w:rsidR="00236D1F" w:rsidRPr="005B7EEA" w:rsidRDefault="00236D1F" w:rsidP="00236D1F">
      <w:pPr>
        <w:numPr>
          <w:ilvl w:val="0"/>
          <w:numId w:val="36"/>
        </w:numPr>
        <w:jc w:val="both"/>
        <w:rPr>
          <w:rFonts w:ascii="Arial" w:hAnsi="Arial" w:cs="Arial"/>
          <w:b/>
        </w:rPr>
      </w:pPr>
      <w:r w:rsidRPr="005B7EEA">
        <w:rPr>
          <w:rFonts w:ascii="Arial" w:hAnsi="Arial" w:cs="Arial"/>
          <w:b/>
        </w:rPr>
        <w:t>Protective Clothing</w:t>
      </w:r>
    </w:p>
    <w:p w14:paraId="484905D2" w14:textId="4315F098" w:rsidR="00236D1F" w:rsidRPr="005B7EEA" w:rsidRDefault="00236D1F" w:rsidP="00236D1F">
      <w:pPr>
        <w:ind w:left="720"/>
        <w:rPr>
          <w:rFonts w:ascii="Arial" w:hAnsi="Arial" w:cs="Arial"/>
          <w:b/>
        </w:rPr>
      </w:pPr>
      <w:r w:rsidRPr="005B7EEA">
        <w:rPr>
          <w:rFonts w:ascii="Arial" w:hAnsi="Arial" w:cs="Arial"/>
        </w:rPr>
        <w:t>When working with chemicals, microbiological materials and radioactive substances, all students must wear a lab coat</w:t>
      </w:r>
      <w:r w:rsidR="00537725">
        <w:rPr>
          <w:rFonts w:ascii="Arial" w:hAnsi="Arial" w:cs="Arial"/>
        </w:rPr>
        <w:t xml:space="preserve"> which is fastened up</w:t>
      </w:r>
      <w:r w:rsidRPr="005B7EEA">
        <w:rPr>
          <w:rFonts w:ascii="Arial" w:hAnsi="Arial" w:cs="Arial"/>
        </w:rPr>
        <w:t>. These are available in each laboratory.</w:t>
      </w:r>
    </w:p>
    <w:p w14:paraId="34712B39" w14:textId="77777777" w:rsidR="00236D1F" w:rsidRPr="005B7EEA" w:rsidRDefault="00236D1F" w:rsidP="00236D1F">
      <w:pPr>
        <w:numPr>
          <w:ilvl w:val="0"/>
          <w:numId w:val="36"/>
        </w:numPr>
        <w:jc w:val="both"/>
        <w:rPr>
          <w:rFonts w:ascii="Arial" w:hAnsi="Arial" w:cs="Arial"/>
          <w:b/>
        </w:rPr>
      </w:pPr>
      <w:r w:rsidRPr="005B7EEA">
        <w:rPr>
          <w:rFonts w:ascii="Arial" w:hAnsi="Arial" w:cs="Arial"/>
          <w:b/>
        </w:rPr>
        <w:t xml:space="preserve">Eye Protection </w:t>
      </w:r>
    </w:p>
    <w:p w14:paraId="7493ECB1" w14:textId="36FCE178" w:rsidR="00236D1F" w:rsidRPr="005B7EEA" w:rsidRDefault="00236D1F" w:rsidP="00236D1F">
      <w:pPr>
        <w:ind w:left="720"/>
        <w:rPr>
          <w:rFonts w:ascii="Arial" w:hAnsi="Arial" w:cs="Arial"/>
          <w:b/>
        </w:rPr>
      </w:pPr>
      <w:r w:rsidRPr="005B7EEA">
        <w:rPr>
          <w:rFonts w:ascii="Arial" w:hAnsi="Arial" w:cs="Arial"/>
        </w:rPr>
        <w:t xml:space="preserve">Safety glasses are provided in all laboratories and must be worn </w:t>
      </w:r>
      <w:r w:rsidR="004830C5">
        <w:rPr>
          <w:rFonts w:ascii="Arial" w:hAnsi="Arial" w:cs="Arial"/>
        </w:rPr>
        <w:t>during practical work</w:t>
      </w:r>
      <w:r w:rsidRPr="005B7EEA">
        <w:rPr>
          <w:rFonts w:ascii="Arial" w:hAnsi="Arial" w:cs="Arial"/>
        </w:rPr>
        <w:t>.</w:t>
      </w:r>
    </w:p>
    <w:p w14:paraId="69EC2AF9" w14:textId="77777777" w:rsidR="00236D1F" w:rsidRPr="005B7EEA" w:rsidRDefault="00236D1F" w:rsidP="00236D1F">
      <w:pPr>
        <w:numPr>
          <w:ilvl w:val="0"/>
          <w:numId w:val="36"/>
        </w:numPr>
        <w:jc w:val="both"/>
        <w:rPr>
          <w:rFonts w:ascii="Arial" w:hAnsi="Arial" w:cs="Arial"/>
          <w:b/>
        </w:rPr>
      </w:pPr>
      <w:r w:rsidRPr="005B7EEA">
        <w:rPr>
          <w:rFonts w:ascii="Arial" w:hAnsi="Arial" w:cs="Arial"/>
          <w:b/>
        </w:rPr>
        <w:t>Hair</w:t>
      </w:r>
    </w:p>
    <w:p w14:paraId="24398938" w14:textId="77777777" w:rsidR="00236D1F" w:rsidRPr="005B7EEA" w:rsidRDefault="00236D1F" w:rsidP="00236D1F">
      <w:pPr>
        <w:ind w:left="720"/>
        <w:rPr>
          <w:rFonts w:ascii="Arial" w:hAnsi="Arial" w:cs="Arial"/>
          <w:b/>
        </w:rPr>
      </w:pPr>
      <w:r w:rsidRPr="005B7EEA">
        <w:rPr>
          <w:rFonts w:ascii="Arial" w:hAnsi="Arial" w:cs="Arial"/>
        </w:rPr>
        <w:t>Long hair must be tied back and fastened securely during</w:t>
      </w:r>
      <w:r w:rsidRPr="002F5FE9">
        <w:rPr>
          <w:rFonts w:ascii="Arial" w:hAnsi="Arial" w:cs="Arial"/>
        </w:rPr>
        <w:t xml:space="preserve"> all</w:t>
      </w:r>
      <w:r w:rsidRPr="005B7EEA">
        <w:rPr>
          <w:rFonts w:ascii="Arial" w:hAnsi="Arial" w:cs="Arial"/>
        </w:rPr>
        <w:t xml:space="preserve"> practical work.</w:t>
      </w:r>
    </w:p>
    <w:p w14:paraId="4E51FF5C" w14:textId="77777777" w:rsidR="00236D1F" w:rsidRPr="005B7EEA" w:rsidRDefault="00236D1F" w:rsidP="00236D1F">
      <w:pPr>
        <w:numPr>
          <w:ilvl w:val="0"/>
          <w:numId w:val="36"/>
        </w:numPr>
        <w:jc w:val="both"/>
        <w:rPr>
          <w:rFonts w:ascii="Arial" w:hAnsi="Arial" w:cs="Arial"/>
          <w:b/>
        </w:rPr>
      </w:pPr>
      <w:r w:rsidRPr="005B7EEA">
        <w:rPr>
          <w:rFonts w:ascii="Arial" w:hAnsi="Arial" w:cs="Arial"/>
          <w:b/>
        </w:rPr>
        <w:t xml:space="preserve">Coats and bags </w:t>
      </w:r>
    </w:p>
    <w:p w14:paraId="3ABE5A58" w14:textId="035EB3B8" w:rsidR="00236D1F" w:rsidRPr="005B7EEA" w:rsidRDefault="00C613E5" w:rsidP="00236D1F">
      <w:pPr>
        <w:ind w:left="720"/>
        <w:rPr>
          <w:rFonts w:ascii="Arial" w:hAnsi="Arial" w:cs="Arial"/>
          <w:b/>
        </w:rPr>
      </w:pPr>
      <w:r>
        <w:rPr>
          <w:rFonts w:ascii="Arial" w:hAnsi="Arial" w:cs="Arial"/>
        </w:rPr>
        <w:t>B</w:t>
      </w:r>
      <w:r w:rsidR="00236D1F" w:rsidRPr="005B7EEA">
        <w:rPr>
          <w:rFonts w:ascii="Arial" w:hAnsi="Arial" w:cs="Arial"/>
        </w:rPr>
        <w:t>ags and coats</w:t>
      </w:r>
      <w:r>
        <w:rPr>
          <w:rFonts w:ascii="Arial" w:hAnsi="Arial" w:cs="Arial"/>
        </w:rPr>
        <w:t xml:space="preserve"> should be stored </w:t>
      </w:r>
      <w:r w:rsidR="003F45E6">
        <w:rPr>
          <w:rFonts w:ascii="Arial" w:hAnsi="Arial" w:cs="Arial"/>
        </w:rPr>
        <w:t>neatly under benches</w:t>
      </w:r>
      <w:r w:rsidR="000A27F4">
        <w:rPr>
          <w:rFonts w:ascii="Arial" w:hAnsi="Arial" w:cs="Arial"/>
        </w:rPr>
        <w:t xml:space="preserve"> </w:t>
      </w:r>
      <w:r w:rsidR="002F5FE9">
        <w:rPr>
          <w:rFonts w:ascii="Arial" w:hAnsi="Arial" w:cs="Arial"/>
        </w:rPr>
        <w:t xml:space="preserve">and </w:t>
      </w:r>
      <w:r w:rsidR="000A27F4">
        <w:rPr>
          <w:rFonts w:ascii="Arial" w:hAnsi="Arial" w:cs="Arial"/>
        </w:rPr>
        <w:t>out of the way</w:t>
      </w:r>
      <w:r w:rsidR="00236D1F" w:rsidRPr="005B7EEA">
        <w:rPr>
          <w:rFonts w:ascii="Arial" w:hAnsi="Arial" w:cs="Arial"/>
        </w:rPr>
        <w:t xml:space="preserve">. The floor must be </w:t>
      </w:r>
      <w:r w:rsidR="00D2090C" w:rsidRPr="005B7EEA">
        <w:rPr>
          <w:rFonts w:ascii="Arial" w:hAnsi="Arial" w:cs="Arial"/>
        </w:rPr>
        <w:t>always kept clear</w:t>
      </w:r>
      <w:r w:rsidR="00236D1F" w:rsidRPr="005B7EEA">
        <w:rPr>
          <w:rFonts w:ascii="Arial" w:hAnsi="Arial" w:cs="Arial"/>
        </w:rPr>
        <w:t>.</w:t>
      </w:r>
    </w:p>
    <w:p w14:paraId="339CA75A" w14:textId="77777777" w:rsidR="00236D1F" w:rsidRPr="005B7EEA" w:rsidRDefault="00236D1F" w:rsidP="00236D1F">
      <w:pPr>
        <w:numPr>
          <w:ilvl w:val="0"/>
          <w:numId w:val="36"/>
        </w:numPr>
        <w:jc w:val="both"/>
        <w:rPr>
          <w:rFonts w:ascii="Arial" w:hAnsi="Arial" w:cs="Arial"/>
          <w:b/>
        </w:rPr>
      </w:pPr>
      <w:r w:rsidRPr="005B7EEA">
        <w:rPr>
          <w:rFonts w:ascii="Arial" w:hAnsi="Arial" w:cs="Arial"/>
          <w:b/>
        </w:rPr>
        <w:t xml:space="preserve">General Laboratory Procedures </w:t>
      </w:r>
    </w:p>
    <w:p w14:paraId="1BCD092E" w14:textId="4B894C20" w:rsidR="00236D1F" w:rsidRPr="005B7EEA" w:rsidRDefault="00236D1F" w:rsidP="00236D1F">
      <w:pPr>
        <w:numPr>
          <w:ilvl w:val="0"/>
          <w:numId w:val="37"/>
        </w:numPr>
        <w:jc w:val="both"/>
        <w:rPr>
          <w:rFonts w:ascii="Arial" w:hAnsi="Arial" w:cs="Arial"/>
        </w:rPr>
      </w:pPr>
      <w:r w:rsidRPr="005B7EEA">
        <w:rPr>
          <w:rFonts w:ascii="Arial" w:hAnsi="Arial" w:cs="Arial"/>
        </w:rPr>
        <w:t xml:space="preserve">Instructions from staff must be followed. If in doubt, </w:t>
      </w:r>
      <w:r w:rsidR="00C50947">
        <w:rPr>
          <w:rFonts w:ascii="Arial" w:hAnsi="Arial" w:cs="Arial"/>
        </w:rPr>
        <w:t>ask</w:t>
      </w:r>
      <w:r w:rsidRPr="005B7EEA">
        <w:rPr>
          <w:rFonts w:ascii="Arial" w:hAnsi="Arial" w:cs="Arial"/>
        </w:rPr>
        <w:t xml:space="preserve">. </w:t>
      </w:r>
    </w:p>
    <w:p w14:paraId="23E5E941" w14:textId="77777777" w:rsidR="00236D1F" w:rsidRPr="005B7EEA" w:rsidRDefault="00236D1F" w:rsidP="00236D1F">
      <w:pPr>
        <w:numPr>
          <w:ilvl w:val="0"/>
          <w:numId w:val="37"/>
        </w:numPr>
        <w:jc w:val="both"/>
        <w:rPr>
          <w:rFonts w:ascii="Arial" w:hAnsi="Arial" w:cs="Arial"/>
        </w:rPr>
      </w:pPr>
      <w:r w:rsidRPr="005B7EEA">
        <w:rPr>
          <w:rFonts w:ascii="Arial" w:hAnsi="Arial" w:cs="Arial"/>
        </w:rPr>
        <w:t xml:space="preserve">Apparatus and equipment should be returned to the appropriate place after use. </w:t>
      </w:r>
    </w:p>
    <w:p w14:paraId="4632174A" w14:textId="76037DFC" w:rsidR="00236D1F" w:rsidRPr="005B7EEA" w:rsidRDefault="00236D1F" w:rsidP="00236D1F">
      <w:pPr>
        <w:numPr>
          <w:ilvl w:val="0"/>
          <w:numId w:val="37"/>
        </w:numPr>
        <w:jc w:val="both"/>
        <w:rPr>
          <w:rFonts w:ascii="Arial" w:hAnsi="Arial" w:cs="Arial"/>
        </w:rPr>
      </w:pPr>
      <w:r w:rsidRPr="005B7EEA">
        <w:rPr>
          <w:rFonts w:ascii="Arial" w:hAnsi="Arial" w:cs="Arial"/>
        </w:rPr>
        <w:t xml:space="preserve">All </w:t>
      </w:r>
      <w:r w:rsidR="006A0856">
        <w:rPr>
          <w:rFonts w:ascii="Arial" w:hAnsi="Arial" w:cs="Arial"/>
        </w:rPr>
        <w:t xml:space="preserve">used </w:t>
      </w:r>
      <w:r w:rsidRPr="005B7EEA">
        <w:rPr>
          <w:rFonts w:ascii="Arial" w:hAnsi="Arial" w:cs="Arial"/>
        </w:rPr>
        <w:t>glassware</w:t>
      </w:r>
      <w:r w:rsidR="006A0856">
        <w:rPr>
          <w:rFonts w:ascii="Arial" w:hAnsi="Arial" w:cs="Arial"/>
        </w:rPr>
        <w:t xml:space="preserve"> </w:t>
      </w:r>
      <w:r w:rsidRPr="005B7EEA">
        <w:rPr>
          <w:rFonts w:ascii="Arial" w:hAnsi="Arial" w:cs="Arial"/>
        </w:rPr>
        <w:t xml:space="preserve">should be placed in the washing bowls provided. </w:t>
      </w:r>
      <w:r w:rsidR="00C50947" w:rsidRPr="00C50947">
        <w:rPr>
          <w:rFonts w:ascii="Arial" w:hAnsi="Arial" w:cs="Arial"/>
        </w:rPr>
        <w:t>Do not</w:t>
      </w:r>
      <w:r w:rsidRPr="005B7EEA">
        <w:rPr>
          <w:rFonts w:ascii="Arial" w:hAnsi="Arial" w:cs="Arial"/>
        </w:rPr>
        <w:t xml:space="preserve"> put used glassware back in the cupboards. </w:t>
      </w:r>
    </w:p>
    <w:p w14:paraId="0AB43FF6" w14:textId="77777777" w:rsidR="00236D1F" w:rsidRPr="005B7EEA" w:rsidRDefault="00236D1F" w:rsidP="00236D1F">
      <w:pPr>
        <w:numPr>
          <w:ilvl w:val="0"/>
          <w:numId w:val="37"/>
        </w:numPr>
        <w:jc w:val="both"/>
        <w:rPr>
          <w:rFonts w:ascii="Arial" w:hAnsi="Arial" w:cs="Arial"/>
        </w:rPr>
      </w:pPr>
      <w:r w:rsidRPr="005B7EEA">
        <w:rPr>
          <w:rFonts w:ascii="Arial" w:hAnsi="Arial" w:cs="Arial"/>
        </w:rPr>
        <w:t xml:space="preserve">Faulty or damaged equipment should be reported so that repair or replacement can be arranged. </w:t>
      </w:r>
    </w:p>
    <w:p w14:paraId="40067E2F" w14:textId="77777777" w:rsidR="00236D1F" w:rsidRPr="005B7EEA" w:rsidRDefault="00236D1F" w:rsidP="00236D1F">
      <w:pPr>
        <w:numPr>
          <w:ilvl w:val="0"/>
          <w:numId w:val="37"/>
        </w:numPr>
        <w:jc w:val="both"/>
        <w:rPr>
          <w:rFonts w:ascii="Arial" w:hAnsi="Arial" w:cs="Arial"/>
        </w:rPr>
      </w:pPr>
      <w:r w:rsidRPr="005B7EEA">
        <w:rPr>
          <w:rFonts w:ascii="Arial" w:hAnsi="Arial" w:cs="Arial"/>
        </w:rPr>
        <w:t>Broken glass must not be placed in the normal waste bins. There is a special broken glass in each laboratory. Report breakages to the lecturer.</w:t>
      </w:r>
    </w:p>
    <w:p w14:paraId="5423A54B" w14:textId="22F94B68" w:rsidR="00236D1F" w:rsidRPr="005B7EEA" w:rsidRDefault="00236D1F" w:rsidP="00236D1F">
      <w:pPr>
        <w:numPr>
          <w:ilvl w:val="0"/>
          <w:numId w:val="37"/>
        </w:numPr>
        <w:jc w:val="both"/>
        <w:rPr>
          <w:rFonts w:ascii="Arial" w:hAnsi="Arial" w:cs="Arial"/>
        </w:rPr>
      </w:pPr>
      <w:r w:rsidRPr="005B7EEA">
        <w:rPr>
          <w:rFonts w:ascii="Arial" w:hAnsi="Arial" w:cs="Arial"/>
        </w:rPr>
        <w:t>Make sure that you follow any special instructions</w:t>
      </w:r>
      <w:r w:rsidR="00AB79E8">
        <w:rPr>
          <w:rFonts w:ascii="Arial" w:hAnsi="Arial" w:cs="Arial"/>
        </w:rPr>
        <w:t xml:space="preserve"> on </w:t>
      </w:r>
      <w:r w:rsidRPr="005B7EEA">
        <w:rPr>
          <w:rFonts w:ascii="Arial" w:hAnsi="Arial" w:cs="Arial"/>
        </w:rPr>
        <w:t xml:space="preserve">the disposal of solids or hazardous waste </w:t>
      </w:r>
      <w:r w:rsidR="006D1E5E">
        <w:rPr>
          <w:rFonts w:ascii="Arial" w:hAnsi="Arial" w:cs="Arial"/>
        </w:rPr>
        <w:t>which</w:t>
      </w:r>
      <w:r w:rsidRPr="005B7EEA">
        <w:rPr>
          <w:rFonts w:ascii="Arial" w:hAnsi="Arial" w:cs="Arial"/>
        </w:rPr>
        <w:t xml:space="preserve"> should not go </w:t>
      </w:r>
      <w:r w:rsidR="00921F74">
        <w:rPr>
          <w:rFonts w:ascii="Arial" w:hAnsi="Arial" w:cs="Arial"/>
        </w:rPr>
        <w:t>down</w:t>
      </w:r>
      <w:r w:rsidRPr="005B7EEA">
        <w:rPr>
          <w:rFonts w:ascii="Arial" w:hAnsi="Arial" w:cs="Arial"/>
        </w:rPr>
        <w:t xml:space="preserve"> the drains.</w:t>
      </w:r>
    </w:p>
    <w:p w14:paraId="76890E60" w14:textId="7BEDE9F9" w:rsidR="00236D1F" w:rsidRPr="005B7EEA" w:rsidRDefault="00236D1F" w:rsidP="00236D1F">
      <w:pPr>
        <w:numPr>
          <w:ilvl w:val="0"/>
          <w:numId w:val="37"/>
        </w:numPr>
        <w:jc w:val="both"/>
        <w:rPr>
          <w:rFonts w:ascii="Arial" w:hAnsi="Arial" w:cs="Arial"/>
        </w:rPr>
      </w:pPr>
      <w:r w:rsidRPr="005B7EEA">
        <w:rPr>
          <w:rFonts w:ascii="Arial" w:hAnsi="Arial" w:cs="Arial"/>
        </w:rPr>
        <w:t xml:space="preserve">Solids </w:t>
      </w:r>
      <w:r w:rsidR="00921F74">
        <w:rPr>
          <w:rFonts w:ascii="Arial" w:hAnsi="Arial" w:cs="Arial"/>
        </w:rPr>
        <w:t>or</w:t>
      </w:r>
      <w:r w:rsidRPr="005B7EEA">
        <w:rPr>
          <w:rFonts w:ascii="Arial" w:hAnsi="Arial" w:cs="Arial"/>
        </w:rPr>
        <w:t xml:space="preserve"> rubbish must </w:t>
      </w:r>
      <w:r w:rsidR="00C50947" w:rsidRPr="00C50947">
        <w:rPr>
          <w:rFonts w:ascii="Arial" w:hAnsi="Arial" w:cs="Arial"/>
        </w:rPr>
        <w:t>not</w:t>
      </w:r>
      <w:r w:rsidRPr="005B7EEA">
        <w:rPr>
          <w:rFonts w:ascii="Arial" w:hAnsi="Arial" w:cs="Arial"/>
        </w:rPr>
        <w:t xml:space="preserve"> be placed in the sinks.</w:t>
      </w:r>
    </w:p>
    <w:p w14:paraId="02F97ACE" w14:textId="77777777" w:rsidR="00236D1F" w:rsidRPr="005B7EEA" w:rsidRDefault="00236D1F" w:rsidP="00236D1F">
      <w:pPr>
        <w:numPr>
          <w:ilvl w:val="0"/>
          <w:numId w:val="37"/>
        </w:numPr>
        <w:jc w:val="both"/>
        <w:rPr>
          <w:rFonts w:ascii="Arial" w:hAnsi="Arial" w:cs="Arial"/>
        </w:rPr>
      </w:pPr>
      <w:r w:rsidRPr="005B7EEA">
        <w:rPr>
          <w:rFonts w:ascii="Arial" w:hAnsi="Arial" w:cs="Arial"/>
        </w:rPr>
        <w:t xml:space="preserve">Benches should be cleared and wiped at the end of each practical session. </w:t>
      </w:r>
    </w:p>
    <w:p w14:paraId="37E8E31D" w14:textId="76821C0C" w:rsidR="00236D1F" w:rsidRPr="005B7EEA" w:rsidRDefault="00F25F11" w:rsidP="00236D1F">
      <w:pPr>
        <w:numPr>
          <w:ilvl w:val="0"/>
          <w:numId w:val="37"/>
        </w:numPr>
        <w:jc w:val="both"/>
        <w:rPr>
          <w:rFonts w:ascii="Arial" w:hAnsi="Arial" w:cs="Arial"/>
        </w:rPr>
      </w:pPr>
      <w:r>
        <w:rPr>
          <w:rFonts w:ascii="Arial" w:hAnsi="Arial" w:cs="Arial"/>
        </w:rPr>
        <w:t>H</w:t>
      </w:r>
      <w:r w:rsidR="00236D1F" w:rsidRPr="005B7EEA">
        <w:rPr>
          <w:rFonts w:ascii="Arial" w:hAnsi="Arial" w:cs="Arial"/>
        </w:rPr>
        <w:t xml:space="preserve">ands </w:t>
      </w:r>
      <w:r>
        <w:rPr>
          <w:rFonts w:ascii="Arial" w:hAnsi="Arial" w:cs="Arial"/>
        </w:rPr>
        <w:t>should be w</w:t>
      </w:r>
      <w:r w:rsidRPr="005B7EEA">
        <w:rPr>
          <w:rFonts w:ascii="Arial" w:hAnsi="Arial" w:cs="Arial"/>
        </w:rPr>
        <w:t>ash</w:t>
      </w:r>
      <w:r>
        <w:rPr>
          <w:rFonts w:ascii="Arial" w:hAnsi="Arial" w:cs="Arial"/>
        </w:rPr>
        <w:t>ed</w:t>
      </w:r>
      <w:r w:rsidRPr="005B7EEA">
        <w:rPr>
          <w:rFonts w:ascii="Arial" w:hAnsi="Arial" w:cs="Arial"/>
        </w:rPr>
        <w:t xml:space="preserve"> your </w:t>
      </w:r>
      <w:r w:rsidR="00236D1F" w:rsidRPr="005B7EEA">
        <w:rPr>
          <w:rFonts w:ascii="Arial" w:hAnsi="Arial" w:cs="Arial"/>
        </w:rPr>
        <w:t>after practical work.</w:t>
      </w:r>
    </w:p>
    <w:p w14:paraId="7B015264" w14:textId="27519C25" w:rsidR="005B7EEA" w:rsidRPr="005B7EEA" w:rsidRDefault="00236D1F" w:rsidP="005B7EEA">
      <w:pPr>
        <w:numPr>
          <w:ilvl w:val="0"/>
          <w:numId w:val="37"/>
        </w:numPr>
        <w:jc w:val="both"/>
        <w:rPr>
          <w:rFonts w:ascii="Arial" w:hAnsi="Arial" w:cs="Arial"/>
          <w:b/>
        </w:rPr>
      </w:pPr>
      <w:r w:rsidRPr="005B7EEA">
        <w:rPr>
          <w:rFonts w:ascii="Arial" w:hAnsi="Arial" w:cs="Arial"/>
        </w:rPr>
        <w:t xml:space="preserve">Eating and drinking in a science laboratory is </w:t>
      </w:r>
      <w:r w:rsidR="00C50947" w:rsidRPr="00C50947">
        <w:rPr>
          <w:rFonts w:ascii="Arial" w:hAnsi="Arial" w:cs="Arial"/>
          <w:b/>
          <w:bCs/>
        </w:rPr>
        <w:t>forbidden</w:t>
      </w:r>
      <w:r w:rsidRPr="005B7EEA">
        <w:rPr>
          <w:rFonts w:ascii="Arial" w:hAnsi="Arial" w:cs="Arial"/>
        </w:rPr>
        <w:t xml:space="preserve">. Food and drink bottles should be place away in the bags </w:t>
      </w:r>
      <w:r w:rsidRPr="00145B98">
        <w:rPr>
          <w:rFonts w:ascii="Arial" w:hAnsi="Arial" w:cs="Arial"/>
          <w:b/>
          <w:bCs/>
        </w:rPr>
        <w:t>before</w:t>
      </w:r>
      <w:r w:rsidRPr="005B7EEA">
        <w:rPr>
          <w:rFonts w:ascii="Arial" w:hAnsi="Arial" w:cs="Arial"/>
        </w:rPr>
        <w:t xml:space="preserve"> entering the laboratory. </w:t>
      </w:r>
    </w:p>
    <w:p w14:paraId="2F885871" w14:textId="77777777" w:rsidR="00236D1F" w:rsidRPr="005B7EEA" w:rsidRDefault="00236D1F" w:rsidP="00236D1F">
      <w:pPr>
        <w:numPr>
          <w:ilvl w:val="0"/>
          <w:numId w:val="36"/>
        </w:numPr>
        <w:jc w:val="both"/>
        <w:rPr>
          <w:rFonts w:ascii="Arial" w:hAnsi="Arial" w:cs="Arial"/>
          <w:b/>
        </w:rPr>
      </w:pPr>
      <w:r w:rsidRPr="005B7EEA">
        <w:rPr>
          <w:rFonts w:ascii="Arial" w:hAnsi="Arial" w:cs="Arial"/>
          <w:b/>
        </w:rPr>
        <w:t xml:space="preserve">Injuries </w:t>
      </w:r>
    </w:p>
    <w:p w14:paraId="1CB5A638" w14:textId="1592F9C2" w:rsidR="00236D1F" w:rsidRPr="005B7EEA" w:rsidRDefault="00236D1F" w:rsidP="00236D1F">
      <w:pPr>
        <w:ind w:left="720"/>
        <w:rPr>
          <w:rFonts w:ascii="Arial" w:hAnsi="Arial" w:cs="Arial"/>
          <w:b/>
        </w:rPr>
      </w:pPr>
      <w:r w:rsidRPr="005B7EEA">
        <w:rPr>
          <w:rFonts w:ascii="Arial" w:hAnsi="Arial" w:cs="Arial"/>
        </w:rPr>
        <w:t>A</w:t>
      </w:r>
      <w:r w:rsidR="00145B98">
        <w:rPr>
          <w:rFonts w:ascii="Arial" w:hAnsi="Arial" w:cs="Arial"/>
        </w:rPr>
        <w:t>ny</w:t>
      </w:r>
      <w:r w:rsidRPr="005B7EEA">
        <w:rPr>
          <w:rFonts w:ascii="Arial" w:hAnsi="Arial" w:cs="Arial"/>
        </w:rPr>
        <w:t xml:space="preserve"> injur</w:t>
      </w:r>
      <w:r w:rsidR="00145B98">
        <w:rPr>
          <w:rFonts w:ascii="Arial" w:hAnsi="Arial" w:cs="Arial"/>
        </w:rPr>
        <w:t>y</w:t>
      </w:r>
      <w:r w:rsidRPr="005B7EEA">
        <w:rPr>
          <w:rFonts w:ascii="Arial" w:hAnsi="Arial" w:cs="Arial"/>
        </w:rPr>
        <w:t xml:space="preserve"> should be reported to a member of staff immediately.</w:t>
      </w:r>
    </w:p>
    <w:p w14:paraId="7FB66A89" w14:textId="77777777" w:rsidR="00236D1F" w:rsidRPr="005B7EEA" w:rsidRDefault="00236D1F" w:rsidP="00236D1F">
      <w:pPr>
        <w:numPr>
          <w:ilvl w:val="0"/>
          <w:numId w:val="36"/>
        </w:numPr>
        <w:jc w:val="both"/>
        <w:rPr>
          <w:rFonts w:ascii="Arial" w:hAnsi="Arial" w:cs="Arial"/>
          <w:b/>
        </w:rPr>
      </w:pPr>
      <w:r w:rsidRPr="005B7EEA">
        <w:rPr>
          <w:rFonts w:ascii="Arial" w:hAnsi="Arial" w:cs="Arial"/>
          <w:b/>
        </w:rPr>
        <w:t xml:space="preserve">Emergency Procedures </w:t>
      </w:r>
    </w:p>
    <w:p w14:paraId="142212D1" w14:textId="77777777" w:rsidR="00236D1F" w:rsidRPr="005B7EEA" w:rsidRDefault="00236D1F" w:rsidP="00236D1F">
      <w:pPr>
        <w:ind w:left="720"/>
        <w:rPr>
          <w:rFonts w:ascii="Arial" w:hAnsi="Arial" w:cs="Arial"/>
          <w:b/>
        </w:rPr>
      </w:pPr>
      <w:r w:rsidRPr="005B7EEA">
        <w:rPr>
          <w:rFonts w:ascii="Arial" w:hAnsi="Arial" w:cs="Arial"/>
        </w:rPr>
        <w:t>In the event of an emergency or a fire drill, follow the instructions given by staff or on college notices.</w:t>
      </w:r>
    </w:p>
    <w:p w14:paraId="7A3897F1" w14:textId="77777777" w:rsidR="00236D1F" w:rsidRPr="005B7EEA" w:rsidRDefault="00236D1F" w:rsidP="00236D1F">
      <w:pPr>
        <w:numPr>
          <w:ilvl w:val="0"/>
          <w:numId w:val="36"/>
        </w:numPr>
        <w:jc w:val="both"/>
        <w:rPr>
          <w:rFonts w:ascii="Arial" w:hAnsi="Arial" w:cs="Arial"/>
          <w:b/>
        </w:rPr>
      </w:pPr>
      <w:proofErr w:type="spellStart"/>
      <w:r w:rsidRPr="005B7EEA">
        <w:rPr>
          <w:rFonts w:ascii="Arial" w:hAnsi="Arial" w:cs="Arial"/>
          <w:b/>
        </w:rPr>
        <w:t>Graffitti</w:t>
      </w:r>
      <w:proofErr w:type="spellEnd"/>
    </w:p>
    <w:p w14:paraId="6829E558" w14:textId="049781FA" w:rsidR="00236D1F" w:rsidRPr="005B7EEA" w:rsidRDefault="00236D1F" w:rsidP="00236D1F">
      <w:pPr>
        <w:ind w:left="720"/>
        <w:rPr>
          <w:rFonts w:ascii="Arial" w:hAnsi="Arial" w:cs="Arial"/>
        </w:rPr>
      </w:pPr>
      <w:r w:rsidRPr="005B7EEA">
        <w:rPr>
          <w:rFonts w:ascii="Arial" w:hAnsi="Arial" w:cs="Arial"/>
        </w:rPr>
        <w:t xml:space="preserve">Do not write or graffiti any laboratory surface or desk. </w:t>
      </w:r>
      <w:r w:rsidR="00F54602">
        <w:rPr>
          <w:rFonts w:ascii="Arial" w:hAnsi="Arial" w:cs="Arial"/>
        </w:rPr>
        <w:t>Any damage will</w:t>
      </w:r>
      <w:r w:rsidRPr="005B7EEA">
        <w:rPr>
          <w:rFonts w:ascii="Arial" w:hAnsi="Arial" w:cs="Arial"/>
        </w:rPr>
        <w:t xml:space="preserve"> be expected to </w:t>
      </w:r>
      <w:r w:rsidR="00B178A7">
        <w:rPr>
          <w:rFonts w:ascii="Arial" w:hAnsi="Arial" w:cs="Arial"/>
        </w:rPr>
        <w:t>made good</w:t>
      </w:r>
      <w:r w:rsidRPr="005B7EEA">
        <w:rPr>
          <w:rFonts w:ascii="Arial" w:hAnsi="Arial" w:cs="Arial"/>
        </w:rPr>
        <w:t>.</w:t>
      </w:r>
    </w:p>
    <w:p w14:paraId="2A505748" w14:textId="77777777" w:rsidR="00236D1F" w:rsidRDefault="00236D1F" w:rsidP="00236D1F"/>
    <w:p w14:paraId="17DE3A1A" w14:textId="77777777" w:rsidR="00FA7875" w:rsidRDefault="00FA7875" w:rsidP="00236D1F"/>
    <w:p w14:paraId="48569032" w14:textId="77777777" w:rsidR="00741D7E" w:rsidRDefault="00741D7E" w:rsidP="00236D1F"/>
    <w:tbl>
      <w:tblPr>
        <w:tblStyle w:val="TableGrid"/>
        <w:tblW w:w="0" w:type="auto"/>
        <w:tblLook w:val="04A0" w:firstRow="1" w:lastRow="0" w:firstColumn="1" w:lastColumn="0" w:noHBand="0" w:noVBand="1"/>
      </w:tblPr>
      <w:tblGrid>
        <w:gridCol w:w="10450"/>
      </w:tblGrid>
      <w:tr w:rsidR="00121A55" w14:paraId="175B52D6" w14:textId="77777777" w:rsidTr="00415377">
        <w:tc>
          <w:tcPr>
            <w:tcW w:w="10450" w:type="dxa"/>
            <w:tcBorders>
              <w:top w:val="nil"/>
              <w:left w:val="nil"/>
              <w:bottom w:val="nil"/>
              <w:right w:val="nil"/>
            </w:tcBorders>
            <w:shd w:val="clear" w:color="auto" w:fill="1F3864" w:themeFill="accent1" w:themeFillShade="80"/>
          </w:tcPr>
          <w:p w14:paraId="3B0A5B3F" w14:textId="29838521" w:rsidR="00121A55" w:rsidRPr="00332786" w:rsidRDefault="00121A55" w:rsidP="00415377">
            <w:pPr>
              <w:pStyle w:val="Heading1"/>
            </w:pPr>
            <w:bookmarkStart w:id="16" w:name="_Toc171542666"/>
            <w:bookmarkEnd w:id="14"/>
            <w:bookmarkEnd w:id="15"/>
            <w:r>
              <w:t>PRACTICAL ENDORSEMENT</w:t>
            </w:r>
            <w:bookmarkEnd w:id="16"/>
          </w:p>
        </w:tc>
      </w:tr>
    </w:tbl>
    <w:p w14:paraId="7C9977F7" w14:textId="77777777" w:rsidR="00121A55" w:rsidRDefault="00121A55" w:rsidP="009F0887">
      <w:pPr>
        <w:rPr>
          <w:rFonts w:ascii="Arial" w:hAnsi="Arial" w:cs="Arial"/>
        </w:rPr>
      </w:pPr>
    </w:p>
    <w:p w14:paraId="393875CE" w14:textId="50EDAB1D" w:rsidR="009F0887" w:rsidRPr="009F0887" w:rsidRDefault="009F0887" w:rsidP="00672FD2">
      <w:pPr>
        <w:jc w:val="both"/>
        <w:rPr>
          <w:rFonts w:ascii="Arial" w:hAnsi="Arial" w:cs="Arial"/>
        </w:rPr>
      </w:pPr>
      <w:r w:rsidRPr="009F0887">
        <w:rPr>
          <w:rFonts w:ascii="Arial" w:hAnsi="Arial" w:cs="Arial"/>
        </w:rPr>
        <w:t xml:space="preserve">You are required to formally write up </w:t>
      </w:r>
      <w:r w:rsidR="00A0110D">
        <w:rPr>
          <w:rFonts w:ascii="Arial" w:hAnsi="Arial" w:cs="Arial"/>
        </w:rPr>
        <w:t>twelve</w:t>
      </w:r>
      <w:r w:rsidRPr="009F0887">
        <w:rPr>
          <w:rFonts w:ascii="Arial" w:hAnsi="Arial" w:cs="Arial"/>
        </w:rPr>
        <w:t xml:space="preserve"> practical experiments over the two years </w:t>
      </w:r>
      <w:r w:rsidR="005747ED">
        <w:rPr>
          <w:rFonts w:ascii="Arial" w:hAnsi="Arial" w:cs="Arial"/>
        </w:rPr>
        <w:t xml:space="preserve">if you </w:t>
      </w:r>
      <w:r w:rsidR="005F0DC0">
        <w:rPr>
          <w:rFonts w:ascii="Arial" w:hAnsi="Arial" w:cs="Arial"/>
        </w:rPr>
        <w:t>are to be</w:t>
      </w:r>
      <w:r w:rsidRPr="009F0887">
        <w:rPr>
          <w:rFonts w:ascii="Arial" w:hAnsi="Arial" w:cs="Arial"/>
        </w:rPr>
        <w:t xml:space="preserve"> awarded the practical endorsement. This</w:t>
      </w:r>
      <w:r w:rsidR="005F0DC0">
        <w:rPr>
          <w:rFonts w:ascii="Arial" w:hAnsi="Arial" w:cs="Arial"/>
        </w:rPr>
        <w:t xml:space="preserve"> will</w:t>
      </w:r>
      <w:r w:rsidRPr="009F0887">
        <w:rPr>
          <w:rFonts w:ascii="Arial" w:hAnsi="Arial" w:cs="Arial"/>
        </w:rPr>
        <w:t xml:space="preserve"> only </w:t>
      </w:r>
      <w:r w:rsidR="005F0DC0">
        <w:rPr>
          <w:rFonts w:ascii="Arial" w:hAnsi="Arial" w:cs="Arial"/>
        </w:rPr>
        <w:t xml:space="preserve">be </w:t>
      </w:r>
      <w:r w:rsidRPr="009F0887">
        <w:rPr>
          <w:rFonts w:ascii="Arial" w:hAnsi="Arial" w:cs="Arial"/>
        </w:rPr>
        <w:t xml:space="preserve">a selection of the experiments you will </w:t>
      </w:r>
      <w:r w:rsidR="00B35389">
        <w:rPr>
          <w:rFonts w:ascii="Arial" w:hAnsi="Arial" w:cs="Arial"/>
        </w:rPr>
        <w:t>complete</w:t>
      </w:r>
      <w:r w:rsidRPr="009F0887">
        <w:rPr>
          <w:rFonts w:ascii="Arial" w:hAnsi="Arial" w:cs="Arial"/>
        </w:rPr>
        <w:t xml:space="preserve"> over the two years. Six of the twelve practical experiments will be assessed during the first year of the course. </w:t>
      </w:r>
    </w:p>
    <w:p w14:paraId="460C3661" w14:textId="77777777" w:rsidR="009F0887" w:rsidRPr="009F0887" w:rsidRDefault="009F0887" w:rsidP="00672FD2">
      <w:pPr>
        <w:jc w:val="both"/>
        <w:rPr>
          <w:rFonts w:ascii="Arial" w:hAnsi="Arial" w:cs="Arial"/>
        </w:rPr>
      </w:pPr>
    </w:p>
    <w:p w14:paraId="7296456B" w14:textId="49BF1BBC" w:rsidR="004F4E34" w:rsidRDefault="009F0887" w:rsidP="00672FD2">
      <w:pPr>
        <w:jc w:val="both"/>
        <w:rPr>
          <w:rFonts w:ascii="Arial" w:hAnsi="Arial" w:cs="Arial"/>
        </w:rPr>
      </w:pPr>
      <w:r w:rsidRPr="009F0887">
        <w:rPr>
          <w:rFonts w:ascii="Arial" w:hAnsi="Arial" w:cs="Arial"/>
        </w:rPr>
        <w:t xml:space="preserve">You </w:t>
      </w:r>
      <w:r w:rsidR="00B35389">
        <w:rPr>
          <w:rFonts w:ascii="Arial" w:hAnsi="Arial" w:cs="Arial"/>
        </w:rPr>
        <w:t>will be</w:t>
      </w:r>
      <w:r w:rsidRPr="009F0887">
        <w:rPr>
          <w:rFonts w:ascii="Arial" w:hAnsi="Arial" w:cs="Arial"/>
        </w:rPr>
        <w:t xml:space="preserve"> required to keep the practical endorsement booklet fully up to date and submit it after writing up </w:t>
      </w:r>
      <w:r w:rsidR="00D200EB">
        <w:rPr>
          <w:rFonts w:ascii="Arial" w:hAnsi="Arial" w:cs="Arial"/>
        </w:rPr>
        <w:t xml:space="preserve">each </w:t>
      </w:r>
      <w:r w:rsidRPr="009F0887">
        <w:rPr>
          <w:rFonts w:ascii="Arial" w:hAnsi="Arial" w:cs="Arial"/>
        </w:rPr>
        <w:t xml:space="preserve">experiment. The booklet </w:t>
      </w:r>
      <w:r w:rsidR="00D200EB">
        <w:rPr>
          <w:rFonts w:ascii="Arial" w:hAnsi="Arial" w:cs="Arial"/>
        </w:rPr>
        <w:t>should</w:t>
      </w:r>
      <w:r w:rsidRPr="009F0887">
        <w:rPr>
          <w:rFonts w:ascii="Arial" w:hAnsi="Arial" w:cs="Arial"/>
        </w:rPr>
        <w:t xml:space="preserve"> demonstrate a development </w:t>
      </w:r>
      <w:r w:rsidR="00A511A3">
        <w:rPr>
          <w:rFonts w:ascii="Arial" w:hAnsi="Arial" w:cs="Arial"/>
        </w:rPr>
        <w:t>of</w:t>
      </w:r>
      <w:r w:rsidRPr="009F0887">
        <w:rPr>
          <w:rFonts w:ascii="Arial" w:hAnsi="Arial" w:cs="Arial"/>
        </w:rPr>
        <w:t xml:space="preserve"> your own practical skills and </w:t>
      </w:r>
      <w:r w:rsidR="005A2F30">
        <w:rPr>
          <w:rFonts w:ascii="Arial" w:hAnsi="Arial" w:cs="Arial"/>
        </w:rPr>
        <w:t xml:space="preserve">will </w:t>
      </w:r>
      <w:r w:rsidRPr="009F0887">
        <w:rPr>
          <w:rFonts w:ascii="Arial" w:hAnsi="Arial" w:cs="Arial"/>
        </w:rPr>
        <w:t xml:space="preserve">prepare you for written exams. Each experiment will be graded as either </w:t>
      </w:r>
      <w:r w:rsidRPr="009F0887">
        <w:rPr>
          <w:rFonts w:ascii="Arial" w:hAnsi="Arial" w:cs="Arial"/>
          <w:b/>
        </w:rPr>
        <w:t>PASS</w:t>
      </w:r>
      <w:r w:rsidRPr="009F0887">
        <w:rPr>
          <w:rFonts w:ascii="Arial" w:hAnsi="Arial" w:cs="Arial"/>
        </w:rPr>
        <w:t xml:space="preserve"> or </w:t>
      </w:r>
      <w:r w:rsidRPr="009F0887">
        <w:rPr>
          <w:rFonts w:ascii="Arial" w:hAnsi="Arial" w:cs="Arial"/>
          <w:b/>
        </w:rPr>
        <w:t>FAIL</w:t>
      </w:r>
      <w:r w:rsidRPr="009F0887">
        <w:rPr>
          <w:rFonts w:ascii="Arial" w:hAnsi="Arial" w:cs="Arial"/>
        </w:rPr>
        <w:t xml:space="preserve"> and each experiment must be passed to be awarded the practical endorsement. The booklet should be taken care of during the course and can be asked for at university interviews. The outcome of the practical endorsement will be reported separately to your final grade on the qualification certificate.</w:t>
      </w:r>
    </w:p>
    <w:p w14:paraId="236D84F0" w14:textId="77777777" w:rsidR="009E545C" w:rsidRPr="00461DB6" w:rsidRDefault="009E545C" w:rsidP="009E545C">
      <w:pPr>
        <w:pStyle w:val="Heading1"/>
        <w:ind w:left="0"/>
        <w:rPr>
          <w:sz w:val="16"/>
          <w:szCs w:val="16"/>
        </w:rPr>
      </w:pPr>
    </w:p>
    <w:tbl>
      <w:tblPr>
        <w:tblStyle w:val="TableGrid"/>
        <w:tblW w:w="0" w:type="auto"/>
        <w:tblLook w:val="04A0" w:firstRow="1" w:lastRow="0" w:firstColumn="1" w:lastColumn="0" w:noHBand="0" w:noVBand="1"/>
      </w:tblPr>
      <w:tblGrid>
        <w:gridCol w:w="10450"/>
      </w:tblGrid>
      <w:tr w:rsidR="009E545C" w14:paraId="5F329264" w14:textId="77777777" w:rsidTr="00415377">
        <w:tc>
          <w:tcPr>
            <w:tcW w:w="10450" w:type="dxa"/>
            <w:tcBorders>
              <w:top w:val="nil"/>
              <w:left w:val="nil"/>
              <w:bottom w:val="nil"/>
              <w:right w:val="nil"/>
            </w:tcBorders>
            <w:shd w:val="clear" w:color="auto" w:fill="1F3864" w:themeFill="accent1" w:themeFillShade="80"/>
          </w:tcPr>
          <w:p w14:paraId="3B91B0A6" w14:textId="74B9813A" w:rsidR="009E545C" w:rsidRPr="00332786" w:rsidRDefault="009E545C" w:rsidP="00415377">
            <w:pPr>
              <w:pStyle w:val="Heading1"/>
            </w:pPr>
            <w:bookmarkStart w:id="17" w:name="_Toc171542667"/>
            <w:r>
              <w:t>FORMAL ASSESSMENTS</w:t>
            </w:r>
            <w:bookmarkEnd w:id="17"/>
          </w:p>
        </w:tc>
      </w:tr>
    </w:tbl>
    <w:p w14:paraId="5BFEFBB3" w14:textId="77777777" w:rsidR="009F0887" w:rsidRPr="009F0887" w:rsidRDefault="009F0887" w:rsidP="009F0887">
      <w:pPr>
        <w:rPr>
          <w:rFonts w:ascii="Arial" w:hAnsi="Arial" w:cs="Arial"/>
        </w:rPr>
      </w:pPr>
    </w:p>
    <w:p w14:paraId="5AE88971" w14:textId="77777777" w:rsidR="004872CD" w:rsidRDefault="004872CD" w:rsidP="009F0887">
      <w:pPr>
        <w:rPr>
          <w:rFonts w:ascii="Arial" w:hAnsi="Arial" w:cs="Arial"/>
        </w:rPr>
      </w:pPr>
    </w:p>
    <w:p w14:paraId="038B92FC" w14:textId="6D807AE1" w:rsidR="009F0887" w:rsidRPr="009F0887" w:rsidRDefault="009F0887" w:rsidP="00B178A7">
      <w:pPr>
        <w:jc w:val="both"/>
        <w:rPr>
          <w:rFonts w:ascii="Arial" w:hAnsi="Arial" w:cs="Arial"/>
        </w:rPr>
      </w:pPr>
      <w:r w:rsidRPr="009F0887">
        <w:rPr>
          <w:rFonts w:ascii="Arial" w:hAnsi="Arial" w:cs="Arial"/>
        </w:rPr>
        <w:t>Due to A-Level examinations taking place at the end of the two</w:t>
      </w:r>
      <w:r w:rsidR="00602FF0">
        <w:rPr>
          <w:rFonts w:ascii="Arial" w:hAnsi="Arial" w:cs="Arial"/>
        </w:rPr>
        <w:t>-</w:t>
      </w:r>
      <w:r w:rsidRPr="009F0887">
        <w:rPr>
          <w:rFonts w:ascii="Arial" w:hAnsi="Arial" w:cs="Arial"/>
        </w:rPr>
        <w:t xml:space="preserve">year course, progress will be monitored every half term through a </w:t>
      </w:r>
      <w:r w:rsidR="004B3829" w:rsidRPr="004B3829">
        <w:rPr>
          <w:rFonts w:ascii="Arial" w:hAnsi="Arial" w:cs="Arial"/>
          <w:b/>
          <w:bCs/>
        </w:rPr>
        <w:t>F</w:t>
      </w:r>
      <w:r w:rsidRPr="004B3829">
        <w:rPr>
          <w:rFonts w:ascii="Arial" w:hAnsi="Arial" w:cs="Arial"/>
          <w:b/>
          <w:bCs/>
        </w:rPr>
        <w:t xml:space="preserve">ormal </w:t>
      </w:r>
      <w:r w:rsidR="004B3829">
        <w:rPr>
          <w:rFonts w:ascii="Arial" w:hAnsi="Arial" w:cs="Arial"/>
          <w:b/>
          <w:bCs/>
        </w:rPr>
        <w:t>A</w:t>
      </w:r>
      <w:r w:rsidRPr="004B3829">
        <w:rPr>
          <w:rFonts w:ascii="Arial" w:hAnsi="Arial" w:cs="Arial"/>
          <w:b/>
          <w:bCs/>
        </w:rPr>
        <w:t>ssessment</w:t>
      </w:r>
      <w:r w:rsidRPr="009F0887">
        <w:rPr>
          <w:rFonts w:ascii="Arial" w:hAnsi="Arial" w:cs="Arial"/>
        </w:rPr>
        <w:t xml:space="preserve"> (</w:t>
      </w:r>
      <w:r w:rsidRPr="009F0887">
        <w:rPr>
          <w:rFonts w:ascii="Arial" w:hAnsi="Arial" w:cs="Arial"/>
          <w:b/>
        </w:rPr>
        <w:t>FA</w:t>
      </w:r>
      <w:r w:rsidRPr="009F0887">
        <w:rPr>
          <w:rFonts w:ascii="Arial" w:hAnsi="Arial" w:cs="Arial"/>
        </w:rPr>
        <w:t xml:space="preserve">). </w:t>
      </w:r>
      <w:r w:rsidR="00092526">
        <w:rPr>
          <w:rFonts w:ascii="Arial" w:hAnsi="Arial" w:cs="Arial"/>
        </w:rPr>
        <w:t>Each</w:t>
      </w:r>
      <w:r w:rsidRPr="009F0887">
        <w:rPr>
          <w:rFonts w:ascii="Arial" w:hAnsi="Arial" w:cs="Arial"/>
        </w:rPr>
        <w:t xml:space="preserve"> half-termly </w:t>
      </w:r>
      <w:r w:rsidRPr="009F0887">
        <w:rPr>
          <w:rFonts w:ascii="Arial" w:hAnsi="Arial" w:cs="Arial"/>
          <w:b/>
          <w:bCs/>
        </w:rPr>
        <w:t>FA</w:t>
      </w:r>
      <w:r w:rsidRPr="009F0887">
        <w:rPr>
          <w:rFonts w:ascii="Arial" w:hAnsi="Arial" w:cs="Arial"/>
        </w:rPr>
        <w:t xml:space="preserve"> will be an exam </w:t>
      </w:r>
      <w:r w:rsidR="00C94B05">
        <w:rPr>
          <w:rFonts w:ascii="Arial" w:hAnsi="Arial" w:cs="Arial"/>
        </w:rPr>
        <w:t xml:space="preserve">of </w:t>
      </w:r>
      <w:r w:rsidRPr="009F0887">
        <w:rPr>
          <w:rFonts w:ascii="Arial" w:hAnsi="Arial" w:cs="Arial"/>
        </w:rPr>
        <w:t xml:space="preserve">an equivalent standard to </w:t>
      </w:r>
      <w:r w:rsidR="004B3829">
        <w:rPr>
          <w:rFonts w:ascii="Arial" w:hAnsi="Arial" w:cs="Arial"/>
        </w:rPr>
        <w:t xml:space="preserve">the </w:t>
      </w:r>
      <w:r w:rsidRPr="009F0887">
        <w:rPr>
          <w:rFonts w:ascii="Arial" w:hAnsi="Arial" w:cs="Arial"/>
        </w:rPr>
        <w:t xml:space="preserve">final A-Level </w:t>
      </w:r>
      <w:r w:rsidR="00AC14BA" w:rsidRPr="009F0887">
        <w:rPr>
          <w:rFonts w:ascii="Arial" w:hAnsi="Arial" w:cs="Arial"/>
        </w:rPr>
        <w:t>examinations,</w:t>
      </w:r>
      <w:r w:rsidR="00C94B05">
        <w:rPr>
          <w:rFonts w:ascii="Arial" w:hAnsi="Arial" w:cs="Arial"/>
        </w:rPr>
        <w:t xml:space="preserve"> and y</w:t>
      </w:r>
      <w:r w:rsidRPr="009F0887">
        <w:rPr>
          <w:rFonts w:ascii="Arial" w:hAnsi="Arial" w:cs="Arial"/>
        </w:rPr>
        <w:t xml:space="preserve">ou will be assessed against your own target grade. You will </w:t>
      </w:r>
      <w:r w:rsidRPr="00FD63A0">
        <w:rPr>
          <w:rFonts w:ascii="Arial" w:hAnsi="Arial" w:cs="Arial"/>
          <w:b/>
        </w:rPr>
        <w:t>not</w:t>
      </w:r>
      <w:r w:rsidRPr="009F0887">
        <w:rPr>
          <w:rFonts w:ascii="Arial" w:hAnsi="Arial" w:cs="Arial"/>
        </w:rPr>
        <w:t xml:space="preserve"> be able to improve on your </w:t>
      </w:r>
      <w:r w:rsidRPr="001F6C88">
        <w:rPr>
          <w:rFonts w:ascii="Arial" w:hAnsi="Arial" w:cs="Arial"/>
          <w:b/>
          <w:bCs/>
        </w:rPr>
        <w:t>FA</w:t>
      </w:r>
      <w:r w:rsidR="001F6C88">
        <w:rPr>
          <w:rFonts w:ascii="Arial" w:hAnsi="Arial" w:cs="Arial"/>
        </w:rPr>
        <w:t xml:space="preserve"> grades</w:t>
      </w:r>
      <w:r w:rsidRPr="009F0887">
        <w:rPr>
          <w:rFonts w:ascii="Arial" w:hAnsi="Arial" w:cs="Arial"/>
        </w:rPr>
        <w:t xml:space="preserve"> once they have been sat. Your performance will be reported in the termly progress logs and </w:t>
      </w:r>
      <w:r w:rsidR="00D021CB">
        <w:rPr>
          <w:rFonts w:ascii="Arial" w:hAnsi="Arial" w:cs="Arial"/>
        </w:rPr>
        <w:t xml:space="preserve">be </w:t>
      </w:r>
      <w:r w:rsidRPr="009F0887">
        <w:rPr>
          <w:rFonts w:ascii="Arial" w:hAnsi="Arial" w:cs="Arial"/>
        </w:rPr>
        <w:t xml:space="preserve">used </w:t>
      </w:r>
      <w:r w:rsidR="007958A9">
        <w:rPr>
          <w:rFonts w:ascii="Arial" w:hAnsi="Arial" w:cs="Arial"/>
        </w:rPr>
        <w:t>for</w:t>
      </w:r>
      <w:r w:rsidR="00D021CB">
        <w:rPr>
          <w:rFonts w:ascii="Arial" w:hAnsi="Arial" w:cs="Arial"/>
        </w:rPr>
        <w:t xml:space="preserve"> </w:t>
      </w:r>
      <w:r w:rsidRPr="009F0887">
        <w:rPr>
          <w:rFonts w:ascii="Arial" w:hAnsi="Arial" w:cs="Arial"/>
        </w:rPr>
        <w:t>predict</w:t>
      </w:r>
      <w:r w:rsidR="00D021CB">
        <w:rPr>
          <w:rFonts w:ascii="Arial" w:hAnsi="Arial" w:cs="Arial"/>
        </w:rPr>
        <w:t>ing</w:t>
      </w:r>
      <w:r w:rsidRPr="009F0887">
        <w:rPr>
          <w:rFonts w:ascii="Arial" w:hAnsi="Arial" w:cs="Arial"/>
        </w:rPr>
        <w:t xml:space="preserve"> A-</w:t>
      </w:r>
      <w:r w:rsidR="00D021CB">
        <w:rPr>
          <w:rFonts w:ascii="Arial" w:hAnsi="Arial" w:cs="Arial"/>
        </w:rPr>
        <w:t>L</w:t>
      </w:r>
      <w:r w:rsidRPr="009F0887">
        <w:rPr>
          <w:rFonts w:ascii="Arial" w:hAnsi="Arial" w:cs="Arial"/>
        </w:rPr>
        <w:t>evel grade</w:t>
      </w:r>
      <w:r w:rsidR="00AC14BA">
        <w:rPr>
          <w:rFonts w:ascii="Arial" w:hAnsi="Arial" w:cs="Arial"/>
        </w:rPr>
        <w:t>s</w:t>
      </w:r>
      <w:r w:rsidRPr="009F0887">
        <w:rPr>
          <w:rFonts w:ascii="Arial" w:hAnsi="Arial" w:cs="Arial"/>
        </w:rPr>
        <w:t xml:space="preserve"> when you are applying to university.</w:t>
      </w:r>
    </w:p>
    <w:p w14:paraId="0E989AEA" w14:textId="1C928320" w:rsidR="006215A7" w:rsidRDefault="006215A7" w:rsidP="006215A7">
      <w:pPr>
        <w:pStyle w:val="Heading1"/>
        <w:ind w:left="0"/>
        <w:rPr>
          <w:rFonts w:cs="Arial"/>
          <w:sz w:val="24"/>
          <w:szCs w:val="24"/>
        </w:rPr>
      </w:pPr>
    </w:p>
    <w:tbl>
      <w:tblPr>
        <w:tblStyle w:val="TableGrid"/>
        <w:tblW w:w="0" w:type="auto"/>
        <w:tblLook w:val="04A0" w:firstRow="1" w:lastRow="0" w:firstColumn="1" w:lastColumn="0" w:noHBand="0" w:noVBand="1"/>
      </w:tblPr>
      <w:tblGrid>
        <w:gridCol w:w="10450"/>
      </w:tblGrid>
      <w:tr w:rsidR="00370427" w14:paraId="6B41FC35" w14:textId="77777777" w:rsidTr="00415377">
        <w:tc>
          <w:tcPr>
            <w:tcW w:w="10450" w:type="dxa"/>
            <w:tcBorders>
              <w:top w:val="nil"/>
              <w:left w:val="nil"/>
              <w:bottom w:val="nil"/>
              <w:right w:val="nil"/>
            </w:tcBorders>
            <w:shd w:val="clear" w:color="auto" w:fill="1F3864" w:themeFill="accent1" w:themeFillShade="80"/>
          </w:tcPr>
          <w:p w14:paraId="07D0AB22" w14:textId="180B4106" w:rsidR="00370427" w:rsidRPr="00332786" w:rsidRDefault="00370427" w:rsidP="00415377">
            <w:pPr>
              <w:pStyle w:val="Heading1"/>
            </w:pPr>
            <w:bookmarkStart w:id="18" w:name="_Toc138235077"/>
            <w:bookmarkStart w:id="19" w:name="_Toc171542668"/>
            <w:r>
              <w:t>ORGANISING YOUR WORK</w:t>
            </w:r>
            <w:bookmarkEnd w:id="19"/>
          </w:p>
        </w:tc>
      </w:tr>
    </w:tbl>
    <w:p w14:paraId="5D757AAF" w14:textId="77777777" w:rsidR="00370427" w:rsidRPr="009F0887" w:rsidRDefault="00370427" w:rsidP="00370427">
      <w:pPr>
        <w:rPr>
          <w:rFonts w:ascii="Arial" w:hAnsi="Arial" w:cs="Arial"/>
        </w:rPr>
      </w:pPr>
    </w:p>
    <w:p w14:paraId="30CFDB23" w14:textId="77777777" w:rsidR="00D80AFA" w:rsidRDefault="00D80AFA" w:rsidP="00D80AFA">
      <w:pPr>
        <w:rPr>
          <w:rFonts w:ascii="Comic Sans MS" w:hAnsi="Comic Sans MS"/>
          <w:bCs/>
          <w:szCs w:val="22"/>
        </w:rPr>
      </w:pPr>
    </w:p>
    <w:p w14:paraId="3116919A" w14:textId="5A506029" w:rsidR="00D80AFA" w:rsidRPr="00193C5E" w:rsidRDefault="00D80AFA" w:rsidP="00AC14BA">
      <w:pPr>
        <w:jc w:val="both"/>
        <w:rPr>
          <w:rFonts w:ascii="Arial" w:hAnsi="Arial" w:cs="Arial"/>
          <w:bCs/>
          <w:szCs w:val="22"/>
        </w:rPr>
      </w:pPr>
      <w:r w:rsidRPr="00193C5E">
        <w:rPr>
          <w:rFonts w:ascii="Arial" w:hAnsi="Arial" w:cs="Arial"/>
          <w:bCs/>
          <w:szCs w:val="22"/>
        </w:rPr>
        <w:t>Success at A-Level requires you be organised. It is up to you how you organise yourself</w:t>
      </w:r>
      <w:r w:rsidR="004956ED">
        <w:rPr>
          <w:rFonts w:ascii="Arial" w:hAnsi="Arial" w:cs="Arial"/>
          <w:bCs/>
          <w:szCs w:val="22"/>
        </w:rPr>
        <w:t xml:space="preserve">, but </w:t>
      </w:r>
      <w:r w:rsidRPr="00193C5E">
        <w:rPr>
          <w:rFonts w:ascii="Arial" w:hAnsi="Arial" w:cs="Arial"/>
          <w:bCs/>
          <w:szCs w:val="22"/>
        </w:rPr>
        <w:t xml:space="preserve">whatever you do should be </w:t>
      </w:r>
      <w:r w:rsidRPr="004956ED">
        <w:rPr>
          <w:rFonts w:ascii="Arial" w:hAnsi="Arial" w:cs="Arial"/>
          <w:b/>
          <w:szCs w:val="22"/>
        </w:rPr>
        <w:t>effective</w:t>
      </w:r>
      <w:r w:rsidRPr="00193C5E">
        <w:rPr>
          <w:rFonts w:ascii="Arial" w:hAnsi="Arial" w:cs="Arial"/>
          <w:bCs/>
          <w:szCs w:val="22"/>
        </w:rPr>
        <w:t xml:space="preserve"> in helping you achieve </w:t>
      </w:r>
      <w:r w:rsidR="00165481">
        <w:rPr>
          <w:rFonts w:ascii="Arial" w:hAnsi="Arial" w:cs="Arial"/>
          <w:bCs/>
          <w:szCs w:val="22"/>
        </w:rPr>
        <w:t>the grade you want to achieve</w:t>
      </w:r>
      <w:r w:rsidRPr="00193C5E">
        <w:rPr>
          <w:rFonts w:ascii="Arial" w:hAnsi="Arial" w:cs="Arial"/>
          <w:bCs/>
          <w:szCs w:val="22"/>
        </w:rPr>
        <w:t xml:space="preserve">. </w:t>
      </w:r>
      <w:r w:rsidR="000C23A3">
        <w:rPr>
          <w:rFonts w:ascii="Arial" w:hAnsi="Arial" w:cs="Arial"/>
          <w:bCs/>
          <w:szCs w:val="22"/>
        </w:rPr>
        <w:t xml:space="preserve">Here is a </w:t>
      </w:r>
      <w:r w:rsidR="003864E0">
        <w:rPr>
          <w:rFonts w:ascii="Arial" w:hAnsi="Arial" w:cs="Arial"/>
          <w:bCs/>
          <w:szCs w:val="22"/>
        </w:rPr>
        <w:t>key suggestion on organisation:</w:t>
      </w:r>
    </w:p>
    <w:p w14:paraId="49DC8A26" w14:textId="77777777" w:rsidR="00D80AFA" w:rsidRPr="00193C5E" w:rsidRDefault="00D80AFA" w:rsidP="00D80AFA">
      <w:pPr>
        <w:rPr>
          <w:rFonts w:ascii="Arial" w:hAnsi="Arial" w:cs="Arial"/>
        </w:rPr>
      </w:pPr>
    </w:p>
    <w:p w14:paraId="2CACBF67" w14:textId="77777777" w:rsidR="00D80AFA" w:rsidRPr="00193C5E" w:rsidRDefault="00D80AFA" w:rsidP="00D80AFA">
      <w:pPr>
        <w:numPr>
          <w:ilvl w:val="0"/>
          <w:numId w:val="33"/>
        </w:numPr>
        <w:jc w:val="both"/>
        <w:rPr>
          <w:rFonts w:ascii="Arial" w:hAnsi="Arial" w:cs="Arial"/>
        </w:rPr>
      </w:pPr>
      <w:r w:rsidRPr="00193C5E">
        <w:rPr>
          <w:rFonts w:ascii="Arial" w:hAnsi="Arial" w:cs="Arial"/>
        </w:rPr>
        <w:t xml:space="preserve">Get a hard-backed lever arch folder to keep at </w:t>
      </w:r>
      <w:r w:rsidRPr="00193C5E">
        <w:rPr>
          <w:rFonts w:ascii="Arial" w:hAnsi="Arial" w:cs="Arial"/>
          <w:b/>
        </w:rPr>
        <w:t>home</w:t>
      </w:r>
      <w:r w:rsidRPr="00193C5E">
        <w:rPr>
          <w:rFonts w:ascii="Arial" w:hAnsi="Arial" w:cs="Arial"/>
        </w:rPr>
        <w:t>. Store handouts &amp; notes in the correct order as you go along (weekly, fortnightly….) and use dividers to separate topics/subjects.</w:t>
      </w:r>
    </w:p>
    <w:p w14:paraId="7A37A5F6" w14:textId="77777777" w:rsidR="00D80AFA" w:rsidRPr="00193C5E" w:rsidRDefault="00D80AFA" w:rsidP="00D80AFA">
      <w:pPr>
        <w:numPr>
          <w:ilvl w:val="0"/>
          <w:numId w:val="33"/>
        </w:numPr>
        <w:jc w:val="both"/>
        <w:rPr>
          <w:rFonts w:ascii="Arial" w:hAnsi="Arial" w:cs="Arial"/>
        </w:rPr>
      </w:pPr>
      <w:r w:rsidRPr="00193C5E">
        <w:rPr>
          <w:rFonts w:ascii="Arial" w:hAnsi="Arial" w:cs="Arial"/>
        </w:rPr>
        <w:t xml:space="preserve">Get an A4 folder for </w:t>
      </w:r>
      <w:r w:rsidRPr="00193C5E">
        <w:rPr>
          <w:rFonts w:ascii="Arial" w:hAnsi="Arial" w:cs="Arial"/>
          <w:b/>
        </w:rPr>
        <w:t>daily use</w:t>
      </w:r>
      <w:r w:rsidRPr="00193C5E">
        <w:rPr>
          <w:rFonts w:ascii="Arial" w:hAnsi="Arial" w:cs="Arial"/>
        </w:rPr>
        <w:t>. Use dividers to separate subjects.</w:t>
      </w:r>
    </w:p>
    <w:p w14:paraId="43E6BC83" w14:textId="77777777" w:rsidR="00D80AFA" w:rsidRDefault="00D80AFA" w:rsidP="00D80AFA">
      <w:pPr>
        <w:rPr>
          <w:rFonts w:ascii="Comic Sans MS" w:hAnsi="Comic Sans MS"/>
        </w:rPr>
      </w:pPr>
    </w:p>
    <w:p w14:paraId="4726D748" w14:textId="03C15AA0" w:rsidR="00B96953" w:rsidRDefault="00461DB6" w:rsidP="00461DB6">
      <w:pPr>
        <w:jc w:val="center"/>
        <w:rPr>
          <w:rFonts w:ascii="Comic Sans MS" w:hAnsi="Comic Sans MS"/>
        </w:rPr>
      </w:pPr>
      <w:r w:rsidRPr="00461DB6">
        <w:rPr>
          <w:rFonts w:ascii="Comic Sans MS" w:hAnsi="Comic Sans MS"/>
        </w:rPr>
        <w:drawing>
          <wp:inline distT="0" distB="0" distL="0" distR="0" wp14:anchorId="2BBE69F1" wp14:editId="5AB5C493">
            <wp:extent cx="2410317" cy="1715334"/>
            <wp:effectExtent l="0" t="0" r="9525" b="0"/>
            <wp:docPr id="1009758888" name="Picture 1" descr="A group of colorful fol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58888" name="Picture 1" descr="A group of colorful folders&#10;&#10;Description automatically generated"/>
                    <pic:cNvPicPr/>
                  </pic:nvPicPr>
                  <pic:blipFill>
                    <a:blip r:embed="rId17"/>
                    <a:stretch>
                      <a:fillRect/>
                    </a:stretch>
                  </pic:blipFill>
                  <pic:spPr>
                    <a:xfrm>
                      <a:off x="0" y="0"/>
                      <a:ext cx="2453291" cy="1745917"/>
                    </a:xfrm>
                    <a:prstGeom prst="rect">
                      <a:avLst/>
                    </a:prstGeom>
                  </pic:spPr>
                </pic:pic>
              </a:graphicData>
            </a:graphic>
          </wp:inline>
        </w:drawing>
      </w:r>
    </w:p>
    <w:p w14:paraId="05DAC808" w14:textId="77777777" w:rsidR="00D80AFA" w:rsidRPr="004C59F9" w:rsidRDefault="00D80AFA" w:rsidP="00D80AFA">
      <w:pPr>
        <w:rPr>
          <w:rFonts w:ascii="Comic Sans MS" w:hAnsi="Comic Sans MS"/>
        </w:rPr>
      </w:pPr>
    </w:p>
    <w:tbl>
      <w:tblPr>
        <w:tblStyle w:val="TableGrid"/>
        <w:tblW w:w="0" w:type="auto"/>
        <w:tblLook w:val="04A0" w:firstRow="1" w:lastRow="0" w:firstColumn="1" w:lastColumn="0" w:noHBand="0" w:noVBand="1"/>
      </w:tblPr>
      <w:tblGrid>
        <w:gridCol w:w="10450"/>
      </w:tblGrid>
      <w:tr w:rsidR="00370427" w14:paraId="7669C95E" w14:textId="77777777" w:rsidTr="00415377">
        <w:tc>
          <w:tcPr>
            <w:tcW w:w="10450" w:type="dxa"/>
            <w:tcBorders>
              <w:top w:val="nil"/>
              <w:left w:val="nil"/>
              <w:bottom w:val="nil"/>
              <w:right w:val="nil"/>
            </w:tcBorders>
            <w:shd w:val="clear" w:color="auto" w:fill="1F3864" w:themeFill="accent1" w:themeFillShade="80"/>
          </w:tcPr>
          <w:p w14:paraId="221E1073" w14:textId="75F4AFA0" w:rsidR="00370427" w:rsidRPr="00332786" w:rsidRDefault="00370427" w:rsidP="00415377">
            <w:pPr>
              <w:pStyle w:val="Heading1"/>
            </w:pPr>
            <w:bookmarkStart w:id="20" w:name="_Toc171542669"/>
            <w:bookmarkEnd w:id="18"/>
            <w:r>
              <w:t>HOW TO STUDY</w:t>
            </w:r>
            <w:bookmarkEnd w:id="20"/>
          </w:p>
        </w:tc>
      </w:tr>
    </w:tbl>
    <w:p w14:paraId="535F00D3" w14:textId="77777777" w:rsidR="00370427" w:rsidRPr="009F0887" w:rsidRDefault="00370427" w:rsidP="00370427">
      <w:pPr>
        <w:rPr>
          <w:rFonts w:ascii="Arial" w:hAnsi="Arial" w:cs="Arial"/>
        </w:rPr>
      </w:pPr>
    </w:p>
    <w:p w14:paraId="17F51C75" w14:textId="6A15EFBD" w:rsidR="00D80AFA" w:rsidRPr="00C915C3" w:rsidRDefault="00E14CDD" w:rsidP="00D80AFA">
      <w:pPr>
        <w:rPr>
          <w:rFonts w:ascii="Arial" w:hAnsi="Arial" w:cs="Arial"/>
        </w:rPr>
      </w:pPr>
      <w:r>
        <w:rPr>
          <w:rFonts w:ascii="Arial" w:hAnsi="Arial" w:cs="Arial"/>
        </w:rPr>
        <w:t xml:space="preserve">Success in Chemistry </w:t>
      </w:r>
      <w:r w:rsidR="00B93ACD">
        <w:rPr>
          <w:rFonts w:ascii="Arial" w:hAnsi="Arial" w:cs="Arial"/>
        </w:rPr>
        <w:t xml:space="preserve">will depend upon how you approach the subject. </w:t>
      </w:r>
      <w:r w:rsidR="00DC3B8C">
        <w:rPr>
          <w:rFonts w:ascii="Arial" w:hAnsi="Arial" w:cs="Arial"/>
        </w:rPr>
        <w:t xml:space="preserve">You </w:t>
      </w:r>
      <w:r w:rsidR="00DF4A03">
        <w:rPr>
          <w:rFonts w:ascii="Arial" w:hAnsi="Arial" w:cs="Arial"/>
        </w:rPr>
        <w:t>cannot</w:t>
      </w:r>
      <w:r w:rsidR="00B0264C">
        <w:rPr>
          <w:rFonts w:ascii="Arial" w:hAnsi="Arial" w:cs="Arial"/>
        </w:rPr>
        <w:t xml:space="preserve"> expect</w:t>
      </w:r>
      <w:r w:rsidR="00DF4A03">
        <w:rPr>
          <w:rFonts w:ascii="Arial" w:hAnsi="Arial" w:cs="Arial"/>
        </w:rPr>
        <w:t xml:space="preserve"> to achieve </w:t>
      </w:r>
      <w:r w:rsidR="009D44AD">
        <w:rPr>
          <w:rFonts w:ascii="Arial" w:hAnsi="Arial" w:cs="Arial"/>
        </w:rPr>
        <w:t>high grader</w:t>
      </w:r>
      <w:r w:rsidR="000D6D89">
        <w:rPr>
          <w:rFonts w:ascii="Arial" w:hAnsi="Arial" w:cs="Arial"/>
        </w:rPr>
        <w:t xml:space="preserve"> if your </w:t>
      </w:r>
      <w:r w:rsidR="00120D50">
        <w:rPr>
          <w:rFonts w:ascii="Arial" w:hAnsi="Arial" w:cs="Arial"/>
        </w:rPr>
        <w:t xml:space="preserve">own </w:t>
      </w:r>
      <w:r w:rsidR="000D6D89">
        <w:rPr>
          <w:rFonts w:ascii="Arial" w:hAnsi="Arial" w:cs="Arial"/>
        </w:rPr>
        <w:t>approach</w:t>
      </w:r>
      <w:r w:rsidR="00AD66C6">
        <w:rPr>
          <w:rFonts w:ascii="Arial" w:hAnsi="Arial" w:cs="Arial"/>
        </w:rPr>
        <w:t xml:space="preserve"> take</w:t>
      </w:r>
      <w:r w:rsidR="00AE4FB7">
        <w:rPr>
          <w:rFonts w:ascii="Arial" w:hAnsi="Arial" w:cs="Arial"/>
        </w:rPr>
        <w:t>s</w:t>
      </w:r>
      <w:r w:rsidR="00AD66C6">
        <w:rPr>
          <w:rFonts w:ascii="Arial" w:hAnsi="Arial" w:cs="Arial"/>
        </w:rPr>
        <w:t xml:space="preserve"> you </w:t>
      </w:r>
      <w:r w:rsidR="00617988">
        <w:rPr>
          <w:rFonts w:ascii="Arial" w:hAnsi="Arial" w:cs="Arial"/>
        </w:rPr>
        <w:t>in the opposite direction</w:t>
      </w:r>
      <w:r w:rsidR="00AE4FB7">
        <w:rPr>
          <w:rFonts w:ascii="Arial" w:hAnsi="Arial" w:cs="Arial"/>
        </w:rPr>
        <w:t>.</w:t>
      </w:r>
      <w:r w:rsidR="00610455">
        <w:rPr>
          <w:rFonts w:ascii="Arial" w:hAnsi="Arial" w:cs="Arial"/>
        </w:rPr>
        <w:t xml:space="preserve"> You are expected to:</w:t>
      </w:r>
    </w:p>
    <w:p w14:paraId="31517518" w14:textId="77777777" w:rsidR="00D80AFA" w:rsidRPr="00C915C3" w:rsidRDefault="00D80AFA" w:rsidP="00D80AFA">
      <w:pPr>
        <w:rPr>
          <w:rFonts w:ascii="Arial" w:hAnsi="Arial" w:cs="Arial"/>
        </w:rPr>
      </w:pPr>
    </w:p>
    <w:p w14:paraId="1D05EEBA" w14:textId="299ED7B1" w:rsidR="00D80AFA" w:rsidRPr="00C915C3" w:rsidRDefault="00D80AFA" w:rsidP="00D80AFA">
      <w:pPr>
        <w:numPr>
          <w:ilvl w:val="0"/>
          <w:numId w:val="32"/>
        </w:numPr>
        <w:jc w:val="both"/>
        <w:rPr>
          <w:rFonts w:ascii="Arial" w:hAnsi="Arial" w:cs="Arial"/>
        </w:rPr>
      </w:pPr>
      <w:r w:rsidRPr="00C915C3">
        <w:rPr>
          <w:rFonts w:ascii="Arial" w:hAnsi="Arial" w:cs="Arial"/>
          <w:b/>
          <w:bCs/>
        </w:rPr>
        <w:t xml:space="preserve">Attend </w:t>
      </w:r>
      <w:r w:rsidR="001179D0">
        <w:rPr>
          <w:rFonts w:ascii="Arial" w:hAnsi="Arial" w:cs="Arial"/>
          <w:b/>
          <w:bCs/>
        </w:rPr>
        <w:t xml:space="preserve">all </w:t>
      </w:r>
      <w:r w:rsidRPr="00C915C3">
        <w:rPr>
          <w:rFonts w:ascii="Arial" w:hAnsi="Arial" w:cs="Arial"/>
          <w:b/>
          <w:bCs/>
        </w:rPr>
        <w:t>classes.</w:t>
      </w:r>
      <w:r w:rsidRPr="00C915C3">
        <w:rPr>
          <w:rFonts w:ascii="Arial" w:hAnsi="Arial" w:cs="Arial"/>
        </w:rPr>
        <w:t xml:space="preserve"> An attendance of at least 9</w:t>
      </w:r>
      <w:r w:rsidR="001179D0">
        <w:rPr>
          <w:rFonts w:ascii="Arial" w:hAnsi="Arial" w:cs="Arial"/>
        </w:rPr>
        <w:t>3</w:t>
      </w:r>
      <w:r w:rsidRPr="00C915C3">
        <w:rPr>
          <w:rFonts w:ascii="Arial" w:hAnsi="Arial" w:cs="Arial"/>
        </w:rPr>
        <w:t>% is expected</w:t>
      </w:r>
      <w:r w:rsidR="004667D4">
        <w:rPr>
          <w:rFonts w:ascii="Arial" w:hAnsi="Arial" w:cs="Arial"/>
        </w:rPr>
        <w:t>, but you should be aiming to attend every lesson</w:t>
      </w:r>
      <w:r w:rsidRPr="00C915C3">
        <w:rPr>
          <w:rFonts w:ascii="Arial" w:hAnsi="Arial" w:cs="Arial"/>
        </w:rPr>
        <w:t xml:space="preserve">. If you miss </w:t>
      </w:r>
      <w:r w:rsidR="00D75092" w:rsidRPr="00C915C3">
        <w:rPr>
          <w:rFonts w:ascii="Arial" w:hAnsi="Arial" w:cs="Arial"/>
        </w:rPr>
        <w:t>more</w:t>
      </w:r>
      <w:r w:rsidR="004667D4">
        <w:rPr>
          <w:rFonts w:ascii="Arial" w:hAnsi="Arial" w:cs="Arial"/>
        </w:rPr>
        <w:t xml:space="preserve"> lesson</w:t>
      </w:r>
      <w:r w:rsidR="00226AE6">
        <w:rPr>
          <w:rFonts w:ascii="Arial" w:hAnsi="Arial" w:cs="Arial"/>
        </w:rPr>
        <w:t>s</w:t>
      </w:r>
      <w:r w:rsidRPr="00C915C3">
        <w:rPr>
          <w:rFonts w:ascii="Arial" w:hAnsi="Arial" w:cs="Arial"/>
        </w:rPr>
        <w:t>, you</w:t>
      </w:r>
      <w:r w:rsidR="00B0264C">
        <w:rPr>
          <w:rFonts w:ascii="Arial" w:hAnsi="Arial" w:cs="Arial"/>
        </w:rPr>
        <w:t xml:space="preserve"> wi</w:t>
      </w:r>
      <w:r w:rsidRPr="00C915C3">
        <w:rPr>
          <w:rFonts w:ascii="Arial" w:hAnsi="Arial" w:cs="Arial"/>
        </w:rPr>
        <w:t xml:space="preserve">ll </w:t>
      </w:r>
      <w:r w:rsidR="00226AE6">
        <w:rPr>
          <w:rFonts w:ascii="Arial" w:hAnsi="Arial" w:cs="Arial"/>
        </w:rPr>
        <w:t xml:space="preserve">be unable to catch up because </w:t>
      </w:r>
      <w:r w:rsidR="00073424">
        <w:rPr>
          <w:rFonts w:ascii="Arial" w:hAnsi="Arial" w:cs="Arial"/>
        </w:rPr>
        <w:t xml:space="preserve">the subject requires you </w:t>
      </w:r>
      <w:r w:rsidR="00667569">
        <w:rPr>
          <w:rFonts w:ascii="Arial" w:hAnsi="Arial" w:cs="Arial"/>
        </w:rPr>
        <w:t>to consistently recall previous knowledge</w:t>
      </w:r>
      <w:r w:rsidRPr="00C915C3">
        <w:rPr>
          <w:rFonts w:ascii="Arial" w:hAnsi="Arial" w:cs="Arial"/>
        </w:rPr>
        <w:t xml:space="preserve">. </w:t>
      </w:r>
    </w:p>
    <w:p w14:paraId="07A41EF7" w14:textId="25439DE1" w:rsidR="00D80AFA" w:rsidRPr="00C915C3" w:rsidRDefault="00282C54" w:rsidP="00D80AFA">
      <w:pPr>
        <w:numPr>
          <w:ilvl w:val="0"/>
          <w:numId w:val="32"/>
        </w:numPr>
        <w:jc w:val="both"/>
        <w:rPr>
          <w:rFonts w:ascii="Arial" w:hAnsi="Arial" w:cs="Arial"/>
        </w:rPr>
      </w:pPr>
      <w:r>
        <w:rPr>
          <w:rFonts w:ascii="Arial" w:hAnsi="Arial" w:cs="Arial"/>
          <w:b/>
          <w:bCs/>
        </w:rPr>
        <w:t>Be punctual</w:t>
      </w:r>
      <w:r w:rsidR="00D80AFA" w:rsidRPr="00C915C3">
        <w:rPr>
          <w:rFonts w:ascii="Arial" w:hAnsi="Arial" w:cs="Arial"/>
          <w:b/>
          <w:bCs/>
        </w:rPr>
        <w:t>.</w:t>
      </w:r>
      <w:r w:rsidR="00D80AFA" w:rsidRPr="00C915C3">
        <w:rPr>
          <w:rFonts w:ascii="Arial" w:hAnsi="Arial" w:cs="Arial"/>
        </w:rPr>
        <w:t xml:space="preserve"> </w:t>
      </w:r>
      <w:r w:rsidR="00DA1E66">
        <w:rPr>
          <w:rFonts w:ascii="Arial" w:hAnsi="Arial" w:cs="Arial"/>
        </w:rPr>
        <w:t>Being late</w:t>
      </w:r>
      <w:r w:rsidR="00D80AFA" w:rsidRPr="00C915C3">
        <w:rPr>
          <w:rFonts w:ascii="Arial" w:hAnsi="Arial" w:cs="Arial"/>
        </w:rPr>
        <w:t xml:space="preserve"> </w:t>
      </w:r>
      <w:r w:rsidR="00F87997">
        <w:rPr>
          <w:rFonts w:ascii="Arial" w:hAnsi="Arial" w:cs="Arial"/>
        </w:rPr>
        <w:t xml:space="preserve">interrupts the </w:t>
      </w:r>
      <w:r w:rsidR="00A33FC8">
        <w:rPr>
          <w:rFonts w:ascii="Arial" w:hAnsi="Arial" w:cs="Arial"/>
        </w:rPr>
        <w:t xml:space="preserve">lesson, </w:t>
      </w:r>
      <w:r w:rsidR="00D80AFA" w:rsidRPr="00C915C3">
        <w:rPr>
          <w:rFonts w:ascii="Arial" w:hAnsi="Arial" w:cs="Arial"/>
        </w:rPr>
        <w:t>disturb</w:t>
      </w:r>
      <w:r w:rsidR="00DA1E66">
        <w:rPr>
          <w:rFonts w:ascii="Arial" w:hAnsi="Arial" w:cs="Arial"/>
        </w:rPr>
        <w:t>s</w:t>
      </w:r>
      <w:r w:rsidR="00D80AFA" w:rsidRPr="00C915C3">
        <w:rPr>
          <w:rFonts w:ascii="Arial" w:hAnsi="Arial" w:cs="Arial"/>
        </w:rPr>
        <w:t xml:space="preserve"> the learning of other students</w:t>
      </w:r>
      <w:r>
        <w:rPr>
          <w:rFonts w:ascii="Arial" w:hAnsi="Arial" w:cs="Arial"/>
        </w:rPr>
        <w:t xml:space="preserve"> and</w:t>
      </w:r>
      <w:r w:rsidR="005F3EEC">
        <w:rPr>
          <w:rFonts w:ascii="Arial" w:hAnsi="Arial" w:cs="Arial"/>
        </w:rPr>
        <w:t xml:space="preserve"> means that you</w:t>
      </w:r>
      <w:r>
        <w:rPr>
          <w:rFonts w:ascii="Arial" w:hAnsi="Arial" w:cs="Arial"/>
        </w:rPr>
        <w:t xml:space="preserve"> </w:t>
      </w:r>
      <w:r w:rsidR="00B90183">
        <w:rPr>
          <w:rFonts w:ascii="Arial" w:hAnsi="Arial" w:cs="Arial"/>
        </w:rPr>
        <w:t xml:space="preserve">have </w:t>
      </w:r>
      <w:r>
        <w:rPr>
          <w:rFonts w:ascii="Arial" w:hAnsi="Arial" w:cs="Arial"/>
        </w:rPr>
        <w:t>miss</w:t>
      </w:r>
      <w:r w:rsidR="00B90183">
        <w:rPr>
          <w:rFonts w:ascii="Arial" w:hAnsi="Arial" w:cs="Arial"/>
        </w:rPr>
        <w:t>ed</w:t>
      </w:r>
      <w:r>
        <w:rPr>
          <w:rFonts w:ascii="Arial" w:hAnsi="Arial" w:cs="Arial"/>
        </w:rPr>
        <w:t xml:space="preserve"> </w:t>
      </w:r>
      <w:r w:rsidR="00B669E6">
        <w:rPr>
          <w:rFonts w:ascii="Arial" w:hAnsi="Arial" w:cs="Arial"/>
        </w:rPr>
        <w:t xml:space="preserve">important </w:t>
      </w:r>
      <w:r w:rsidR="00247F0C">
        <w:rPr>
          <w:rFonts w:ascii="Arial" w:hAnsi="Arial" w:cs="Arial"/>
        </w:rPr>
        <w:t xml:space="preserve">parts of the </w:t>
      </w:r>
      <w:r w:rsidR="00B90183">
        <w:rPr>
          <w:rFonts w:ascii="Arial" w:hAnsi="Arial" w:cs="Arial"/>
        </w:rPr>
        <w:t>lessons</w:t>
      </w:r>
      <w:r w:rsidR="00D80AFA" w:rsidRPr="00C915C3">
        <w:rPr>
          <w:rFonts w:ascii="Arial" w:hAnsi="Arial" w:cs="Arial"/>
        </w:rPr>
        <w:t xml:space="preserve">. </w:t>
      </w:r>
    </w:p>
    <w:p w14:paraId="3E44AD34" w14:textId="3A601551" w:rsidR="00D80AFA" w:rsidRPr="00C915C3" w:rsidRDefault="00D80AFA" w:rsidP="00D80AFA">
      <w:pPr>
        <w:numPr>
          <w:ilvl w:val="0"/>
          <w:numId w:val="32"/>
        </w:numPr>
        <w:jc w:val="both"/>
        <w:rPr>
          <w:rFonts w:ascii="Arial" w:hAnsi="Arial" w:cs="Arial"/>
        </w:rPr>
      </w:pPr>
      <w:r w:rsidRPr="00C915C3">
        <w:rPr>
          <w:rFonts w:ascii="Arial" w:hAnsi="Arial" w:cs="Arial"/>
          <w:b/>
          <w:bCs/>
        </w:rPr>
        <w:t xml:space="preserve">Work productively and maturely in class. </w:t>
      </w:r>
      <w:r w:rsidRPr="00C915C3">
        <w:rPr>
          <w:rFonts w:ascii="Arial" w:hAnsi="Arial" w:cs="Arial"/>
          <w:bCs/>
        </w:rPr>
        <w:t xml:space="preserve">You are expected to </w:t>
      </w:r>
      <w:r w:rsidR="004F0E8E">
        <w:rPr>
          <w:rFonts w:ascii="Arial" w:hAnsi="Arial" w:cs="Arial"/>
          <w:bCs/>
        </w:rPr>
        <w:t xml:space="preserve">focus on </w:t>
      </w:r>
      <w:r w:rsidR="00A03B03">
        <w:rPr>
          <w:rFonts w:ascii="Arial" w:hAnsi="Arial" w:cs="Arial"/>
          <w:bCs/>
        </w:rPr>
        <w:t xml:space="preserve">the </w:t>
      </w:r>
      <w:r w:rsidR="004F0E8E">
        <w:rPr>
          <w:rFonts w:ascii="Arial" w:hAnsi="Arial" w:cs="Arial"/>
          <w:bCs/>
        </w:rPr>
        <w:t xml:space="preserve">tasks </w:t>
      </w:r>
      <w:r w:rsidR="00C41EDE">
        <w:rPr>
          <w:rFonts w:ascii="Arial" w:hAnsi="Arial" w:cs="Arial"/>
          <w:bCs/>
        </w:rPr>
        <w:t>set</w:t>
      </w:r>
      <w:r w:rsidR="004F0E8E">
        <w:rPr>
          <w:rFonts w:ascii="Arial" w:hAnsi="Arial" w:cs="Arial"/>
          <w:bCs/>
        </w:rPr>
        <w:t xml:space="preserve"> in class</w:t>
      </w:r>
      <w:r w:rsidR="000C447C">
        <w:rPr>
          <w:rFonts w:ascii="Arial" w:hAnsi="Arial" w:cs="Arial"/>
          <w:bCs/>
        </w:rPr>
        <w:t xml:space="preserve"> and </w:t>
      </w:r>
      <w:r w:rsidR="00C424FC">
        <w:rPr>
          <w:rFonts w:ascii="Arial" w:hAnsi="Arial" w:cs="Arial"/>
          <w:bCs/>
        </w:rPr>
        <w:t xml:space="preserve">actively participate in </w:t>
      </w:r>
      <w:r w:rsidR="000B616C">
        <w:rPr>
          <w:rFonts w:ascii="Arial" w:hAnsi="Arial" w:cs="Arial"/>
          <w:bCs/>
        </w:rPr>
        <w:t>activities</w:t>
      </w:r>
      <w:r w:rsidR="003970AE">
        <w:rPr>
          <w:rFonts w:ascii="Arial" w:hAnsi="Arial" w:cs="Arial"/>
          <w:bCs/>
        </w:rPr>
        <w:t>. You should</w:t>
      </w:r>
      <w:r w:rsidR="00C41EDE">
        <w:rPr>
          <w:rFonts w:ascii="Arial" w:hAnsi="Arial" w:cs="Arial"/>
          <w:bCs/>
        </w:rPr>
        <w:t xml:space="preserve"> </w:t>
      </w:r>
      <w:r w:rsidR="007C4144">
        <w:rPr>
          <w:rFonts w:ascii="Arial" w:hAnsi="Arial" w:cs="Arial"/>
          <w:bCs/>
        </w:rPr>
        <w:t xml:space="preserve">be part </w:t>
      </w:r>
      <w:r w:rsidR="00F954FB">
        <w:rPr>
          <w:rFonts w:ascii="Arial" w:hAnsi="Arial" w:cs="Arial"/>
          <w:bCs/>
        </w:rPr>
        <w:t>of a</w:t>
      </w:r>
      <w:r w:rsidRPr="00C915C3">
        <w:rPr>
          <w:rFonts w:ascii="Arial" w:hAnsi="Arial" w:cs="Arial"/>
          <w:bCs/>
        </w:rPr>
        <w:t xml:space="preserve"> safe </w:t>
      </w:r>
      <w:r w:rsidR="000B616C">
        <w:rPr>
          <w:rFonts w:ascii="Arial" w:hAnsi="Arial" w:cs="Arial"/>
          <w:bCs/>
        </w:rPr>
        <w:t xml:space="preserve">and positive </w:t>
      </w:r>
      <w:r w:rsidRPr="00C915C3">
        <w:rPr>
          <w:rFonts w:ascii="Arial" w:hAnsi="Arial" w:cs="Arial"/>
          <w:bCs/>
        </w:rPr>
        <w:t>learning environment</w:t>
      </w:r>
      <w:r w:rsidR="00CA4B3D">
        <w:rPr>
          <w:rFonts w:ascii="Arial" w:hAnsi="Arial" w:cs="Arial"/>
          <w:bCs/>
        </w:rPr>
        <w:t xml:space="preserve">, which is </w:t>
      </w:r>
      <w:r w:rsidR="00EB6ED9">
        <w:rPr>
          <w:rFonts w:ascii="Arial" w:hAnsi="Arial" w:cs="Arial"/>
          <w:bCs/>
        </w:rPr>
        <w:t xml:space="preserve">important for </w:t>
      </w:r>
      <w:r w:rsidRPr="00C915C3">
        <w:rPr>
          <w:rFonts w:ascii="Arial" w:hAnsi="Arial" w:cs="Arial"/>
          <w:bCs/>
        </w:rPr>
        <w:t xml:space="preserve">every class member. </w:t>
      </w:r>
    </w:p>
    <w:p w14:paraId="6BB58050" w14:textId="340A6BC1" w:rsidR="00D80AFA" w:rsidRPr="00C915C3" w:rsidRDefault="00D80AFA" w:rsidP="00D80AFA">
      <w:pPr>
        <w:numPr>
          <w:ilvl w:val="0"/>
          <w:numId w:val="32"/>
        </w:numPr>
        <w:jc w:val="both"/>
        <w:rPr>
          <w:rFonts w:ascii="Arial" w:hAnsi="Arial" w:cs="Arial"/>
        </w:rPr>
      </w:pPr>
      <w:r w:rsidRPr="00C915C3">
        <w:rPr>
          <w:rFonts w:ascii="Arial" w:hAnsi="Arial" w:cs="Arial"/>
          <w:b/>
          <w:bCs/>
        </w:rPr>
        <w:t xml:space="preserve">Complete </w:t>
      </w:r>
      <w:r w:rsidR="00176BE6">
        <w:rPr>
          <w:rFonts w:ascii="Arial" w:hAnsi="Arial" w:cs="Arial"/>
          <w:b/>
          <w:bCs/>
        </w:rPr>
        <w:t xml:space="preserve">the </w:t>
      </w:r>
      <w:r w:rsidRPr="00C915C3">
        <w:rPr>
          <w:rFonts w:ascii="Arial" w:hAnsi="Arial" w:cs="Arial"/>
          <w:b/>
          <w:bCs/>
        </w:rPr>
        <w:t xml:space="preserve">work set </w:t>
      </w:r>
      <w:r w:rsidR="00176BE6">
        <w:rPr>
          <w:rFonts w:ascii="Arial" w:hAnsi="Arial" w:cs="Arial"/>
          <w:b/>
          <w:bCs/>
        </w:rPr>
        <w:t>for</w:t>
      </w:r>
      <w:r w:rsidRPr="00C915C3">
        <w:rPr>
          <w:rFonts w:ascii="Arial" w:hAnsi="Arial" w:cs="Arial"/>
          <w:b/>
          <w:bCs/>
        </w:rPr>
        <w:t xml:space="preserve"> complet</w:t>
      </w:r>
      <w:r w:rsidR="00176BE6">
        <w:rPr>
          <w:rFonts w:ascii="Arial" w:hAnsi="Arial" w:cs="Arial"/>
          <w:b/>
          <w:bCs/>
        </w:rPr>
        <w:t>ion</w:t>
      </w:r>
      <w:r w:rsidRPr="00C915C3">
        <w:rPr>
          <w:rFonts w:ascii="Arial" w:hAnsi="Arial" w:cs="Arial"/>
          <w:b/>
          <w:bCs/>
        </w:rPr>
        <w:t xml:space="preserve"> outside class.</w:t>
      </w:r>
      <w:r w:rsidRPr="00C915C3">
        <w:rPr>
          <w:rFonts w:ascii="Arial" w:hAnsi="Arial" w:cs="Arial"/>
        </w:rPr>
        <w:t xml:space="preserve"> You will be asked to </w:t>
      </w:r>
      <w:r w:rsidR="00E81F65">
        <w:rPr>
          <w:rFonts w:ascii="Arial" w:hAnsi="Arial" w:cs="Arial"/>
        </w:rPr>
        <w:t xml:space="preserve">regularly </w:t>
      </w:r>
      <w:r w:rsidRPr="00C915C3">
        <w:rPr>
          <w:rFonts w:ascii="Arial" w:hAnsi="Arial" w:cs="Arial"/>
        </w:rPr>
        <w:t xml:space="preserve">complete work outside of class. </w:t>
      </w:r>
      <w:r w:rsidR="00EA0111">
        <w:rPr>
          <w:rFonts w:ascii="Arial" w:hAnsi="Arial" w:cs="Arial"/>
        </w:rPr>
        <w:t>It</w:t>
      </w:r>
      <w:r w:rsidRPr="00C915C3">
        <w:rPr>
          <w:rFonts w:ascii="Arial" w:hAnsi="Arial" w:cs="Arial"/>
        </w:rPr>
        <w:t xml:space="preserve"> is </w:t>
      </w:r>
      <w:r w:rsidR="00CA4B3D" w:rsidRPr="00C915C3">
        <w:rPr>
          <w:rFonts w:ascii="Arial" w:hAnsi="Arial" w:cs="Arial"/>
        </w:rPr>
        <w:t>important</w:t>
      </w:r>
      <w:r w:rsidRPr="00C915C3">
        <w:rPr>
          <w:rFonts w:ascii="Arial" w:hAnsi="Arial" w:cs="Arial"/>
        </w:rPr>
        <w:t xml:space="preserve"> that you demonstrate that you can meet deadlines</w:t>
      </w:r>
      <w:r w:rsidR="00A87302">
        <w:rPr>
          <w:rFonts w:ascii="Arial" w:hAnsi="Arial" w:cs="Arial"/>
        </w:rPr>
        <w:t xml:space="preserve"> and attemp</w:t>
      </w:r>
      <w:r w:rsidR="0068381A">
        <w:rPr>
          <w:rFonts w:ascii="Arial" w:hAnsi="Arial" w:cs="Arial"/>
        </w:rPr>
        <w:t>t tasks to the best of your own ability</w:t>
      </w:r>
      <w:r w:rsidRPr="00C915C3">
        <w:rPr>
          <w:rFonts w:ascii="Arial" w:hAnsi="Arial" w:cs="Arial"/>
        </w:rPr>
        <w:t xml:space="preserve">. </w:t>
      </w:r>
    </w:p>
    <w:p w14:paraId="37282924" w14:textId="4DEA3F78" w:rsidR="00D80AFA" w:rsidRDefault="00D80AFA" w:rsidP="00B61CCB">
      <w:pPr>
        <w:numPr>
          <w:ilvl w:val="0"/>
          <w:numId w:val="32"/>
        </w:numPr>
        <w:jc w:val="both"/>
        <w:rPr>
          <w:rFonts w:ascii="Arial" w:hAnsi="Arial" w:cs="Arial"/>
        </w:rPr>
      </w:pPr>
      <w:r w:rsidRPr="00C915C3">
        <w:rPr>
          <w:rFonts w:ascii="Arial" w:hAnsi="Arial" w:cs="Arial"/>
          <w:b/>
          <w:bCs/>
        </w:rPr>
        <w:t>Be responsible for your own learning.</w:t>
      </w:r>
      <w:r w:rsidRPr="00C915C3">
        <w:rPr>
          <w:rFonts w:ascii="Arial" w:hAnsi="Arial" w:cs="Arial"/>
        </w:rPr>
        <w:t xml:space="preserve"> You need to keep your notes in order, regularly revise concepts taught, </w:t>
      </w:r>
      <w:r w:rsidR="00DE4A6E">
        <w:rPr>
          <w:rFonts w:ascii="Arial" w:hAnsi="Arial" w:cs="Arial"/>
        </w:rPr>
        <w:t>supplement your own understanding</w:t>
      </w:r>
      <w:r w:rsidR="00E45A84">
        <w:rPr>
          <w:rFonts w:ascii="Arial" w:hAnsi="Arial" w:cs="Arial"/>
        </w:rPr>
        <w:t xml:space="preserve">, </w:t>
      </w:r>
      <w:r w:rsidRPr="00C915C3">
        <w:rPr>
          <w:rFonts w:ascii="Arial" w:hAnsi="Arial" w:cs="Arial"/>
        </w:rPr>
        <w:t xml:space="preserve">practise </w:t>
      </w:r>
      <w:proofErr w:type="gramStart"/>
      <w:r w:rsidRPr="00C915C3">
        <w:rPr>
          <w:rFonts w:ascii="Arial" w:hAnsi="Arial" w:cs="Arial"/>
        </w:rPr>
        <w:t>questions</w:t>
      </w:r>
      <w:proofErr w:type="gramEnd"/>
      <w:r w:rsidRPr="00C915C3">
        <w:rPr>
          <w:rFonts w:ascii="Arial" w:hAnsi="Arial" w:cs="Arial"/>
        </w:rPr>
        <w:t xml:space="preserve"> and write up laboratory work. You should be spending </w:t>
      </w:r>
      <w:r w:rsidRPr="00DA2E9F">
        <w:rPr>
          <w:rFonts w:ascii="Arial" w:hAnsi="Arial" w:cs="Arial"/>
          <w:b/>
          <w:bCs/>
        </w:rPr>
        <w:t>5 hours</w:t>
      </w:r>
      <w:r w:rsidRPr="00C915C3">
        <w:rPr>
          <w:rFonts w:ascii="Arial" w:hAnsi="Arial" w:cs="Arial"/>
        </w:rPr>
        <w:t xml:space="preserve"> per week in private study.</w:t>
      </w:r>
      <w:r w:rsidR="00B61CCB">
        <w:rPr>
          <w:rFonts w:ascii="Arial" w:hAnsi="Arial" w:cs="Arial"/>
        </w:rPr>
        <w:t xml:space="preserve"> </w:t>
      </w:r>
      <w:r w:rsidRPr="00B61CCB">
        <w:rPr>
          <w:rFonts w:ascii="Arial" w:hAnsi="Arial" w:cs="Arial"/>
        </w:rPr>
        <w:t>You need to develop your own study skills</w:t>
      </w:r>
      <w:r w:rsidR="00626962">
        <w:rPr>
          <w:rFonts w:ascii="Arial" w:hAnsi="Arial" w:cs="Arial"/>
        </w:rPr>
        <w:t xml:space="preserve">, respond to </w:t>
      </w:r>
      <w:proofErr w:type="gramStart"/>
      <w:r w:rsidR="00626962">
        <w:rPr>
          <w:rFonts w:ascii="Arial" w:hAnsi="Arial" w:cs="Arial"/>
        </w:rPr>
        <w:t>fee</w:t>
      </w:r>
      <w:r w:rsidR="001833C2">
        <w:rPr>
          <w:rFonts w:ascii="Arial" w:hAnsi="Arial" w:cs="Arial"/>
        </w:rPr>
        <w:t>dback</w:t>
      </w:r>
      <w:proofErr w:type="gramEnd"/>
      <w:r w:rsidRPr="00B61CCB">
        <w:rPr>
          <w:rFonts w:ascii="Arial" w:hAnsi="Arial" w:cs="Arial"/>
        </w:rPr>
        <w:t xml:space="preserve"> and work consistently at the subject to make it a success.</w:t>
      </w:r>
    </w:p>
    <w:p w14:paraId="2809C43D" w14:textId="77777777" w:rsidR="00612981" w:rsidRPr="00B61CCB" w:rsidRDefault="00612981" w:rsidP="00612981">
      <w:pPr>
        <w:ind w:left="360"/>
        <w:jc w:val="both"/>
        <w:rPr>
          <w:rFonts w:ascii="Arial" w:hAnsi="Arial" w:cs="Arial"/>
        </w:rPr>
      </w:pPr>
    </w:p>
    <w:p w14:paraId="6001FAD4" w14:textId="77777777" w:rsidR="00D80AFA" w:rsidRDefault="00D80AFA" w:rsidP="00D80AFA"/>
    <w:tbl>
      <w:tblPr>
        <w:tblStyle w:val="TableGrid"/>
        <w:tblW w:w="0" w:type="auto"/>
        <w:tblLook w:val="04A0" w:firstRow="1" w:lastRow="0" w:firstColumn="1" w:lastColumn="0" w:noHBand="0" w:noVBand="1"/>
      </w:tblPr>
      <w:tblGrid>
        <w:gridCol w:w="10450"/>
      </w:tblGrid>
      <w:tr w:rsidR="002845E4" w14:paraId="3DC91A09" w14:textId="77777777" w:rsidTr="00415377">
        <w:tc>
          <w:tcPr>
            <w:tcW w:w="10450" w:type="dxa"/>
            <w:tcBorders>
              <w:top w:val="nil"/>
              <w:left w:val="nil"/>
              <w:bottom w:val="nil"/>
              <w:right w:val="nil"/>
            </w:tcBorders>
            <w:shd w:val="clear" w:color="auto" w:fill="1F3864" w:themeFill="accent1" w:themeFillShade="80"/>
          </w:tcPr>
          <w:p w14:paraId="51156B7A" w14:textId="7918A5AA" w:rsidR="002845E4" w:rsidRPr="00332786" w:rsidRDefault="002845E4" w:rsidP="00415377">
            <w:pPr>
              <w:pStyle w:val="Heading1"/>
            </w:pPr>
            <w:bookmarkStart w:id="21" w:name="_Toc171542670"/>
            <w:r>
              <w:t>INDEPENDENT STUDY</w:t>
            </w:r>
            <w:bookmarkEnd w:id="21"/>
          </w:p>
        </w:tc>
      </w:tr>
    </w:tbl>
    <w:p w14:paraId="66F8A8A1" w14:textId="77777777" w:rsidR="002845E4" w:rsidRPr="009F0887" w:rsidRDefault="002845E4" w:rsidP="002845E4">
      <w:pPr>
        <w:rPr>
          <w:rFonts w:ascii="Arial" w:hAnsi="Arial" w:cs="Arial"/>
        </w:rPr>
      </w:pPr>
    </w:p>
    <w:p w14:paraId="27368AC8" w14:textId="1A1716A8" w:rsidR="00DD6ED4" w:rsidRPr="002845E4" w:rsidRDefault="00DD6ED4" w:rsidP="00DD6ED4">
      <w:pPr>
        <w:rPr>
          <w:rFonts w:ascii="Arial" w:hAnsi="Arial" w:cs="Arial"/>
          <w:noProof/>
        </w:rPr>
      </w:pPr>
      <w:r w:rsidRPr="002845E4">
        <w:rPr>
          <w:rFonts w:ascii="Arial" w:hAnsi="Arial" w:cs="Arial"/>
          <w:noProof/>
        </w:rPr>
        <w:t xml:space="preserve">You need to engage in independent study if you are going to succeed on the </w:t>
      </w:r>
      <w:r w:rsidR="009A7591">
        <w:rPr>
          <w:rFonts w:ascii="Arial" w:hAnsi="Arial" w:cs="Arial"/>
          <w:noProof/>
        </w:rPr>
        <w:t xml:space="preserve">A-Level </w:t>
      </w:r>
      <w:r w:rsidRPr="002845E4">
        <w:rPr>
          <w:rFonts w:ascii="Arial" w:hAnsi="Arial" w:cs="Arial"/>
          <w:noProof/>
        </w:rPr>
        <w:t>course</w:t>
      </w:r>
      <w:r w:rsidR="00236E02">
        <w:rPr>
          <w:rFonts w:ascii="Arial" w:hAnsi="Arial" w:cs="Arial"/>
          <w:noProof/>
        </w:rPr>
        <w:t>. It can take time to l</w:t>
      </w:r>
      <w:r w:rsidR="00E66C3A">
        <w:rPr>
          <w:rFonts w:ascii="Arial" w:hAnsi="Arial" w:cs="Arial"/>
          <w:noProof/>
        </w:rPr>
        <w:t xml:space="preserve">earn what works for </w:t>
      </w:r>
      <w:r w:rsidR="00E66C3A" w:rsidRPr="00612981">
        <w:rPr>
          <w:rFonts w:ascii="Arial" w:hAnsi="Arial" w:cs="Arial"/>
          <w:b/>
          <w:bCs/>
          <w:noProof/>
        </w:rPr>
        <w:t>you</w:t>
      </w:r>
      <w:r w:rsidRPr="002845E4">
        <w:rPr>
          <w:rFonts w:ascii="Arial" w:hAnsi="Arial" w:cs="Arial"/>
          <w:noProof/>
        </w:rPr>
        <w:t>. Here are some suggestions:</w:t>
      </w:r>
    </w:p>
    <w:p w14:paraId="7276E49C" w14:textId="77777777" w:rsidR="00DD6ED4" w:rsidRPr="002845E4" w:rsidRDefault="00DD6ED4" w:rsidP="00DD6ED4">
      <w:pPr>
        <w:jc w:val="right"/>
        <w:rPr>
          <w:rFonts w:ascii="Arial" w:hAnsi="Arial" w:cs="Arial"/>
          <w:noProof/>
        </w:rPr>
      </w:pPr>
    </w:p>
    <w:p w14:paraId="562D193A" w14:textId="77777777" w:rsidR="00DD6ED4" w:rsidRPr="002845E4" w:rsidRDefault="00DD6ED4" w:rsidP="00DD6ED4">
      <w:pPr>
        <w:numPr>
          <w:ilvl w:val="0"/>
          <w:numId w:val="35"/>
        </w:numPr>
        <w:jc w:val="both"/>
        <w:rPr>
          <w:rFonts w:ascii="Arial" w:hAnsi="Arial" w:cs="Arial"/>
          <w:noProof/>
        </w:rPr>
      </w:pPr>
      <w:r w:rsidRPr="002845E4">
        <w:rPr>
          <w:rFonts w:ascii="Arial" w:hAnsi="Arial" w:cs="Arial"/>
          <w:noProof/>
        </w:rPr>
        <w:t>Organise and go over your notes.</w:t>
      </w:r>
    </w:p>
    <w:p w14:paraId="1B2D96EC" w14:textId="77777777" w:rsidR="00DD6ED4" w:rsidRPr="002845E4" w:rsidRDefault="00DD6ED4" w:rsidP="00DD6ED4">
      <w:pPr>
        <w:numPr>
          <w:ilvl w:val="0"/>
          <w:numId w:val="35"/>
        </w:numPr>
        <w:jc w:val="both"/>
        <w:rPr>
          <w:rFonts w:ascii="Arial" w:hAnsi="Arial" w:cs="Arial"/>
          <w:noProof/>
        </w:rPr>
      </w:pPr>
      <w:r w:rsidRPr="002845E4">
        <w:rPr>
          <w:rFonts w:ascii="Arial" w:hAnsi="Arial" w:cs="Arial"/>
          <w:noProof/>
        </w:rPr>
        <w:t>Make summaries of topics, i.e. mind maps, revision notes or flash cards.</w:t>
      </w:r>
    </w:p>
    <w:p w14:paraId="3F038ED6" w14:textId="77777777" w:rsidR="00DD6ED4" w:rsidRPr="002845E4" w:rsidRDefault="00DD6ED4" w:rsidP="00DD6ED4">
      <w:pPr>
        <w:numPr>
          <w:ilvl w:val="0"/>
          <w:numId w:val="35"/>
        </w:numPr>
        <w:jc w:val="both"/>
        <w:rPr>
          <w:rFonts w:ascii="Arial" w:hAnsi="Arial" w:cs="Arial"/>
          <w:noProof/>
        </w:rPr>
      </w:pPr>
      <w:r w:rsidRPr="002845E4">
        <w:rPr>
          <w:rFonts w:ascii="Arial" w:hAnsi="Arial" w:cs="Arial"/>
          <w:noProof/>
        </w:rPr>
        <w:t>Highlight key words on your notes and test yourself.</w:t>
      </w:r>
    </w:p>
    <w:p w14:paraId="068B7CF1" w14:textId="77777777" w:rsidR="00DD6ED4" w:rsidRPr="002845E4" w:rsidRDefault="00DD6ED4" w:rsidP="00DD6ED4">
      <w:pPr>
        <w:numPr>
          <w:ilvl w:val="0"/>
          <w:numId w:val="35"/>
        </w:numPr>
        <w:jc w:val="both"/>
        <w:rPr>
          <w:rFonts w:ascii="Arial" w:hAnsi="Arial" w:cs="Arial"/>
          <w:noProof/>
        </w:rPr>
      </w:pPr>
      <w:r w:rsidRPr="002845E4">
        <w:rPr>
          <w:rFonts w:ascii="Arial" w:hAnsi="Arial" w:cs="Arial"/>
          <w:noProof/>
        </w:rPr>
        <w:t>Complete tasks set to be completed outside class.</w:t>
      </w:r>
    </w:p>
    <w:p w14:paraId="3044CAD2" w14:textId="77777777" w:rsidR="00DD6ED4" w:rsidRPr="002845E4" w:rsidRDefault="00DD6ED4" w:rsidP="00DD6ED4">
      <w:pPr>
        <w:numPr>
          <w:ilvl w:val="0"/>
          <w:numId w:val="35"/>
        </w:numPr>
        <w:jc w:val="both"/>
        <w:rPr>
          <w:rFonts w:ascii="Arial" w:hAnsi="Arial" w:cs="Arial"/>
          <w:noProof/>
        </w:rPr>
      </w:pPr>
      <w:r w:rsidRPr="002845E4">
        <w:rPr>
          <w:rFonts w:ascii="Arial" w:hAnsi="Arial" w:cs="Arial"/>
          <w:noProof/>
        </w:rPr>
        <w:t>Read the topic in a textbook.</w:t>
      </w:r>
    </w:p>
    <w:p w14:paraId="7176BEF0" w14:textId="63D10876" w:rsidR="00DD6ED4" w:rsidRPr="002845E4" w:rsidRDefault="00DD6ED4" w:rsidP="00114A40">
      <w:pPr>
        <w:numPr>
          <w:ilvl w:val="0"/>
          <w:numId w:val="35"/>
        </w:numPr>
        <w:jc w:val="both"/>
        <w:rPr>
          <w:rFonts w:ascii="Arial" w:hAnsi="Arial" w:cs="Arial"/>
          <w:noProof/>
        </w:rPr>
      </w:pPr>
      <w:r w:rsidRPr="002845E4">
        <w:rPr>
          <w:rFonts w:ascii="Arial" w:hAnsi="Arial" w:cs="Arial"/>
          <w:noProof/>
        </w:rPr>
        <w:t>Try worked examples</w:t>
      </w:r>
      <w:r w:rsidR="00BE481D">
        <w:rPr>
          <w:rFonts w:ascii="Arial" w:hAnsi="Arial" w:cs="Arial"/>
          <w:noProof/>
        </w:rPr>
        <w:t xml:space="preserve"> and questions</w:t>
      </w:r>
      <w:r w:rsidRPr="002845E4">
        <w:rPr>
          <w:rFonts w:ascii="Arial" w:hAnsi="Arial" w:cs="Arial"/>
          <w:noProof/>
        </w:rPr>
        <w:t xml:space="preserve"> in the textbook.</w:t>
      </w:r>
    </w:p>
    <w:p w14:paraId="3F2E23D2" w14:textId="45F4F8DC" w:rsidR="00DD6ED4" w:rsidRPr="002845E4" w:rsidRDefault="00DD6ED4" w:rsidP="00DD6ED4">
      <w:pPr>
        <w:numPr>
          <w:ilvl w:val="0"/>
          <w:numId w:val="35"/>
        </w:numPr>
        <w:rPr>
          <w:rFonts w:ascii="Arial" w:hAnsi="Arial" w:cs="Arial"/>
          <w:noProof/>
        </w:rPr>
      </w:pPr>
      <w:r w:rsidRPr="002845E4">
        <w:rPr>
          <w:rFonts w:ascii="Arial" w:hAnsi="Arial" w:cs="Arial"/>
          <w:noProof/>
        </w:rPr>
        <w:t>Discuss the topic</w:t>
      </w:r>
      <w:r w:rsidR="00114A40">
        <w:rPr>
          <w:rFonts w:ascii="Arial" w:hAnsi="Arial" w:cs="Arial"/>
          <w:noProof/>
        </w:rPr>
        <w:t>/</w:t>
      </w:r>
      <w:r w:rsidRPr="002845E4">
        <w:rPr>
          <w:rFonts w:ascii="Arial" w:hAnsi="Arial" w:cs="Arial"/>
          <w:noProof/>
        </w:rPr>
        <w:t xml:space="preserve">difficult concepts with </w:t>
      </w:r>
      <w:r w:rsidR="00286D27">
        <w:rPr>
          <w:rFonts w:ascii="Arial" w:hAnsi="Arial" w:cs="Arial"/>
          <w:noProof/>
        </w:rPr>
        <w:t>peers</w:t>
      </w:r>
      <w:r w:rsidRPr="002845E4">
        <w:rPr>
          <w:rFonts w:ascii="Arial" w:hAnsi="Arial" w:cs="Arial"/>
          <w:noProof/>
        </w:rPr>
        <w:t>.</w:t>
      </w:r>
    </w:p>
    <w:p w14:paraId="5EEA2715" w14:textId="77777777" w:rsidR="00286D27" w:rsidRDefault="00286D27" w:rsidP="00286D27">
      <w:pPr>
        <w:numPr>
          <w:ilvl w:val="0"/>
          <w:numId w:val="35"/>
        </w:numPr>
        <w:rPr>
          <w:rFonts w:ascii="Arial" w:hAnsi="Arial" w:cs="Arial"/>
          <w:noProof/>
        </w:rPr>
      </w:pPr>
      <w:r w:rsidRPr="002845E4">
        <w:rPr>
          <w:rFonts w:ascii="Arial" w:hAnsi="Arial" w:cs="Arial"/>
          <w:noProof/>
        </w:rPr>
        <w:t>Read the topic on the Internet.</w:t>
      </w:r>
    </w:p>
    <w:p w14:paraId="18A837DA" w14:textId="5692B78C" w:rsidR="009F4CE8" w:rsidRPr="002845E4" w:rsidRDefault="009F4CE8" w:rsidP="00286D27">
      <w:pPr>
        <w:numPr>
          <w:ilvl w:val="0"/>
          <w:numId w:val="35"/>
        </w:numPr>
        <w:rPr>
          <w:rFonts w:ascii="Arial" w:hAnsi="Arial" w:cs="Arial"/>
          <w:noProof/>
        </w:rPr>
      </w:pPr>
      <w:r>
        <w:rPr>
          <w:rFonts w:ascii="Arial" w:hAnsi="Arial" w:cs="Arial"/>
          <w:noProof/>
        </w:rPr>
        <w:t xml:space="preserve">Watch </w:t>
      </w:r>
      <w:r w:rsidR="00853F95">
        <w:rPr>
          <w:rFonts w:ascii="Arial" w:hAnsi="Arial" w:cs="Arial"/>
          <w:noProof/>
        </w:rPr>
        <w:t>media</w:t>
      </w:r>
      <w:r w:rsidR="00236E02">
        <w:rPr>
          <w:rFonts w:ascii="Arial" w:hAnsi="Arial" w:cs="Arial"/>
          <w:noProof/>
        </w:rPr>
        <w:t xml:space="preserve"> clips</w:t>
      </w:r>
      <w:r w:rsidR="00853F95">
        <w:rPr>
          <w:rFonts w:ascii="Arial" w:hAnsi="Arial" w:cs="Arial"/>
          <w:noProof/>
        </w:rPr>
        <w:t xml:space="preserve"> </w:t>
      </w:r>
      <w:r w:rsidR="00427998">
        <w:rPr>
          <w:rFonts w:ascii="Arial" w:hAnsi="Arial" w:cs="Arial"/>
          <w:noProof/>
        </w:rPr>
        <w:t>on the topic</w:t>
      </w:r>
      <w:r w:rsidR="00236E02">
        <w:rPr>
          <w:rFonts w:ascii="Arial" w:hAnsi="Arial" w:cs="Arial"/>
          <w:noProof/>
        </w:rPr>
        <w:t>.</w:t>
      </w:r>
    </w:p>
    <w:p w14:paraId="21F75999" w14:textId="77777777" w:rsidR="00114A40" w:rsidRPr="002845E4" w:rsidRDefault="00114A40" w:rsidP="00114A40">
      <w:pPr>
        <w:numPr>
          <w:ilvl w:val="0"/>
          <w:numId w:val="35"/>
        </w:numPr>
        <w:jc w:val="both"/>
        <w:rPr>
          <w:rFonts w:ascii="Arial" w:hAnsi="Arial" w:cs="Arial"/>
          <w:noProof/>
        </w:rPr>
      </w:pPr>
      <w:r w:rsidRPr="002845E4">
        <w:rPr>
          <w:rFonts w:ascii="Arial" w:hAnsi="Arial" w:cs="Arial"/>
          <w:noProof/>
        </w:rPr>
        <w:t>Try past paper questions</w:t>
      </w:r>
      <w:r>
        <w:rPr>
          <w:rFonts w:ascii="Arial" w:hAnsi="Arial" w:cs="Arial"/>
          <w:noProof/>
        </w:rPr>
        <w:t>.</w:t>
      </w:r>
    </w:p>
    <w:p w14:paraId="585C3228" w14:textId="77777777" w:rsidR="00DD6ED4" w:rsidRDefault="00DD6ED4" w:rsidP="00DD6ED4">
      <w:pPr>
        <w:numPr>
          <w:ilvl w:val="0"/>
          <w:numId w:val="35"/>
        </w:numPr>
        <w:rPr>
          <w:rFonts w:ascii="Arial" w:hAnsi="Arial" w:cs="Arial"/>
          <w:noProof/>
        </w:rPr>
      </w:pPr>
      <w:r w:rsidRPr="002845E4">
        <w:rPr>
          <w:rFonts w:ascii="Arial" w:hAnsi="Arial" w:cs="Arial"/>
          <w:noProof/>
        </w:rPr>
        <w:t xml:space="preserve">Read a chemistry journal such as Chemistry Review. </w:t>
      </w:r>
    </w:p>
    <w:p w14:paraId="7EAF9154" w14:textId="77777777" w:rsidR="00B41DD7" w:rsidRDefault="00B41DD7" w:rsidP="00B41DD7">
      <w:pPr>
        <w:ind w:left="360"/>
        <w:rPr>
          <w:rFonts w:ascii="Arial" w:hAnsi="Arial" w:cs="Arial"/>
          <w:noProof/>
        </w:rPr>
      </w:pPr>
    </w:p>
    <w:p w14:paraId="3E9EEBCC" w14:textId="59FA6101" w:rsidR="006243C9" w:rsidRDefault="00B41DD7" w:rsidP="00B41DD7">
      <w:pPr>
        <w:jc w:val="center"/>
        <w:rPr>
          <w:rFonts w:ascii="Arial" w:hAnsi="Arial" w:cs="Arial"/>
          <w:noProof/>
        </w:rPr>
      </w:pPr>
      <w:r>
        <w:rPr>
          <w:rFonts w:ascii="Arial" w:hAnsi="Arial" w:cs="Arial"/>
          <w:noProof/>
        </w:rPr>
        <w:drawing>
          <wp:inline distT="0" distB="0" distL="0" distR="0" wp14:anchorId="725A2F3F" wp14:editId="17CB1BEC">
            <wp:extent cx="3462474" cy="2002336"/>
            <wp:effectExtent l="0" t="0" r="5080" b="0"/>
            <wp:docPr id="1053786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8757" cy="2011752"/>
                    </a:xfrm>
                    <a:prstGeom prst="rect">
                      <a:avLst/>
                    </a:prstGeom>
                    <a:noFill/>
                    <a:ln>
                      <a:noFill/>
                    </a:ln>
                  </pic:spPr>
                </pic:pic>
              </a:graphicData>
            </a:graphic>
          </wp:inline>
        </w:drawing>
      </w:r>
    </w:p>
    <w:p w14:paraId="4B20727D" w14:textId="2291349F" w:rsidR="006243C9" w:rsidRPr="002845E4" w:rsidRDefault="006243C9" w:rsidP="005D7232">
      <w:pPr>
        <w:jc w:val="center"/>
        <w:rPr>
          <w:rFonts w:ascii="Arial" w:hAnsi="Arial" w:cs="Arial"/>
          <w:noProof/>
        </w:rPr>
      </w:pPr>
    </w:p>
    <w:tbl>
      <w:tblPr>
        <w:tblStyle w:val="TableGrid"/>
        <w:tblW w:w="0" w:type="auto"/>
        <w:tblLook w:val="04A0" w:firstRow="1" w:lastRow="0" w:firstColumn="1" w:lastColumn="0" w:noHBand="0" w:noVBand="1"/>
      </w:tblPr>
      <w:tblGrid>
        <w:gridCol w:w="10450"/>
      </w:tblGrid>
      <w:tr w:rsidR="00462A69" w14:paraId="2C591EDE" w14:textId="77777777" w:rsidTr="00F37008">
        <w:tc>
          <w:tcPr>
            <w:tcW w:w="10450" w:type="dxa"/>
            <w:tcBorders>
              <w:top w:val="nil"/>
              <w:left w:val="nil"/>
              <w:bottom w:val="nil"/>
              <w:right w:val="nil"/>
            </w:tcBorders>
            <w:shd w:val="clear" w:color="auto" w:fill="1F3864" w:themeFill="accent1" w:themeFillShade="80"/>
          </w:tcPr>
          <w:p w14:paraId="70ACB2ED" w14:textId="7C00560A" w:rsidR="00462A69" w:rsidRPr="00676E3D" w:rsidRDefault="00F601A5" w:rsidP="00F37008">
            <w:pPr>
              <w:pStyle w:val="Heading1"/>
            </w:pPr>
            <w:bookmarkStart w:id="22" w:name="_Toc171542671"/>
            <w:r>
              <w:t>ENRICHMENT AND VISITS</w:t>
            </w:r>
            <w:bookmarkEnd w:id="22"/>
          </w:p>
        </w:tc>
      </w:tr>
    </w:tbl>
    <w:p w14:paraId="7201EC5C" w14:textId="343141D8" w:rsidR="00462A69" w:rsidRDefault="00462A69" w:rsidP="004663F1">
      <w:pPr>
        <w:pStyle w:val="OpenPar"/>
      </w:pPr>
    </w:p>
    <w:p w14:paraId="7AAF62FC" w14:textId="7E907695" w:rsidR="007A6D98" w:rsidRDefault="001E1080" w:rsidP="004663F1">
      <w:pPr>
        <w:pStyle w:val="OpenPar"/>
      </w:pPr>
      <w:r>
        <w:t xml:space="preserve">The table below shows recent </w:t>
      </w:r>
      <w:r w:rsidR="00FC0D65">
        <w:t xml:space="preserve">enrichment activities which </w:t>
      </w:r>
      <w:r w:rsidR="000C57E9">
        <w:t xml:space="preserve">have been available to </w:t>
      </w:r>
      <w:r w:rsidR="00E16B9F">
        <w:t>A-Level Chemistry</w:t>
      </w:r>
      <w:r w:rsidR="004B4BF8">
        <w:t>.</w:t>
      </w:r>
    </w:p>
    <w:p w14:paraId="621EFDD8" w14:textId="77777777" w:rsidR="00FD5A7A" w:rsidRDefault="00FD5A7A" w:rsidP="004663F1">
      <w:pPr>
        <w:pStyle w:val="OpenPar"/>
      </w:pPr>
    </w:p>
    <w:p w14:paraId="5E8C981C" w14:textId="77777777" w:rsidR="00FD5A7A" w:rsidRDefault="00FD5A7A" w:rsidP="004663F1">
      <w:pPr>
        <w:pStyle w:val="OpenPar"/>
      </w:pPr>
    </w:p>
    <w:tbl>
      <w:tblPr>
        <w:tblStyle w:val="TableGrid"/>
        <w:tblW w:w="0" w:type="auto"/>
        <w:tblInd w:w="142" w:type="dxa"/>
        <w:tblLook w:val="04A0" w:firstRow="1" w:lastRow="0" w:firstColumn="1" w:lastColumn="0" w:noHBand="0" w:noVBand="1"/>
      </w:tblPr>
      <w:tblGrid>
        <w:gridCol w:w="5107"/>
        <w:gridCol w:w="5201"/>
      </w:tblGrid>
      <w:tr w:rsidR="007A6D98" w14:paraId="467F076A" w14:textId="77777777" w:rsidTr="0074409B">
        <w:trPr>
          <w:trHeight w:val="341"/>
        </w:trPr>
        <w:tc>
          <w:tcPr>
            <w:tcW w:w="5149" w:type="dxa"/>
          </w:tcPr>
          <w:p w14:paraId="6E3AFCEC" w14:textId="6A7ED36F" w:rsidR="007A6D98" w:rsidRPr="003F355D" w:rsidRDefault="007A6D98" w:rsidP="003F355D">
            <w:pPr>
              <w:pStyle w:val="OpenPar"/>
              <w:jc w:val="center"/>
              <w:rPr>
                <w:b/>
                <w:bCs w:val="0"/>
              </w:rPr>
            </w:pPr>
            <w:r w:rsidRPr="003F355D">
              <w:rPr>
                <w:b/>
                <w:bCs w:val="0"/>
              </w:rPr>
              <w:t>Year 1</w:t>
            </w:r>
          </w:p>
        </w:tc>
        <w:tc>
          <w:tcPr>
            <w:tcW w:w="5149" w:type="dxa"/>
          </w:tcPr>
          <w:p w14:paraId="6805EDC2" w14:textId="2B985407" w:rsidR="007A6D98" w:rsidRPr="003F355D" w:rsidRDefault="007A6D98" w:rsidP="003F355D">
            <w:pPr>
              <w:pStyle w:val="OpenPar"/>
              <w:jc w:val="center"/>
              <w:rPr>
                <w:b/>
                <w:bCs w:val="0"/>
              </w:rPr>
            </w:pPr>
            <w:r w:rsidRPr="003F355D">
              <w:rPr>
                <w:b/>
                <w:bCs w:val="0"/>
              </w:rPr>
              <w:t>Year 2</w:t>
            </w:r>
          </w:p>
        </w:tc>
      </w:tr>
      <w:tr w:rsidR="007A6D98" w14:paraId="7CEB63DB" w14:textId="77777777" w:rsidTr="007A6D98">
        <w:trPr>
          <w:trHeight w:val="774"/>
        </w:trPr>
        <w:tc>
          <w:tcPr>
            <w:tcW w:w="5149" w:type="dxa"/>
          </w:tcPr>
          <w:p w14:paraId="0C0BC538" w14:textId="77777777" w:rsidR="00FC0D65" w:rsidRDefault="00FC0D65" w:rsidP="003F355D">
            <w:pPr>
              <w:pStyle w:val="OpenPar"/>
              <w:jc w:val="center"/>
            </w:pPr>
          </w:p>
          <w:p w14:paraId="796CAA90" w14:textId="55FAA7FF" w:rsidR="007A6D98" w:rsidRPr="004045CD" w:rsidRDefault="007A6D98" w:rsidP="003F355D">
            <w:pPr>
              <w:pStyle w:val="OpenPar"/>
              <w:jc w:val="center"/>
            </w:pPr>
            <w:r w:rsidRPr="004045CD">
              <w:t>Cambridge Chemistry Challenge</w:t>
            </w:r>
          </w:p>
          <w:p w14:paraId="7BB2F7C5" w14:textId="77777777" w:rsidR="007A6D98" w:rsidRPr="004045CD" w:rsidRDefault="007A6D98" w:rsidP="003F355D">
            <w:pPr>
              <w:pStyle w:val="OpenPar"/>
              <w:jc w:val="center"/>
            </w:pPr>
          </w:p>
          <w:p w14:paraId="2B5127C5" w14:textId="3EC8B5CA" w:rsidR="007A6D98" w:rsidRPr="004045CD" w:rsidRDefault="00D001BF" w:rsidP="003F355D">
            <w:pPr>
              <w:pStyle w:val="OpenPar"/>
              <w:jc w:val="center"/>
            </w:pPr>
            <w:r w:rsidRPr="00D001BF">
              <w:drawing>
                <wp:inline distT="0" distB="0" distL="0" distR="0" wp14:anchorId="34F2D090" wp14:editId="6237F768">
                  <wp:extent cx="2800494" cy="1339919"/>
                  <wp:effectExtent l="0" t="0" r="0" b="0"/>
                  <wp:docPr id="55707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74806" name=""/>
                          <pic:cNvPicPr/>
                        </pic:nvPicPr>
                        <pic:blipFill>
                          <a:blip r:embed="rId19"/>
                          <a:stretch>
                            <a:fillRect/>
                          </a:stretch>
                        </pic:blipFill>
                        <pic:spPr>
                          <a:xfrm>
                            <a:off x="0" y="0"/>
                            <a:ext cx="2800494" cy="1339919"/>
                          </a:xfrm>
                          <a:prstGeom prst="rect">
                            <a:avLst/>
                          </a:prstGeom>
                        </pic:spPr>
                      </pic:pic>
                    </a:graphicData>
                  </a:graphic>
                </wp:inline>
              </w:drawing>
            </w:r>
          </w:p>
          <w:p w14:paraId="124C427B" w14:textId="6C43A061" w:rsidR="00080B71" w:rsidRPr="004045CD" w:rsidRDefault="00080B71" w:rsidP="003F355D">
            <w:pPr>
              <w:pStyle w:val="OpenPar"/>
              <w:jc w:val="center"/>
            </w:pPr>
          </w:p>
        </w:tc>
        <w:tc>
          <w:tcPr>
            <w:tcW w:w="5149" w:type="dxa"/>
          </w:tcPr>
          <w:p w14:paraId="363B9773" w14:textId="77777777" w:rsidR="00FC0D65" w:rsidRDefault="00FC0D65" w:rsidP="003F355D">
            <w:pPr>
              <w:pStyle w:val="OpenPar"/>
              <w:jc w:val="center"/>
            </w:pPr>
          </w:p>
          <w:p w14:paraId="0D3C2131" w14:textId="3A99B82E" w:rsidR="007A6D98" w:rsidRPr="004045CD" w:rsidRDefault="0027532A" w:rsidP="003F355D">
            <w:pPr>
              <w:pStyle w:val="OpenPar"/>
              <w:jc w:val="center"/>
            </w:pPr>
            <w:r w:rsidRPr="004045CD">
              <w:t>Spectroscopy Workshop</w:t>
            </w:r>
          </w:p>
          <w:p w14:paraId="52DC3A3B" w14:textId="77777777" w:rsidR="0027532A" w:rsidRPr="004045CD" w:rsidRDefault="0027532A" w:rsidP="003F355D">
            <w:pPr>
              <w:pStyle w:val="OpenPar"/>
              <w:jc w:val="center"/>
            </w:pPr>
          </w:p>
          <w:p w14:paraId="7FFA812C" w14:textId="77777777" w:rsidR="004045CD" w:rsidRPr="004045CD" w:rsidRDefault="004045CD" w:rsidP="003F355D">
            <w:pPr>
              <w:pStyle w:val="OpenPar"/>
              <w:jc w:val="center"/>
            </w:pPr>
          </w:p>
          <w:p w14:paraId="129F1B6A" w14:textId="6672CEF0" w:rsidR="0027532A" w:rsidRPr="004045CD" w:rsidRDefault="0027532A" w:rsidP="003F355D">
            <w:pPr>
              <w:pStyle w:val="OpenPar"/>
              <w:jc w:val="center"/>
            </w:pPr>
            <w:r w:rsidRPr="004045CD">
              <w:rPr>
                <w:noProof/>
              </w:rPr>
              <w:drawing>
                <wp:inline distT="0" distB="0" distL="0" distR="0" wp14:anchorId="5D79B363" wp14:editId="1D95A983">
                  <wp:extent cx="2910588" cy="987819"/>
                  <wp:effectExtent l="0" t="0" r="4445" b="3175"/>
                  <wp:docPr id="2010980632"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99145" name="Picture 1" descr="A blue text on a white background&#10;&#10;Description automatically generated"/>
                          <pic:cNvPicPr/>
                        </pic:nvPicPr>
                        <pic:blipFill>
                          <a:blip r:embed="rId20"/>
                          <a:stretch>
                            <a:fillRect/>
                          </a:stretch>
                        </pic:blipFill>
                        <pic:spPr>
                          <a:xfrm>
                            <a:off x="0" y="0"/>
                            <a:ext cx="2945922" cy="999811"/>
                          </a:xfrm>
                          <a:prstGeom prst="rect">
                            <a:avLst/>
                          </a:prstGeom>
                        </pic:spPr>
                      </pic:pic>
                    </a:graphicData>
                  </a:graphic>
                </wp:inline>
              </w:drawing>
            </w:r>
          </w:p>
        </w:tc>
      </w:tr>
      <w:tr w:rsidR="007A6D98" w14:paraId="07E9416E" w14:textId="77777777" w:rsidTr="007A6D98">
        <w:trPr>
          <w:trHeight w:val="805"/>
        </w:trPr>
        <w:tc>
          <w:tcPr>
            <w:tcW w:w="5149" w:type="dxa"/>
          </w:tcPr>
          <w:p w14:paraId="2843D145" w14:textId="77777777" w:rsidR="00FC0D65" w:rsidRDefault="00FC0D65" w:rsidP="003F355D">
            <w:pPr>
              <w:pStyle w:val="OpenPar"/>
              <w:jc w:val="center"/>
            </w:pPr>
          </w:p>
          <w:p w14:paraId="45913252" w14:textId="7D3B6379" w:rsidR="00080B71" w:rsidRPr="004045CD" w:rsidRDefault="00FE21C7" w:rsidP="003F355D">
            <w:pPr>
              <w:pStyle w:val="OpenPar"/>
              <w:jc w:val="center"/>
            </w:pPr>
            <w:r>
              <w:t xml:space="preserve">Chemistry </w:t>
            </w:r>
            <w:r w:rsidR="007A6D98" w:rsidRPr="004045CD">
              <w:t>Outreach at University of Huddersfield</w:t>
            </w:r>
          </w:p>
          <w:p w14:paraId="4D012F8F" w14:textId="77777777" w:rsidR="00080B71" w:rsidRPr="004045CD" w:rsidRDefault="00080B71" w:rsidP="003F355D">
            <w:pPr>
              <w:pStyle w:val="OpenPar"/>
              <w:jc w:val="center"/>
            </w:pPr>
          </w:p>
          <w:p w14:paraId="4F99F6F2" w14:textId="19FB76B6" w:rsidR="004045CD" w:rsidRPr="004045CD" w:rsidRDefault="007A6D98" w:rsidP="003F355D">
            <w:pPr>
              <w:pStyle w:val="OpenPar"/>
              <w:jc w:val="center"/>
            </w:pPr>
            <w:r w:rsidRPr="004045CD">
              <w:rPr>
                <w:noProof/>
              </w:rPr>
              <w:drawing>
                <wp:inline distT="0" distB="0" distL="0" distR="0" wp14:anchorId="5951E393" wp14:editId="359456D2">
                  <wp:extent cx="2486827" cy="1377575"/>
                  <wp:effectExtent l="0" t="0" r="8890" b="0"/>
                  <wp:docPr id="848416422" name="Picture 1" descr="A logo with blue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16422" name="Picture 1" descr="A logo with blue and orange letter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9694" cy="1379163"/>
                          </a:xfrm>
                          <a:prstGeom prst="rect">
                            <a:avLst/>
                          </a:prstGeom>
                          <a:noFill/>
                          <a:ln>
                            <a:noFill/>
                          </a:ln>
                        </pic:spPr>
                      </pic:pic>
                    </a:graphicData>
                  </a:graphic>
                </wp:inline>
              </w:drawing>
            </w:r>
          </w:p>
          <w:p w14:paraId="6D62CB28" w14:textId="6E444B14" w:rsidR="00080B71" w:rsidRPr="004045CD" w:rsidRDefault="00080B71" w:rsidP="003F355D">
            <w:pPr>
              <w:pStyle w:val="OpenPar"/>
              <w:jc w:val="center"/>
            </w:pPr>
          </w:p>
        </w:tc>
        <w:tc>
          <w:tcPr>
            <w:tcW w:w="5149" w:type="dxa"/>
          </w:tcPr>
          <w:p w14:paraId="3A314DDF" w14:textId="77777777" w:rsidR="00FC0D65" w:rsidRDefault="00FC0D65" w:rsidP="003F355D">
            <w:pPr>
              <w:pStyle w:val="OpenPar"/>
              <w:jc w:val="center"/>
            </w:pPr>
          </w:p>
          <w:p w14:paraId="416BBA11" w14:textId="5AB7046A" w:rsidR="0027532A" w:rsidRPr="004045CD" w:rsidRDefault="0027532A" w:rsidP="003F355D">
            <w:pPr>
              <w:pStyle w:val="OpenPar"/>
              <w:jc w:val="center"/>
            </w:pPr>
            <w:r w:rsidRPr="004045CD">
              <w:t>RSC Chemistry Olympiad</w:t>
            </w:r>
          </w:p>
          <w:p w14:paraId="22732C50" w14:textId="77777777" w:rsidR="00080B71" w:rsidRDefault="00080B71" w:rsidP="003F355D">
            <w:pPr>
              <w:pStyle w:val="OpenPar"/>
              <w:jc w:val="center"/>
            </w:pPr>
          </w:p>
          <w:p w14:paraId="00370B3E" w14:textId="77777777" w:rsidR="00FC0D65" w:rsidRPr="004045CD" w:rsidRDefault="00FC0D65" w:rsidP="003F355D">
            <w:pPr>
              <w:pStyle w:val="OpenPar"/>
              <w:jc w:val="center"/>
            </w:pPr>
          </w:p>
          <w:p w14:paraId="62E497D1" w14:textId="77777777" w:rsidR="0027532A" w:rsidRPr="004045CD" w:rsidRDefault="0027532A" w:rsidP="003F355D">
            <w:pPr>
              <w:pStyle w:val="OpenPar"/>
              <w:jc w:val="center"/>
            </w:pPr>
          </w:p>
          <w:p w14:paraId="0218AE74" w14:textId="5CCDEC06" w:rsidR="007A6D98" w:rsidRPr="004045CD" w:rsidRDefault="0027532A" w:rsidP="003F355D">
            <w:pPr>
              <w:pStyle w:val="OpenPar"/>
              <w:jc w:val="center"/>
            </w:pPr>
            <w:r w:rsidRPr="004045CD">
              <w:rPr>
                <w:noProof/>
              </w:rPr>
              <w:drawing>
                <wp:inline distT="0" distB="0" distL="0" distR="0" wp14:anchorId="01789739" wp14:editId="4A2B35AD">
                  <wp:extent cx="3075546" cy="934424"/>
                  <wp:effectExtent l="0" t="0" r="0" b="0"/>
                  <wp:docPr id="605723821"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59554" name="Picture 1" descr="Blue text on a white background&#10;&#10;Description automatically generated"/>
                          <pic:cNvPicPr/>
                        </pic:nvPicPr>
                        <pic:blipFill>
                          <a:blip r:embed="rId22"/>
                          <a:stretch>
                            <a:fillRect/>
                          </a:stretch>
                        </pic:blipFill>
                        <pic:spPr>
                          <a:xfrm>
                            <a:off x="0" y="0"/>
                            <a:ext cx="3115172" cy="946463"/>
                          </a:xfrm>
                          <a:prstGeom prst="rect">
                            <a:avLst/>
                          </a:prstGeom>
                        </pic:spPr>
                      </pic:pic>
                    </a:graphicData>
                  </a:graphic>
                </wp:inline>
              </w:drawing>
            </w:r>
          </w:p>
        </w:tc>
      </w:tr>
    </w:tbl>
    <w:p w14:paraId="6FF6DED0" w14:textId="77777777" w:rsidR="007A6D98" w:rsidRPr="00B00789" w:rsidRDefault="007A6D98" w:rsidP="004663F1">
      <w:pPr>
        <w:pStyle w:val="OpenPar"/>
      </w:pPr>
    </w:p>
    <w:p w14:paraId="18A01171" w14:textId="77777777" w:rsidR="00255C77" w:rsidRDefault="00255C77" w:rsidP="004663F1">
      <w:pPr>
        <w:pStyle w:val="OpenPar"/>
      </w:pPr>
    </w:p>
    <w:tbl>
      <w:tblPr>
        <w:tblStyle w:val="TableGrid"/>
        <w:tblW w:w="0" w:type="auto"/>
        <w:tblLook w:val="04A0" w:firstRow="1" w:lastRow="0" w:firstColumn="1" w:lastColumn="0" w:noHBand="0" w:noVBand="1"/>
      </w:tblPr>
      <w:tblGrid>
        <w:gridCol w:w="10450"/>
      </w:tblGrid>
      <w:tr w:rsidR="00862FEE" w14:paraId="279F5B26" w14:textId="77777777" w:rsidTr="00415377">
        <w:tc>
          <w:tcPr>
            <w:tcW w:w="10450" w:type="dxa"/>
            <w:tcBorders>
              <w:top w:val="nil"/>
              <w:left w:val="nil"/>
              <w:bottom w:val="nil"/>
              <w:right w:val="nil"/>
            </w:tcBorders>
            <w:shd w:val="clear" w:color="auto" w:fill="1F3864" w:themeFill="accent1" w:themeFillShade="80"/>
          </w:tcPr>
          <w:p w14:paraId="05E7C5E3" w14:textId="572F1FD8" w:rsidR="00862FEE" w:rsidRDefault="006173BA" w:rsidP="00415377">
            <w:pPr>
              <w:pStyle w:val="Heading1"/>
            </w:pPr>
            <w:bookmarkStart w:id="23" w:name="_Toc171542672"/>
            <w:r>
              <w:t xml:space="preserve">BEING </w:t>
            </w:r>
            <w:r w:rsidR="00323886">
              <w:t>EQUIP</w:t>
            </w:r>
            <w:r>
              <w:t>PED</w:t>
            </w:r>
            <w:bookmarkEnd w:id="23"/>
          </w:p>
        </w:tc>
      </w:tr>
    </w:tbl>
    <w:p w14:paraId="6F6E8990" w14:textId="13030472" w:rsidR="00862FEE" w:rsidRDefault="00862FEE" w:rsidP="00E8634F">
      <w:pPr>
        <w:pStyle w:val="Heading1"/>
        <w:ind w:left="0"/>
      </w:pPr>
      <w:bookmarkStart w:id="24" w:name="_Toc171541162"/>
      <w:bookmarkStart w:id="25" w:name="_Toc171541455"/>
      <w:bookmarkStart w:id="26" w:name="_Toc171542673"/>
      <w:r w:rsidRPr="00676E3D">
        <w:t>H</w:t>
      </w:r>
      <w:bookmarkEnd w:id="24"/>
      <w:bookmarkEnd w:id="25"/>
      <w:bookmarkEnd w:id="26"/>
    </w:p>
    <w:p w14:paraId="732C1820" w14:textId="3C7890DB" w:rsidR="00904906" w:rsidRPr="006173BA" w:rsidRDefault="007D192A" w:rsidP="00904906">
      <w:pPr>
        <w:rPr>
          <w:rFonts w:ascii="Arial" w:hAnsi="Arial" w:cs="Arial"/>
        </w:rPr>
      </w:pPr>
      <w:r>
        <w:rPr>
          <w:rFonts w:ascii="Arial" w:hAnsi="Arial" w:cs="Arial"/>
        </w:rPr>
        <w:t>You always need certain</w:t>
      </w:r>
      <w:r w:rsidR="00CB52D1">
        <w:rPr>
          <w:rFonts w:ascii="Arial" w:hAnsi="Arial" w:cs="Arial"/>
        </w:rPr>
        <w:t xml:space="preserve"> </w:t>
      </w:r>
      <w:r w:rsidR="00393E71">
        <w:rPr>
          <w:rFonts w:ascii="Arial" w:hAnsi="Arial" w:cs="Arial"/>
        </w:rPr>
        <w:t xml:space="preserve">equipment for </w:t>
      </w:r>
      <w:r w:rsidR="003178F3">
        <w:rPr>
          <w:rFonts w:ascii="Arial" w:hAnsi="Arial" w:cs="Arial"/>
        </w:rPr>
        <w:t xml:space="preserve">studying </w:t>
      </w:r>
      <w:r>
        <w:rPr>
          <w:rFonts w:ascii="Arial" w:hAnsi="Arial" w:cs="Arial"/>
        </w:rPr>
        <w:t>a</w:t>
      </w:r>
      <w:r w:rsidR="00393E71">
        <w:rPr>
          <w:rFonts w:ascii="Arial" w:hAnsi="Arial" w:cs="Arial"/>
        </w:rPr>
        <w:t xml:space="preserve"> subject</w:t>
      </w:r>
      <w:r w:rsidR="00904906" w:rsidRPr="006173BA">
        <w:rPr>
          <w:rFonts w:ascii="Arial" w:hAnsi="Arial" w:cs="Arial"/>
        </w:rPr>
        <w:t xml:space="preserve">. </w:t>
      </w:r>
      <w:r w:rsidR="00393E71">
        <w:rPr>
          <w:rFonts w:ascii="Arial" w:hAnsi="Arial" w:cs="Arial"/>
        </w:rPr>
        <w:t>In Chemistry, y</w:t>
      </w:r>
      <w:r w:rsidR="00904906" w:rsidRPr="006173BA">
        <w:rPr>
          <w:rFonts w:ascii="Arial" w:hAnsi="Arial" w:cs="Arial"/>
        </w:rPr>
        <w:t xml:space="preserve">ou </w:t>
      </w:r>
      <w:r w:rsidR="00240229">
        <w:rPr>
          <w:rFonts w:ascii="Arial" w:hAnsi="Arial" w:cs="Arial"/>
        </w:rPr>
        <w:t xml:space="preserve">should </w:t>
      </w:r>
      <w:r w:rsidR="00904906" w:rsidRPr="006173BA">
        <w:rPr>
          <w:rFonts w:ascii="Arial" w:hAnsi="Arial" w:cs="Arial"/>
        </w:rPr>
        <w:t>have the following items with you:</w:t>
      </w:r>
    </w:p>
    <w:p w14:paraId="7DA665DA" w14:textId="77777777" w:rsidR="00904906" w:rsidRPr="006173BA" w:rsidRDefault="00904906" w:rsidP="00904906">
      <w:pPr>
        <w:jc w:val="right"/>
        <w:rPr>
          <w:rFonts w:ascii="Arial" w:hAnsi="Arial" w:cs="Arial"/>
        </w:rPr>
      </w:pPr>
      <w:r w:rsidRPr="006173BA">
        <w:rPr>
          <w:rFonts w:ascii="Arial" w:hAnsi="Arial" w:cs="Arial"/>
        </w:rPr>
        <w:tab/>
      </w:r>
      <w:r w:rsidRPr="006173BA">
        <w:rPr>
          <w:rFonts w:ascii="Arial" w:hAnsi="Arial" w:cs="Arial"/>
        </w:rPr>
        <w:tab/>
      </w:r>
      <w:r w:rsidRPr="006173BA">
        <w:rPr>
          <w:rFonts w:ascii="Arial" w:hAnsi="Arial" w:cs="Arial"/>
        </w:rPr>
        <w:tab/>
      </w:r>
      <w:r w:rsidRPr="006173BA">
        <w:rPr>
          <w:rFonts w:ascii="Arial" w:hAnsi="Arial" w:cs="Arial"/>
        </w:rPr>
        <w:tab/>
      </w:r>
      <w:r w:rsidRPr="006173BA">
        <w:rPr>
          <w:rFonts w:ascii="Arial" w:hAnsi="Arial" w:cs="Arial"/>
        </w:rPr>
        <w:tab/>
      </w:r>
      <w:r w:rsidRPr="006173BA">
        <w:rPr>
          <w:rFonts w:ascii="Arial" w:hAnsi="Arial" w:cs="Arial"/>
        </w:rPr>
        <w:tab/>
      </w:r>
      <w:r w:rsidRPr="006173BA">
        <w:rPr>
          <w:rFonts w:ascii="Arial" w:hAnsi="Arial" w:cs="Arial"/>
        </w:rPr>
        <w:tab/>
      </w:r>
      <w:r w:rsidRPr="006173BA">
        <w:rPr>
          <w:rFonts w:ascii="Arial" w:hAnsi="Arial" w:cs="Arial"/>
        </w:rPr>
        <w:tab/>
      </w:r>
      <w:r w:rsidRPr="006173BA">
        <w:rPr>
          <w:rFonts w:ascii="Arial" w:hAnsi="Arial" w:cs="Arial"/>
        </w:rPr>
        <w:tab/>
      </w:r>
      <w:r w:rsidRPr="006173BA">
        <w:rPr>
          <w:rFonts w:ascii="Arial" w:hAnsi="Arial" w:cs="Arial"/>
        </w:rPr>
        <w:tab/>
      </w:r>
    </w:p>
    <w:p w14:paraId="739E617D" w14:textId="4299DD22" w:rsidR="00904906" w:rsidRPr="006173BA" w:rsidRDefault="007D192A" w:rsidP="00904906">
      <w:pPr>
        <w:numPr>
          <w:ilvl w:val="0"/>
          <w:numId w:val="38"/>
        </w:numPr>
        <w:tabs>
          <w:tab w:val="clear" w:pos="360"/>
        </w:tabs>
        <w:jc w:val="both"/>
        <w:rPr>
          <w:rFonts w:ascii="Arial" w:hAnsi="Arial" w:cs="Arial"/>
        </w:rPr>
      </w:pPr>
      <w:r w:rsidRPr="006173BA">
        <w:rPr>
          <w:rFonts w:ascii="Arial" w:hAnsi="Arial" w:cs="Arial"/>
          <w:noProof/>
          <w:sz w:val="20"/>
          <w:lang w:val="en-US"/>
        </w:rPr>
        <mc:AlternateContent>
          <mc:Choice Requires="wps">
            <w:drawing>
              <wp:anchor distT="0" distB="0" distL="114300" distR="114300" simplePos="0" relativeHeight="251657728" behindDoc="0" locked="0" layoutInCell="1" allowOverlap="1" wp14:anchorId="747971F3" wp14:editId="75FBBC6E">
                <wp:simplePos x="0" y="0"/>
                <wp:positionH relativeFrom="column">
                  <wp:posOffset>3760484</wp:posOffset>
                </wp:positionH>
                <wp:positionV relativeFrom="paragraph">
                  <wp:posOffset>6479</wp:posOffset>
                </wp:positionV>
                <wp:extent cx="2580830" cy="1381612"/>
                <wp:effectExtent l="0" t="0" r="10160" b="28575"/>
                <wp:wrapNone/>
                <wp:docPr id="968579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830" cy="1381612"/>
                        </a:xfrm>
                        <a:prstGeom prst="rect">
                          <a:avLst/>
                        </a:prstGeom>
                        <a:solidFill>
                          <a:srgbClr val="FFFFFF"/>
                        </a:solidFill>
                        <a:ln w="9525">
                          <a:solidFill>
                            <a:srgbClr val="000000"/>
                          </a:solidFill>
                          <a:miter lim="800000"/>
                          <a:headEnd/>
                          <a:tailEnd/>
                        </a:ln>
                      </wps:spPr>
                      <wps:txbx>
                        <w:txbxContent>
                          <w:p w14:paraId="6D164D30" w14:textId="77777777" w:rsidR="00B264D2" w:rsidRDefault="00904906" w:rsidP="00B264D2">
                            <w:pPr>
                              <w:jc w:val="center"/>
                              <w:rPr>
                                <w:rFonts w:ascii="Arial" w:hAnsi="Arial" w:cs="Arial"/>
                                <w:b/>
                                <w:bCs/>
                              </w:rPr>
                            </w:pPr>
                            <w:r w:rsidRPr="00B264D2">
                              <w:rPr>
                                <w:rFonts w:ascii="Arial" w:hAnsi="Arial" w:cs="Arial"/>
                                <w:b/>
                                <w:bCs/>
                              </w:rPr>
                              <w:t xml:space="preserve">Your calculator is REALLY IMPORTANT. More people have failed exams through calculator problems than </w:t>
                            </w:r>
                            <w:r w:rsidR="00B264D2" w:rsidRPr="00B264D2">
                              <w:rPr>
                                <w:rFonts w:ascii="Arial" w:hAnsi="Arial" w:cs="Arial"/>
                                <w:b/>
                                <w:bCs/>
                              </w:rPr>
                              <w:t>anything</w:t>
                            </w:r>
                            <w:r w:rsidRPr="00B264D2">
                              <w:rPr>
                                <w:rFonts w:ascii="Arial" w:hAnsi="Arial" w:cs="Arial"/>
                                <w:b/>
                                <w:bCs/>
                              </w:rPr>
                              <w:t xml:space="preserve"> else. </w:t>
                            </w:r>
                          </w:p>
                          <w:p w14:paraId="0033D1E1" w14:textId="77777777" w:rsidR="00B264D2" w:rsidRDefault="00B264D2" w:rsidP="00B264D2">
                            <w:pPr>
                              <w:jc w:val="center"/>
                              <w:rPr>
                                <w:rFonts w:ascii="Arial" w:hAnsi="Arial" w:cs="Arial"/>
                                <w:b/>
                                <w:bCs/>
                              </w:rPr>
                            </w:pPr>
                          </w:p>
                          <w:p w14:paraId="39A73D43" w14:textId="6AAF810D" w:rsidR="00904906" w:rsidRPr="00B264D2" w:rsidRDefault="00F42F32" w:rsidP="00B264D2">
                            <w:pPr>
                              <w:jc w:val="center"/>
                              <w:rPr>
                                <w:rFonts w:ascii="Arial" w:hAnsi="Arial" w:cs="Arial"/>
                                <w:b/>
                                <w:bCs/>
                              </w:rPr>
                            </w:pPr>
                            <w:r>
                              <w:rPr>
                                <w:rFonts w:ascii="Arial" w:hAnsi="Arial" w:cs="Arial"/>
                                <w:b/>
                                <w:bCs/>
                              </w:rPr>
                              <w:t>Make sure you have your own calculator.</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971F3" id="_x0000_t202" coordsize="21600,21600" o:spt="202" path="m,l,21600r21600,l21600,xe">
                <v:stroke joinstyle="miter"/>
                <v:path gradientshapeok="t" o:connecttype="rect"/>
              </v:shapetype>
              <v:shape id="Text Box 2" o:spid="_x0000_s1026" type="#_x0000_t202" style="position:absolute;left:0;text-align:left;margin-left:296.1pt;margin-top:.5pt;width:203.2pt;height:10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">
                <v:textbox inset=",1.3mm">
                  <w:txbxContent>
                    <w:p w14:paraId="6D164D30" w14:textId="77777777" w:rsidR="00B264D2" w:rsidRDefault="00904906" w:rsidP="00B264D2">
                      <w:pPr>
                        <w:jc w:val="center"/>
                        <w:rPr>
                          <w:rFonts w:ascii="Arial" w:hAnsi="Arial" w:cs="Arial"/>
                          <w:b/>
                          <w:bCs/>
                        </w:rPr>
                      </w:pPr>
                      <w:r w:rsidRPr="00B264D2">
                        <w:rPr>
                          <w:rFonts w:ascii="Arial" w:hAnsi="Arial" w:cs="Arial"/>
                          <w:b/>
                          <w:bCs/>
                        </w:rPr>
                        <w:t xml:space="preserve">Your calculator is REALLY IMPORTANT. More people have failed exams through calculator problems than </w:t>
                      </w:r>
                      <w:r w:rsidR="00B264D2" w:rsidRPr="00B264D2">
                        <w:rPr>
                          <w:rFonts w:ascii="Arial" w:hAnsi="Arial" w:cs="Arial"/>
                          <w:b/>
                          <w:bCs/>
                        </w:rPr>
                        <w:t>anything</w:t>
                      </w:r>
                      <w:r w:rsidRPr="00B264D2">
                        <w:rPr>
                          <w:rFonts w:ascii="Arial" w:hAnsi="Arial" w:cs="Arial"/>
                          <w:b/>
                          <w:bCs/>
                        </w:rPr>
                        <w:t xml:space="preserve"> else. </w:t>
                      </w:r>
                    </w:p>
                    <w:p w14:paraId="0033D1E1" w14:textId="77777777" w:rsidR="00B264D2" w:rsidRDefault="00B264D2" w:rsidP="00B264D2">
                      <w:pPr>
                        <w:jc w:val="center"/>
                        <w:rPr>
                          <w:rFonts w:ascii="Arial" w:hAnsi="Arial" w:cs="Arial"/>
                          <w:b/>
                          <w:bCs/>
                        </w:rPr>
                      </w:pPr>
                    </w:p>
                    <w:p w14:paraId="39A73D43" w14:textId="6AAF810D" w:rsidR="00904906" w:rsidRPr="00B264D2" w:rsidRDefault="00F42F32" w:rsidP="00B264D2">
                      <w:pPr>
                        <w:jc w:val="center"/>
                        <w:rPr>
                          <w:rFonts w:ascii="Arial" w:hAnsi="Arial" w:cs="Arial"/>
                          <w:b/>
                          <w:bCs/>
                        </w:rPr>
                      </w:pPr>
                      <w:r>
                        <w:rPr>
                          <w:rFonts w:ascii="Arial" w:hAnsi="Arial" w:cs="Arial"/>
                          <w:b/>
                          <w:bCs/>
                        </w:rPr>
                        <w:t>Make sure you have your own calculator.</w:t>
                      </w:r>
                    </w:p>
                  </w:txbxContent>
                </v:textbox>
              </v:shape>
            </w:pict>
          </mc:Fallback>
        </mc:AlternateContent>
      </w:r>
      <w:r w:rsidR="00904906" w:rsidRPr="006173BA">
        <w:rPr>
          <w:rFonts w:ascii="Arial" w:hAnsi="Arial" w:cs="Arial"/>
        </w:rPr>
        <w:t>Black biro</w:t>
      </w:r>
    </w:p>
    <w:p w14:paraId="1E0EFE02" w14:textId="4D409B7D" w:rsidR="00904906" w:rsidRPr="006173BA" w:rsidRDefault="00904906" w:rsidP="00904906">
      <w:pPr>
        <w:numPr>
          <w:ilvl w:val="0"/>
          <w:numId w:val="38"/>
        </w:numPr>
        <w:jc w:val="both"/>
        <w:rPr>
          <w:rFonts w:ascii="Arial" w:hAnsi="Arial" w:cs="Arial"/>
        </w:rPr>
      </w:pPr>
      <w:r w:rsidRPr="006173BA">
        <w:rPr>
          <w:rFonts w:ascii="Arial" w:hAnsi="Arial" w:cs="Arial"/>
        </w:rPr>
        <w:t>Coloured biros</w:t>
      </w:r>
    </w:p>
    <w:p w14:paraId="40336779" w14:textId="77777777" w:rsidR="00904906" w:rsidRPr="006173BA" w:rsidRDefault="00904906" w:rsidP="00904906">
      <w:pPr>
        <w:numPr>
          <w:ilvl w:val="0"/>
          <w:numId w:val="38"/>
        </w:numPr>
        <w:jc w:val="both"/>
        <w:rPr>
          <w:rFonts w:ascii="Arial" w:hAnsi="Arial" w:cs="Arial"/>
        </w:rPr>
      </w:pPr>
      <w:r w:rsidRPr="006173BA">
        <w:rPr>
          <w:rFonts w:ascii="Arial" w:hAnsi="Arial" w:cs="Arial"/>
        </w:rPr>
        <w:t>Pencil HB</w:t>
      </w:r>
    </w:p>
    <w:p w14:paraId="0F155125" w14:textId="77777777" w:rsidR="00904906" w:rsidRPr="006173BA" w:rsidRDefault="00904906" w:rsidP="00904906">
      <w:pPr>
        <w:numPr>
          <w:ilvl w:val="0"/>
          <w:numId w:val="38"/>
        </w:numPr>
        <w:jc w:val="both"/>
        <w:rPr>
          <w:rFonts w:ascii="Arial" w:hAnsi="Arial" w:cs="Arial"/>
        </w:rPr>
      </w:pPr>
      <w:r w:rsidRPr="006173BA">
        <w:rPr>
          <w:rFonts w:ascii="Arial" w:hAnsi="Arial" w:cs="Arial"/>
        </w:rPr>
        <w:t>Eraser</w:t>
      </w:r>
    </w:p>
    <w:p w14:paraId="3FD6B728" w14:textId="77777777" w:rsidR="00904906" w:rsidRPr="006173BA" w:rsidRDefault="00904906" w:rsidP="00904906">
      <w:pPr>
        <w:numPr>
          <w:ilvl w:val="0"/>
          <w:numId w:val="38"/>
        </w:numPr>
        <w:jc w:val="both"/>
        <w:rPr>
          <w:rFonts w:ascii="Arial" w:hAnsi="Arial" w:cs="Arial"/>
        </w:rPr>
      </w:pPr>
      <w:r w:rsidRPr="006173BA">
        <w:rPr>
          <w:rFonts w:ascii="Arial" w:hAnsi="Arial" w:cs="Arial"/>
        </w:rPr>
        <w:t>Sharpener</w:t>
      </w:r>
    </w:p>
    <w:p w14:paraId="2B3D54A5" w14:textId="77777777" w:rsidR="00904906" w:rsidRPr="006173BA" w:rsidRDefault="00904906" w:rsidP="00904906">
      <w:pPr>
        <w:numPr>
          <w:ilvl w:val="0"/>
          <w:numId w:val="38"/>
        </w:numPr>
        <w:jc w:val="both"/>
        <w:rPr>
          <w:rFonts w:ascii="Arial" w:hAnsi="Arial" w:cs="Arial"/>
        </w:rPr>
      </w:pPr>
      <w:r w:rsidRPr="006173BA">
        <w:rPr>
          <w:rFonts w:ascii="Arial" w:hAnsi="Arial" w:cs="Arial"/>
        </w:rPr>
        <w:t>Ruler</w:t>
      </w:r>
    </w:p>
    <w:p w14:paraId="6AE512FC" w14:textId="77777777" w:rsidR="00904906" w:rsidRPr="006173BA" w:rsidRDefault="00904906" w:rsidP="00904906">
      <w:pPr>
        <w:numPr>
          <w:ilvl w:val="0"/>
          <w:numId w:val="38"/>
        </w:numPr>
        <w:jc w:val="both"/>
        <w:rPr>
          <w:rFonts w:ascii="Arial" w:hAnsi="Arial" w:cs="Arial"/>
        </w:rPr>
      </w:pPr>
      <w:r w:rsidRPr="006173BA">
        <w:rPr>
          <w:rFonts w:ascii="Arial" w:hAnsi="Arial" w:cs="Arial"/>
        </w:rPr>
        <w:t>Calculator</w:t>
      </w:r>
    </w:p>
    <w:p w14:paraId="71162D9A" w14:textId="77777777" w:rsidR="00904906" w:rsidRPr="006173BA" w:rsidRDefault="00904906" w:rsidP="00904906">
      <w:pPr>
        <w:numPr>
          <w:ilvl w:val="0"/>
          <w:numId w:val="38"/>
        </w:numPr>
        <w:jc w:val="both"/>
        <w:rPr>
          <w:rFonts w:ascii="Arial" w:hAnsi="Arial" w:cs="Arial"/>
        </w:rPr>
      </w:pPr>
      <w:r w:rsidRPr="006173BA">
        <w:rPr>
          <w:rFonts w:ascii="Arial" w:hAnsi="Arial" w:cs="Arial"/>
        </w:rPr>
        <w:t xml:space="preserve">File </w:t>
      </w:r>
      <w:proofErr w:type="gramStart"/>
      <w:r w:rsidRPr="006173BA">
        <w:rPr>
          <w:rFonts w:ascii="Arial" w:hAnsi="Arial" w:cs="Arial"/>
        </w:rPr>
        <w:t>paper</w:t>
      </w:r>
      <w:proofErr w:type="gramEnd"/>
    </w:p>
    <w:p w14:paraId="7AE0680D" w14:textId="77777777" w:rsidR="00904906" w:rsidRDefault="00904906" w:rsidP="00904906">
      <w:pPr>
        <w:rPr>
          <w:rFonts w:ascii="Comic Sans MS" w:hAnsi="Comic Sans MS"/>
        </w:rPr>
      </w:pPr>
    </w:p>
    <w:p w14:paraId="0E04A559" w14:textId="77777777" w:rsidR="00904906" w:rsidRDefault="00904906" w:rsidP="00904906">
      <w:pPr>
        <w:rPr>
          <w:rFonts w:ascii="Comic Sans MS" w:hAnsi="Comic Sans MS"/>
        </w:rPr>
      </w:pPr>
    </w:p>
    <w:p w14:paraId="15194DC9" w14:textId="77777777" w:rsidR="00741D7E" w:rsidRDefault="00741D7E" w:rsidP="00904906">
      <w:pPr>
        <w:rPr>
          <w:rFonts w:ascii="Comic Sans MS" w:hAnsi="Comic Sans MS"/>
        </w:rPr>
      </w:pPr>
    </w:p>
    <w:tbl>
      <w:tblPr>
        <w:tblStyle w:val="TableGrid"/>
        <w:tblW w:w="0" w:type="auto"/>
        <w:tblLook w:val="04A0" w:firstRow="1" w:lastRow="0" w:firstColumn="1" w:lastColumn="0" w:noHBand="0" w:noVBand="1"/>
      </w:tblPr>
      <w:tblGrid>
        <w:gridCol w:w="10450"/>
      </w:tblGrid>
      <w:tr w:rsidR="009765B3" w14:paraId="03970263" w14:textId="77777777" w:rsidTr="009765B3">
        <w:tc>
          <w:tcPr>
            <w:tcW w:w="10450" w:type="dxa"/>
            <w:tcBorders>
              <w:top w:val="nil"/>
              <w:left w:val="nil"/>
              <w:bottom w:val="nil"/>
              <w:right w:val="nil"/>
            </w:tcBorders>
            <w:shd w:val="clear" w:color="auto" w:fill="1F3864" w:themeFill="accent1" w:themeFillShade="80"/>
          </w:tcPr>
          <w:p w14:paraId="7D6E17E1" w14:textId="7744412E" w:rsidR="009765B3" w:rsidRPr="00332786" w:rsidRDefault="006B55DB" w:rsidP="00332786">
            <w:pPr>
              <w:pStyle w:val="Heading1"/>
            </w:pPr>
            <w:bookmarkStart w:id="27" w:name="_Toc74737908"/>
            <w:bookmarkStart w:id="28" w:name="_Toc171542674"/>
            <w:r>
              <w:t>SUBJECT RESOURCES</w:t>
            </w:r>
            <w:r w:rsidR="009765B3" w:rsidRPr="00332786">
              <w:t xml:space="preserve"> FOR STUDENTS</w:t>
            </w:r>
            <w:bookmarkEnd w:id="27"/>
            <w:bookmarkEnd w:id="28"/>
          </w:p>
        </w:tc>
      </w:tr>
    </w:tbl>
    <w:p w14:paraId="2531264B" w14:textId="1CCF89CD" w:rsidR="00AE6196" w:rsidRPr="002430C9" w:rsidRDefault="00AE6196" w:rsidP="004663F1">
      <w:pPr>
        <w:pStyle w:val="Mainbodytext"/>
      </w:pPr>
    </w:p>
    <w:p w14:paraId="2743E3C0" w14:textId="77777777" w:rsidR="00856790" w:rsidRPr="002430C9" w:rsidRDefault="00856790" w:rsidP="004663F1">
      <w:pPr>
        <w:pStyle w:val="Mainbodytext"/>
      </w:pPr>
    </w:p>
    <w:p w14:paraId="2E8BAA26" w14:textId="4DB87899" w:rsidR="00694444" w:rsidRPr="003404BE" w:rsidRDefault="0038509D" w:rsidP="004663F1">
      <w:pPr>
        <w:pStyle w:val="Mainbodytext"/>
        <w:rPr>
          <w:b w:val="0"/>
          <w:bCs w:val="0"/>
        </w:rPr>
      </w:pPr>
      <w:r w:rsidRPr="003404BE">
        <w:rPr>
          <w:b w:val="0"/>
          <w:bCs w:val="0"/>
        </w:rPr>
        <w:t>The following resources are suitable for developing your own understanding of the subject beyond the classroom:</w:t>
      </w:r>
    </w:p>
    <w:p w14:paraId="38F75BE6" w14:textId="508FBF2E" w:rsidR="0038509D" w:rsidRPr="0038509D" w:rsidRDefault="0038509D" w:rsidP="0038509D">
      <w:pPr>
        <w:rPr>
          <w:rFonts w:ascii="Arial" w:hAnsi="Arial" w:cs="Arial"/>
        </w:rPr>
      </w:pPr>
    </w:p>
    <w:p w14:paraId="35A61F87" w14:textId="6333A293" w:rsidR="0038509D" w:rsidRPr="00BC300D" w:rsidRDefault="0038509D" w:rsidP="0038509D">
      <w:pPr>
        <w:jc w:val="center"/>
        <w:rPr>
          <w:rFonts w:ascii="Arial" w:hAnsi="Arial" w:cs="Arial"/>
          <w:b/>
          <w:bCs/>
          <w:u w:val="single"/>
        </w:rPr>
      </w:pPr>
      <w:r w:rsidRPr="00BC300D">
        <w:rPr>
          <w:rFonts w:ascii="Arial" w:hAnsi="Arial" w:cs="Arial"/>
          <w:b/>
          <w:bCs/>
          <w:u w:val="single"/>
        </w:rPr>
        <w:t>Textbooks</w:t>
      </w:r>
    </w:p>
    <w:p w14:paraId="4027C3CF" w14:textId="77777777" w:rsidR="0038509D" w:rsidRPr="0038509D" w:rsidRDefault="0038509D" w:rsidP="0038509D">
      <w:pPr>
        <w:rPr>
          <w:rFonts w:ascii="Arial" w:hAnsi="Arial" w:cs="Arial"/>
        </w:rPr>
      </w:pPr>
    </w:p>
    <w:p w14:paraId="2DD16878" w14:textId="77777777" w:rsidR="00694444" w:rsidRPr="0038509D" w:rsidRDefault="00694444" w:rsidP="004663F1">
      <w:pPr>
        <w:pStyle w:val="Mainbodytext"/>
      </w:pPr>
    </w:p>
    <w:p w14:paraId="7B01FAF4" w14:textId="43851CEA" w:rsidR="00CA7CF5" w:rsidRPr="008E18C8" w:rsidRDefault="0038509D" w:rsidP="003F355D">
      <w:pPr>
        <w:pStyle w:val="Mainbodytext"/>
        <w:jc w:val="center"/>
        <w:rPr>
          <w:b w:val="0"/>
          <w:bCs w:val="0"/>
        </w:rPr>
      </w:pPr>
      <w:r w:rsidRPr="008E18C8">
        <w:rPr>
          <w:b w:val="0"/>
          <w:bCs w:val="0"/>
        </w:rPr>
        <w:t xml:space="preserve">Year 1 Chemistry:  </w:t>
      </w:r>
      <w:r w:rsidR="007B1F80" w:rsidRPr="008E18C8">
        <w:rPr>
          <w:b w:val="0"/>
          <w:bCs w:val="0"/>
        </w:rPr>
        <w:t>OCR Chemistry A 2</w:t>
      </w:r>
      <w:r w:rsidR="007B1F80" w:rsidRPr="008E18C8">
        <w:rPr>
          <w:b w:val="0"/>
          <w:bCs w:val="0"/>
          <w:vertAlign w:val="superscript"/>
        </w:rPr>
        <w:t>nd</w:t>
      </w:r>
      <w:r w:rsidR="007B1F80" w:rsidRPr="008E18C8">
        <w:rPr>
          <w:b w:val="0"/>
          <w:bCs w:val="0"/>
        </w:rPr>
        <w:t xml:space="preserve"> Edition AS/A Level</w:t>
      </w:r>
    </w:p>
    <w:p w14:paraId="68D5F9DB" w14:textId="6F0F6986" w:rsidR="007B1F80" w:rsidRPr="008E18C8" w:rsidRDefault="007B1F80" w:rsidP="003F355D">
      <w:pPr>
        <w:pStyle w:val="Mainbodytext"/>
        <w:jc w:val="center"/>
        <w:rPr>
          <w:b w:val="0"/>
          <w:bCs w:val="0"/>
        </w:rPr>
      </w:pPr>
      <w:r w:rsidRPr="008E18C8">
        <w:rPr>
          <w:b w:val="0"/>
          <w:bCs w:val="0"/>
        </w:rPr>
        <w:t xml:space="preserve">Sam </w:t>
      </w:r>
      <w:proofErr w:type="spellStart"/>
      <w:r w:rsidRPr="008E18C8">
        <w:rPr>
          <w:b w:val="0"/>
          <w:bCs w:val="0"/>
        </w:rPr>
        <w:t>Holyman</w:t>
      </w:r>
      <w:proofErr w:type="spellEnd"/>
      <w:r w:rsidRPr="008E18C8">
        <w:rPr>
          <w:b w:val="0"/>
          <w:bCs w:val="0"/>
        </w:rPr>
        <w:t>, David Scott (Pearson)</w:t>
      </w:r>
    </w:p>
    <w:p w14:paraId="73DF43B0" w14:textId="77777777" w:rsidR="007B1F80" w:rsidRPr="008E18C8" w:rsidRDefault="007B1F80" w:rsidP="007B1F80">
      <w:pPr>
        <w:pStyle w:val="BodyText1"/>
        <w:rPr>
          <w:rFonts w:eastAsiaTheme="minorHAnsi"/>
          <w:color w:val="000000" w:themeColor="text1"/>
          <w:sz w:val="24"/>
          <w:lang w:val="en-GB"/>
        </w:rPr>
      </w:pPr>
    </w:p>
    <w:p w14:paraId="75C93BA5" w14:textId="77777777" w:rsidR="00856790" w:rsidRPr="008E18C8" w:rsidRDefault="00856790" w:rsidP="004663F1">
      <w:pPr>
        <w:pStyle w:val="Mainbodytext"/>
      </w:pPr>
    </w:p>
    <w:p w14:paraId="7854FCF6" w14:textId="4D9C9F71" w:rsidR="007B1F80" w:rsidRPr="008E18C8" w:rsidRDefault="0038509D" w:rsidP="00856790">
      <w:pPr>
        <w:jc w:val="center"/>
        <w:rPr>
          <w:rFonts w:ascii="Arial" w:hAnsi="Arial" w:cs="Arial"/>
          <w:color w:val="000000" w:themeColor="text1"/>
        </w:rPr>
      </w:pPr>
      <w:r w:rsidRPr="008E18C8">
        <w:rPr>
          <w:rFonts w:ascii="Arial" w:hAnsi="Arial" w:cs="Arial"/>
          <w:color w:val="000000" w:themeColor="text1"/>
        </w:rPr>
        <w:t xml:space="preserve">Year 2 Chemistry: </w:t>
      </w:r>
      <w:r w:rsidR="007B1F80" w:rsidRPr="008E18C8">
        <w:rPr>
          <w:rFonts w:ascii="Arial" w:hAnsi="Arial" w:cs="Arial"/>
          <w:color w:val="000000" w:themeColor="text1"/>
        </w:rPr>
        <w:t>OCR Chemistry A Second Edition A Level Student Book 2</w:t>
      </w:r>
    </w:p>
    <w:p w14:paraId="6F7974A8" w14:textId="77777777" w:rsidR="007B1F80" w:rsidRPr="008E18C8" w:rsidRDefault="007B1F80" w:rsidP="00856790">
      <w:pPr>
        <w:jc w:val="center"/>
        <w:rPr>
          <w:rFonts w:ascii="Arial" w:hAnsi="Arial" w:cs="Arial"/>
          <w:color w:val="000000" w:themeColor="text1"/>
        </w:rPr>
      </w:pPr>
      <w:r w:rsidRPr="008E18C8">
        <w:rPr>
          <w:rFonts w:ascii="Arial" w:hAnsi="Arial" w:cs="Arial"/>
          <w:color w:val="000000" w:themeColor="text1"/>
        </w:rPr>
        <w:t xml:space="preserve">Sam </w:t>
      </w:r>
      <w:proofErr w:type="spellStart"/>
      <w:r w:rsidRPr="008E18C8">
        <w:rPr>
          <w:rFonts w:ascii="Arial" w:hAnsi="Arial" w:cs="Arial"/>
          <w:color w:val="000000" w:themeColor="text1"/>
        </w:rPr>
        <w:t>Holyman</w:t>
      </w:r>
      <w:proofErr w:type="spellEnd"/>
      <w:r w:rsidRPr="008E18C8">
        <w:rPr>
          <w:rFonts w:ascii="Arial" w:hAnsi="Arial" w:cs="Arial"/>
          <w:color w:val="000000" w:themeColor="text1"/>
        </w:rPr>
        <w:t>, David Scott, Victoria Stutt (Pearson)</w:t>
      </w:r>
    </w:p>
    <w:p w14:paraId="60E63764" w14:textId="77777777" w:rsidR="007B1F80" w:rsidRPr="0038509D" w:rsidRDefault="007B1F80" w:rsidP="007B1F80">
      <w:pPr>
        <w:rPr>
          <w:rFonts w:ascii="Arial" w:hAnsi="Arial" w:cs="Arial"/>
        </w:rPr>
      </w:pPr>
    </w:p>
    <w:p w14:paraId="3B88ED46" w14:textId="77777777" w:rsidR="001B5C7B" w:rsidRPr="0038509D" w:rsidRDefault="001B5C7B">
      <w:pPr>
        <w:rPr>
          <w:rFonts w:ascii="Arial" w:hAnsi="Arial" w:cs="Arial"/>
        </w:rPr>
      </w:pPr>
    </w:p>
    <w:p w14:paraId="07C79F01" w14:textId="710AEFB1" w:rsidR="00376298" w:rsidRPr="00BC300D" w:rsidRDefault="00376298" w:rsidP="006D768A">
      <w:pPr>
        <w:jc w:val="center"/>
        <w:rPr>
          <w:rFonts w:ascii="Arial" w:hAnsi="Arial" w:cs="Arial"/>
          <w:b/>
          <w:bCs/>
          <w:u w:val="single"/>
        </w:rPr>
      </w:pPr>
      <w:r w:rsidRPr="00BC300D">
        <w:rPr>
          <w:rFonts w:ascii="Arial" w:hAnsi="Arial" w:cs="Arial"/>
          <w:b/>
          <w:bCs/>
          <w:u w:val="single"/>
        </w:rPr>
        <w:t>W</w:t>
      </w:r>
      <w:r w:rsidR="001B5C7B" w:rsidRPr="00BC300D">
        <w:rPr>
          <w:rFonts w:ascii="Arial" w:hAnsi="Arial" w:cs="Arial"/>
          <w:b/>
          <w:bCs/>
          <w:u w:val="single"/>
        </w:rPr>
        <w:t>ebsites</w:t>
      </w:r>
    </w:p>
    <w:p w14:paraId="4B9A3E27" w14:textId="77777777" w:rsidR="006D768A" w:rsidRPr="0038509D" w:rsidRDefault="006D768A" w:rsidP="006D768A">
      <w:pPr>
        <w:jc w:val="center"/>
        <w:rPr>
          <w:rFonts w:ascii="Arial" w:hAnsi="Arial" w:cs="Arial"/>
        </w:rPr>
      </w:pPr>
    </w:p>
    <w:p w14:paraId="0F36986D" w14:textId="4C250ED7" w:rsidR="001B5C7B" w:rsidRPr="0038509D" w:rsidRDefault="001B5C7B" w:rsidP="001B5C7B">
      <w:pPr>
        <w:rPr>
          <w:rFonts w:ascii="Arial" w:hAnsi="Arial" w:cs="Arial"/>
        </w:rPr>
      </w:pPr>
    </w:p>
    <w:p w14:paraId="3C824CD6" w14:textId="29CC546C" w:rsidR="001B5C7B" w:rsidRPr="0038509D" w:rsidRDefault="001B5C7B" w:rsidP="00680BB0">
      <w:pPr>
        <w:ind w:left="1440" w:firstLine="720"/>
        <w:jc w:val="both"/>
        <w:rPr>
          <w:rFonts w:ascii="Arial" w:hAnsi="Arial" w:cs="Arial"/>
        </w:rPr>
      </w:pPr>
      <w:proofErr w:type="spellStart"/>
      <w:r w:rsidRPr="0027423D">
        <w:rPr>
          <w:rFonts w:ascii="Arial" w:hAnsi="Arial" w:cs="Arial"/>
          <w:b/>
          <w:bCs/>
        </w:rPr>
        <w:t>Chemguide</w:t>
      </w:r>
      <w:proofErr w:type="spellEnd"/>
      <w:r w:rsidRPr="0038509D">
        <w:rPr>
          <w:rFonts w:ascii="Arial" w:hAnsi="Arial" w:cs="Arial"/>
        </w:rPr>
        <w:tab/>
      </w:r>
      <w:r w:rsidRPr="0038509D">
        <w:rPr>
          <w:rFonts w:ascii="Arial" w:hAnsi="Arial" w:cs="Arial"/>
        </w:rPr>
        <w:tab/>
      </w:r>
      <w:hyperlink r:id="rId23" w:history="1">
        <w:r w:rsidRPr="0038509D">
          <w:rPr>
            <w:rStyle w:val="Hyperlink"/>
            <w:rFonts w:ascii="Arial" w:hAnsi="Arial" w:cs="Arial"/>
          </w:rPr>
          <w:t>http://www.chemguide.co.uk</w:t>
        </w:r>
      </w:hyperlink>
    </w:p>
    <w:p w14:paraId="7F408979" w14:textId="77777777" w:rsidR="00376298" w:rsidRPr="0038509D" w:rsidRDefault="00376298" w:rsidP="00376298">
      <w:pPr>
        <w:ind w:left="720"/>
        <w:jc w:val="both"/>
        <w:rPr>
          <w:rFonts w:ascii="Arial" w:hAnsi="Arial" w:cs="Arial"/>
        </w:rPr>
      </w:pPr>
    </w:p>
    <w:p w14:paraId="6DCA9344" w14:textId="4FB45249" w:rsidR="001B5C7B" w:rsidRPr="0038509D" w:rsidRDefault="001B5C7B" w:rsidP="00680BB0">
      <w:pPr>
        <w:ind w:left="1440" w:firstLine="720"/>
        <w:jc w:val="both"/>
        <w:rPr>
          <w:rFonts w:ascii="Arial" w:hAnsi="Arial" w:cs="Arial"/>
        </w:rPr>
      </w:pPr>
      <w:r w:rsidRPr="0027423D">
        <w:rPr>
          <w:rFonts w:ascii="Arial" w:hAnsi="Arial" w:cs="Arial"/>
          <w:b/>
          <w:bCs/>
        </w:rPr>
        <w:t>S-cool</w:t>
      </w:r>
      <w:r w:rsidRPr="0027423D">
        <w:rPr>
          <w:rFonts w:ascii="Arial" w:hAnsi="Arial" w:cs="Arial"/>
          <w:b/>
          <w:bCs/>
        </w:rPr>
        <w:tab/>
      </w:r>
      <w:r w:rsidRPr="0038509D">
        <w:rPr>
          <w:rFonts w:ascii="Arial" w:hAnsi="Arial" w:cs="Arial"/>
        </w:rPr>
        <w:tab/>
      </w:r>
      <w:hyperlink r:id="rId24" w:history="1">
        <w:r w:rsidRPr="0038509D">
          <w:rPr>
            <w:rStyle w:val="Hyperlink"/>
            <w:rFonts w:ascii="Arial" w:hAnsi="Arial" w:cs="Arial"/>
          </w:rPr>
          <w:t>http://www.s-cool.co.uk/alevel/chemistry.html</w:t>
        </w:r>
      </w:hyperlink>
    </w:p>
    <w:p w14:paraId="5C164C6E" w14:textId="77777777" w:rsidR="00376298" w:rsidRPr="0038509D" w:rsidRDefault="00376298" w:rsidP="00376298">
      <w:pPr>
        <w:ind w:left="720"/>
        <w:jc w:val="both"/>
        <w:rPr>
          <w:rFonts w:ascii="Arial" w:hAnsi="Arial" w:cs="Arial"/>
        </w:rPr>
      </w:pPr>
    </w:p>
    <w:p w14:paraId="0F809CA1" w14:textId="4A5978D8" w:rsidR="001B5C7B" w:rsidRPr="0038509D" w:rsidRDefault="001B5C7B" w:rsidP="00680BB0">
      <w:pPr>
        <w:ind w:left="1440" w:firstLine="720"/>
        <w:jc w:val="both"/>
        <w:rPr>
          <w:rFonts w:ascii="Arial" w:hAnsi="Arial" w:cs="Arial"/>
        </w:rPr>
      </w:pPr>
      <w:proofErr w:type="spellStart"/>
      <w:r w:rsidRPr="0027423D">
        <w:rPr>
          <w:rFonts w:ascii="Arial" w:hAnsi="Arial" w:cs="Arial"/>
          <w:b/>
          <w:bCs/>
        </w:rPr>
        <w:t>Docbrown</w:t>
      </w:r>
      <w:proofErr w:type="spellEnd"/>
      <w:r w:rsidRPr="0038509D">
        <w:rPr>
          <w:rFonts w:ascii="Arial" w:hAnsi="Arial" w:cs="Arial"/>
        </w:rPr>
        <w:t xml:space="preserve"> </w:t>
      </w:r>
      <w:r w:rsidRPr="0038509D">
        <w:rPr>
          <w:rFonts w:ascii="Arial" w:hAnsi="Arial" w:cs="Arial"/>
        </w:rPr>
        <w:tab/>
      </w:r>
      <w:r w:rsidRPr="0038509D">
        <w:rPr>
          <w:rFonts w:ascii="Arial" w:hAnsi="Arial" w:cs="Arial"/>
        </w:rPr>
        <w:tab/>
      </w:r>
      <w:hyperlink r:id="rId25" w:history="1">
        <w:r w:rsidRPr="0038509D">
          <w:rPr>
            <w:rStyle w:val="Hyperlink"/>
            <w:rFonts w:ascii="Arial" w:hAnsi="Arial" w:cs="Arial"/>
          </w:rPr>
          <w:t>http://www.docbrown.info/</w:t>
        </w:r>
      </w:hyperlink>
    </w:p>
    <w:p w14:paraId="10CECEE4" w14:textId="77777777" w:rsidR="00376298" w:rsidRPr="0038509D" w:rsidRDefault="00376298" w:rsidP="00376298">
      <w:pPr>
        <w:ind w:left="720"/>
        <w:jc w:val="both"/>
        <w:rPr>
          <w:rFonts w:ascii="Arial" w:hAnsi="Arial" w:cs="Arial"/>
        </w:rPr>
      </w:pPr>
    </w:p>
    <w:p w14:paraId="5AFBAA7B" w14:textId="42CDC11D" w:rsidR="0038509D" w:rsidRDefault="001B5C7B" w:rsidP="00B727C0">
      <w:pPr>
        <w:ind w:left="1440" w:firstLine="720"/>
        <w:jc w:val="both"/>
        <w:rPr>
          <w:rFonts w:ascii="Arial" w:hAnsi="Arial" w:cs="Arial"/>
        </w:rPr>
      </w:pPr>
      <w:r w:rsidRPr="0027423D">
        <w:rPr>
          <w:rFonts w:ascii="Arial" w:hAnsi="Arial" w:cs="Arial"/>
          <w:b/>
          <w:bCs/>
        </w:rPr>
        <w:t>RSC</w:t>
      </w:r>
      <w:r w:rsidRPr="0038509D">
        <w:rPr>
          <w:rFonts w:ascii="Arial" w:hAnsi="Arial" w:cs="Arial"/>
        </w:rPr>
        <w:tab/>
      </w:r>
      <w:r w:rsidRPr="0038509D">
        <w:rPr>
          <w:rFonts w:ascii="Arial" w:hAnsi="Arial" w:cs="Arial"/>
        </w:rPr>
        <w:tab/>
      </w:r>
      <w:r w:rsidRPr="0038509D">
        <w:rPr>
          <w:rFonts w:ascii="Arial" w:hAnsi="Arial" w:cs="Arial"/>
        </w:rPr>
        <w:tab/>
      </w:r>
      <w:hyperlink r:id="rId26" w:history="1">
        <w:r w:rsidRPr="0038509D">
          <w:rPr>
            <w:rStyle w:val="Hyperlink"/>
            <w:rFonts w:ascii="Arial" w:hAnsi="Arial" w:cs="Arial"/>
          </w:rPr>
          <w:t>http://www.rsc.org/learn-chemistry</w:t>
        </w:r>
      </w:hyperlink>
    </w:p>
    <w:p w14:paraId="37F8D5CF" w14:textId="77777777" w:rsidR="006D768A" w:rsidRDefault="006D768A" w:rsidP="006D768A">
      <w:pPr>
        <w:ind w:left="1440" w:firstLine="720"/>
        <w:jc w:val="center"/>
        <w:rPr>
          <w:rFonts w:ascii="Arial" w:hAnsi="Arial" w:cs="Arial"/>
        </w:rPr>
      </w:pPr>
    </w:p>
    <w:p w14:paraId="0968F902" w14:textId="77777777" w:rsidR="00BD453A" w:rsidRDefault="00BD453A" w:rsidP="003E37E1">
      <w:pPr>
        <w:ind w:left="1440" w:firstLine="720"/>
        <w:rPr>
          <w:rFonts w:ascii="Arial" w:hAnsi="Arial" w:cs="Arial"/>
        </w:rPr>
      </w:pPr>
    </w:p>
    <w:p w14:paraId="2C73AB58" w14:textId="676CC7D6" w:rsidR="006D768A" w:rsidRPr="00BC300D" w:rsidRDefault="006D768A" w:rsidP="006D768A">
      <w:pPr>
        <w:ind w:left="4320" w:firstLine="720"/>
        <w:rPr>
          <w:rFonts w:ascii="Arial" w:hAnsi="Arial" w:cs="Arial"/>
          <w:b/>
          <w:bCs/>
          <w:u w:val="single"/>
        </w:rPr>
      </w:pPr>
      <w:r w:rsidRPr="00BC300D">
        <w:rPr>
          <w:rFonts w:ascii="Arial" w:hAnsi="Arial" w:cs="Arial"/>
          <w:b/>
          <w:bCs/>
          <w:u w:val="single"/>
        </w:rPr>
        <w:t>M</w:t>
      </w:r>
      <w:r w:rsidR="00636DB0" w:rsidRPr="00BC300D">
        <w:rPr>
          <w:rFonts w:ascii="Arial" w:hAnsi="Arial" w:cs="Arial"/>
          <w:b/>
          <w:bCs/>
          <w:u w:val="single"/>
        </w:rPr>
        <w:t>edia</w:t>
      </w:r>
    </w:p>
    <w:p w14:paraId="30105581" w14:textId="7DAD079B" w:rsidR="006D768A" w:rsidRDefault="006D768A" w:rsidP="00B727C0">
      <w:pPr>
        <w:ind w:left="1440" w:firstLine="720"/>
        <w:jc w:val="both"/>
        <w:rPr>
          <w:rFonts w:ascii="Arial" w:hAnsi="Arial" w:cs="Arial"/>
        </w:rPr>
      </w:pPr>
    </w:p>
    <w:p w14:paraId="7209CC07" w14:textId="41BE14FD" w:rsidR="006D768A" w:rsidRDefault="006D768A" w:rsidP="00B727C0">
      <w:pPr>
        <w:ind w:left="1440" w:firstLine="720"/>
        <w:jc w:val="both"/>
        <w:rPr>
          <w:rFonts w:ascii="Arial" w:hAnsi="Arial" w:cs="Arial"/>
        </w:rPr>
      </w:pPr>
    </w:p>
    <w:p w14:paraId="22EC7780" w14:textId="2516DBD6" w:rsidR="0038509D" w:rsidRDefault="00B727C0" w:rsidP="00B727C0">
      <w:pPr>
        <w:ind w:left="1440" w:firstLine="720"/>
        <w:jc w:val="both"/>
        <w:rPr>
          <w:rFonts w:ascii="Arial" w:hAnsi="Arial" w:cs="Arial"/>
        </w:rPr>
      </w:pPr>
      <w:r w:rsidRPr="0027423D">
        <w:rPr>
          <w:rFonts w:ascii="Arial" w:hAnsi="Arial" w:cs="Arial"/>
          <w:b/>
          <w:bCs/>
        </w:rPr>
        <w:t>Seneca</w:t>
      </w:r>
      <w:r>
        <w:rPr>
          <w:rFonts w:ascii="Arial" w:hAnsi="Arial" w:cs="Arial"/>
        </w:rPr>
        <w:tab/>
      </w:r>
      <w:r>
        <w:rPr>
          <w:rFonts w:ascii="Arial" w:hAnsi="Arial" w:cs="Arial"/>
        </w:rPr>
        <w:tab/>
      </w:r>
      <w:hyperlink r:id="rId27" w:history="1">
        <w:r w:rsidRPr="00A946A6">
          <w:rPr>
            <w:rStyle w:val="Hyperlink"/>
            <w:rFonts w:ascii="Arial" w:hAnsi="Arial" w:cs="Arial"/>
          </w:rPr>
          <w:t>http://www.senecalearning.com</w:t>
        </w:r>
      </w:hyperlink>
    </w:p>
    <w:p w14:paraId="5B92F7DA" w14:textId="0FE5FA64" w:rsidR="00B727C0" w:rsidRDefault="00B727C0" w:rsidP="00B727C0">
      <w:pPr>
        <w:ind w:left="1440" w:firstLine="720"/>
        <w:jc w:val="both"/>
        <w:rPr>
          <w:rFonts w:ascii="Arial" w:hAnsi="Arial" w:cs="Arial"/>
        </w:rPr>
      </w:pPr>
    </w:p>
    <w:p w14:paraId="1422AD90" w14:textId="53C5ACDC" w:rsidR="00B727C0" w:rsidRDefault="004571F9" w:rsidP="00B727C0">
      <w:pPr>
        <w:ind w:left="1440" w:firstLine="720"/>
        <w:jc w:val="both"/>
        <w:rPr>
          <w:rFonts w:ascii="Roboto" w:hAnsi="Roboto"/>
          <w:color w:val="006621"/>
          <w:shd w:val="clear" w:color="auto" w:fill="FFFFFF"/>
        </w:rPr>
      </w:pPr>
      <w:proofErr w:type="spellStart"/>
      <w:r w:rsidRPr="0027423D">
        <w:rPr>
          <w:rFonts w:ascii="Arial" w:hAnsi="Arial" w:cs="Arial"/>
          <w:b/>
          <w:bCs/>
        </w:rPr>
        <w:t>MaChemGuy</w:t>
      </w:r>
      <w:proofErr w:type="spellEnd"/>
      <w:r>
        <w:rPr>
          <w:rFonts w:ascii="Arial" w:hAnsi="Arial" w:cs="Arial"/>
        </w:rPr>
        <w:tab/>
      </w:r>
      <w:hyperlink r:id="rId28" w:history="1">
        <w:r w:rsidRPr="00A946A6">
          <w:rPr>
            <w:rStyle w:val="Hyperlink"/>
            <w:rFonts w:ascii="Roboto" w:hAnsi="Roboto"/>
            <w:shd w:val="clear" w:color="auto" w:fill="FFFFFF"/>
          </w:rPr>
          <w:t>https://www.youtube.com/user/MaChemGuy</w:t>
        </w:r>
      </w:hyperlink>
    </w:p>
    <w:p w14:paraId="32EBA0FC" w14:textId="01CF47F4" w:rsidR="004571F9" w:rsidRDefault="004571F9" w:rsidP="00B727C0">
      <w:pPr>
        <w:ind w:left="1440" w:firstLine="720"/>
        <w:jc w:val="both"/>
        <w:rPr>
          <w:rFonts w:ascii="Arial" w:hAnsi="Arial" w:cs="Arial"/>
        </w:rPr>
      </w:pPr>
    </w:p>
    <w:p w14:paraId="17E89A6E" w14:textId="7E8A79DB" w:rsidR="00BD453A" w:rsidRDefault="00BD453A" w:rsidP="00B727C0">
      <w:pPr>
        <w:ind w:left="1440" w:firstLine="720"/>
        <w:jc w:val="both"/>
        <w:rPr>
          <w:rFonts w:ascii="Arial" w:hAnsi="Arial" w:cs="Arial"/>
        </w:rPr>
      </w:pPr>
      <w:r w:rsidRPr="0027423D">
        <w:rPr>
          <w:rFonts w:ascii="Arial" w:hAnsi="Arial" w:cs="Arial"/>
          <w:b/>
          <w:bCs/>
        </w:rPr>
        <w:t>Khan Academy</w:t>
      </w:r>
      <w:r w:rsidRPr="00BD453A">
        <w:rPr>
          <w:rFonts w:ascii="Arial" w:hAnsi="Arial" w:cs="Arial"/>
        </w:rPr>
        <w:tab/>
      </w:r>
      <w:r w:rsidR="00B12158">
        <w:rPr>
          <w:rFonts w:ascii="Arial" w:hAnsi="Arial" w:cs="Arial"/>
        </w:rPr>
        <w:t xml:space="preserve"> </w:t>
      </w:r>
      <w:hyperlink r:id="rId29" w:history="1">
        <w:r w:rsidRPr="00BD453A">
          <w:rPr>
            <w:rStyle w:val="Hyperlink"/>
            <w:rFonts w:ascii="Arial" w:hAnsi="Arial" w:cs="Arial"/>
          </w:rPr>
          <w:t>Khan Academy Chemistry</w:t>
        </w:r>
      </w:hyperlink>
    </w:p>
    <w:p w14:paraId="45FE3EFB" w14:textId="07992906" w:rsidR="00636DB0" w:rsidRPr="004366AF" w:rsidRDefault="00636DB0" w:rsidP="00B727C0">
      <w:pPr>
        <w:ind w:left="1440" w:firstLine="720"/>
        <w:jc w:val="both"/>
        <w:rPr>
          <w:rFonts w:ascii="Arial" w:hAnsi="Arial" w:cs="Arial"/>
        </w:rPr>
      </w:pPr>
    </w:p>
    <w:p w14:paraId="70D9BD2D" w14:textId="5CF3AE62" w:rsidR="00636DB0" w:rsidRDefault="00636DB0" w:rsidP="00B727C0">
      <w:pPr>
        <w:ind w:left="1440" w:firstLine="720"/>
        <w:jc w:val="both"/>
        <w:rPr>
          <w:rStyle w:val="Hyperlink"/>
          <w:rFonts w:ascii="Arial" w:hAnsi="Arial" w:cs="Arial"/>
        </w:rPr>
      </w:pPr>
      <w:proofErr w:type="spellStart"/>
      <w:r w:rsidRPr="00901C8C">
        <w:rPr>
          <w:rFonts w:ascii="Arial" w:hAnsi="Arial" w:cs="Arial"/>
          <w:b/>
          <w:bCs/>
        </w:rPr>
        <w:t>Snaprevise</w:t>
      </w:r>
      <w:proofErr w:type="spellEnd"/>
      <w:r w:rsidRPr="004366AF">
        <w:rPr>
          <w:rFonts w:ascii="Arial" w:hAnsi="Arial" w:cs="Arial"/>
        </w:rPr>
        <w:tab/>
      </w:r>
      <w:r w:rsidRPr="004366AF">
        <w:rPr>
          <w:rFonts w:ascii="Arial" w:hAnsi="Arial" w:cs="Arial"/>
        </w:rPr>
        <w:tab/>
      </w:r>
      <w:hyperlink r:id="rId30" w:history="1">
        <w:proofErr w:type="spellStart"/>
        <w:r w:rsidRPr="004366AF">
          <w:rPr>
            <w:rStyle w:val="Hyperlink"/>
            <w:rFonts w:ascii="Arial" w:hAnsi="Arial" w:cs="Arial"/>
          </w:rPr>
          <w:t>snaprevise</w:t>
        </w:r>
        <w:proofErr w:type="spellEnd"/>
        <w:r w:rsidRPr="004366AF">
          <w:rPr>
            <w:rStyle w:val="Hyperlink"/>
            <w:rFonts w:ascii="Arial" w:hAnsi="Arial" w:cs="Arial"/>
          </w:rPr>
          <w:t xml:space="preserve"> chemistry</w:t>
        </w:r>
      </w:hyperlink>
    </w:p>
    <w:p w14:paraId="1B7BD82E" w14:textId="47011136" w:rsidR="00C90F8D" w:rsidRDefault="00C90F8D" w:rsidP="00B727C0">
      <w:pPr>
        <w:ind w:left="1440" w:firstLine="720"/>
        <w:jc w:val="both"/>
        <w:rPr>
          <w:rFonts w:ascii="Arial" w:eastAsia="Arial" w:hAnsi="Arial" w:cs="Arial"/>
          <w:sz w:val="22"/>
          <w:szCs w:val="22"/>
        </w:rPr>
      </w:pPr>
    </w:p>
    <w:p w14:paraId="6942F2FE" w14:textId="20C1A053" w:rsidR="00457EC4" w:rsidRDefault="00457EC4" w:rsidP="00C90F8D">
      <w:pPr>
        <w:jc w:val="both"/>
        <w:rPr>
          <w:rFonts w:ascii="Arial" w:eastAsia="Arial" w:hAnsi="Arial" w:cs="Arial"/>
        </w:rPr>
      </w:pPr>
    </w:p>
    <w:p w14:paraId="5F00C500" w14:textId="12BA9DBB" w:rsidR="00A700F4" w:rsidRPr="00BC300D" w:rsidRDefault="00EB0660" w:rsidP="00C94BA9">
      <w:pPr>
        <w:jc w:val="center"/>
        <w:rPr>
          <w:rFonts w:ascii="Arial" w:eastAsia="Arial" w:hAnsi="Arial" w:cs="Arial"/>
          <w:b/>
          <w:bCs/>
          <w:u w:val="single"/>
        </w:rPr>
      </w:pPr>
      <w:r w:rsidRPr="00BC300D">
        <w:rPr>
          <w:rFonts w:ascii="Arial" w:eastAsia="Arial" w:hAnsi="Arial" w:cs="Arial"/>
          <w:b/>
          <w:bCs/>
          <w:u w:val="single"/>
        </w:rPr>
        <w:t xml:space="preserve">General </w:t>
      </w:r>
      <w:r w:rsidR="00C94BA9" w:rsidRPr="00BC300D">
        <w:rPr>
          <w:rFonts w:ascii="Arial" w:eastAsia="Arial" w:hAnsi="Arial" w:cs="Arial"/>
          <w:b/>
          <w:bCs/>
          <w:u w:val="single"/>
        </w:rPr>
        <w:t>Interest</w:t>
      </w:r>
      <w:r w:rsidR="000972B2">
        <w:rPr>
          <w:rFonts w:ascii="Arial" w:eastAsia="Arial" w:hAnsi="Arial" w:cs="Arial"/>
          <w:b/>
          <w:bCs/>
          <w:u w:val="single"/>
        </w:rPr>
        <w:t>/Inspiration</w:t>
      </w:r>
    </w:p>
    <w:p w14:paraId="59FCBF91" w14:textId="77777777" w:rsidR="00C671B5" w:rsidRDefault="00C671B5" w:rsidP="00C671B5">
      <w:pPr>
        <w:jc w:val="both"/>
        <w:rPr>
          <w:rFonts w:ascii="Arial" w:eastAsia="Arial" w:hAnsi="Arial" w:cs="Arial"/>
        </w:rPr>
      </w:pPr>
    </w:p>
    <w:p w14:paraId="09E6AA05" w14:textId="77777777" w:rsidR="00C97C37" w:rsidRDefault="00C97C37" w:rsidP="00323886">
      <w:pPr>
        <w:jc w:val="center"/>
        <w:rPr>
          <w:rFonts w:ascii="Arial" w:eastAsia="Arial" w:hAnsi="Arial" w:cs="Arial"/>
        </w:rPr>
      </w:pPr>
    </w:p>
    <w:p w14:paraId="7D6B4136" w14:textId="16B1B8F2" w:rsidR="00323886" w:rsidRPr="00901C8C" w:rsidRDefault="00C671B5" w:rsidP="00323886">
      <w:pPr>
        <w:jc w:val="center"/>
        <w:rPr>
          <w:rFonts w:ascii="Arial" w:eastAsia="Arial" w:hAnsi="Arial" w:cs="Arial"/>
          <w:b/>
          <w:bCs/>
        </w:rPr>
      </w:pPr>
      <w:r w:rsidRPr="00901C8C">
        <w:rPr>
          <w:rFonts w:ascii="Arial" w:eastAsia="Arial" w:hAnsi="Arial" w:cs="Arial"/>
          <w:b/>
          <w:bCs/>
        </w:rPr>
        <w:t>Periodic Table of Videos</w:t>
      </w:r>
    </w:p>
    <w:p w14:paraId="07A89CE1" w14:textId="77777777" w:rsidR="00643EA5" w:rsidRDefault="00643EA5" w:rsidP="00323886">
      <w:pPr>
        <w:jc w:val="center"/>
        <w:rPr>
          <w:rFonts w:ascii="Arial" w:eastAsia="Arial" w:hAnsi="Arial" w:cs="Arial"/>
        </w:rPr>
      </w:pPr>
    </w:p>
    <w:p w14:paraId="14DD0BF5" w14:textId="25D527F9" w:rsidR="00C671B5" w:rsidRPr="00F6697D" w:rsidRDefault="00F22F47" w:rsidP="00323886">
      <w:pPr>
        <w:jc w:val="center"/>
        <w:rPr>
          <w:rFonts w:ascii="Arial" w:eastAsia="Arial" w:hAnsi="Arial" w:cs="Arial"/>
        </w:rPr>
      </w:pPr>
      <w:hyperlink r:id="rId31" w:history="1">
        <w:r w:rsidR="00622C7A" w:rsidRPr="00F6697D">
          <w:rPr>
            <w:rStyle w:val="Hyperlink"/>
            <w:rFonts w:ascii="Arial" w:hAnsi="Arial" w:cs="Arial"/>
          </w:rPr>
          <w:t>The Periodic Table of Videos - University of Nottingham (periodicvideos.com)</w:t>
        </w:r>
      </w:hyperlink>
    </w:p>
    <w:p w14:paraId="55017E0E" w14:textId="5E9E02CB" w:rsidR="00C97C37" w:rsidRDefault="00C97C37" w:rsidP="00323886">
      <w:pPr>
        <w:jc w:val="center"/>
        <w:rPr>
          <w:rFonts w:ascii="Arial" w:eastAsia="Arial" w:hAnsi="Arial" w:cs="Arial"/>
        </w:rPr>
      </w:pPr>
    </w:p>
    <w:p w14:paraId="402ED87E" w14:textId="77777777" w:rsidR="00643EA5" w:rsidRPr="00F22F47" w:rsidRDefault="00795C38" w:rsidP="00323886">
      <w:pPr>
        <w:jc w:val="center"/>
        <w:rPr>
          <w:rFonts w:ascii="Arial" w:hAnsi="Arial" w:cs="Arial"/>
          <w:b/>
          <w:bCs/>
        </w:rPr>
      </w:pPr>
      <w:r w:rsidRPr="00F22F47">
        <w:rPr>
          <w:rFonts w:ascii="Arial" w:hAnsi="Arial" w:cs="Arial"/>
          <w:b/>
          <w:bCs/>
        </w:rPr>
        <w:t>Royal In</w:t>
      </w:r>
      <w:r w:rsidR="00C94BA9" w:rsidRPr="00F22F47">
        <w:rPr>
          <w:rFonts w:ascii="Arial" w:hAnsi="Arial" w:cs="Arial"/>
          <w:b/>
          <w:bCs/>
        </w:rPr>
        <w:t>stitute</w:t>
      </w:r>
    </w:p>
    <w:p w14:paraId="0DAF0F7D" w14:textId="6A970F32" w:rsidR="00323886" w:rsidRDefault="00786203" w:rsidP="00323886">
      <w:pPr>
        <w:jc w:val="center"/>
        <w:rPr>
          <w:rFonts w:ascii="Arial" w:hAnsi="Arial" w:cs="Arial"/>
        </w:rPr>
      </w:pPr>
      <w:r>
        <w:rPr>
          <w:rFonts w:ascii="Arial" w:hAnsi="Arial" w:cs="Arial"/>
        </w:rPr>
        <w:tab/>
      </w:r>
    </w:p>
    <w:p w14:paraId="63E28D4E" w14:textId="3B10C700" w:rsidR="00777F76" w:rsidRPr="00C94BA9" w:rsidRDefault="00F22F47" w:rsidP="00323886">
      <w:pPr>
        <w:jc w:val="center"/>
        <w:rPr>
          <w:rFonts w:ascii="Arial" w:eastAsia="Arial" w:hAnsi="Arial" w:cs="Arial"/>
        </w:rPr>
      </w:pPr>
      <w:hyperlink r:id="rId32" w:history="1">
        <w:r w:rsidR="00795C38" w:rsidRPr="00C94BA9">
          <w:rPr>
            <w:rStyle w:val="Hyperlink"/>
            <w:rFonts w:ascii="Arial" w:hAnsi="Arial" w:cs="Arial"/>
          </w:rPr>
          <w:t>Home | Royal Institution (rigb.org)</w:t>
        </w:r>
      </w:hyperlink>
    </w:p>
    <w:p w14:paraId="7F88F8B1" w14:textId="6F7D073C" w:rsidR="00A700F4" w:rsidRDefault="00A700F4" w:rsidP="00C90F8D">
      <w:pPr>
        <w:jc w:val="both"/>
        <w:rPr>
          <w:rFonts w:ascii="Arial" w:eastAsia="Arial" w:hAnsi="Arial" w:cs="Arial"/>
        </w:rPr>
      </w:pPr>
    </w:p>
    <w:p w14:paraId="2CFB011E" w14:textId="08DCE3CF" w:rsidR="00C72B89" w:rsidRDefault="00C72B89" w:rsidP="00C72B89">
      <w:pPr>
        <w:snapToGrid w:val="0"/>
        <w:rPr>
          <w:rFonts w:ascii="Comic Sans MS" w:hAnsi="Comic Sans MS"/>
          <w:b/>
          <w:iCs/>
          <w:sz w:val="28"/>
          <w:szCs w:val="28"/>
          <w:u w:val="single"/>
        </w:rPr>
      </w:pPr>
    </w:p>
    <w:tbl>
      <w:tblPr>
        <w:tblStyle w:val="TableGrid"/>
        <w:tblW w:w="0" w:type="auto"/>
        <w:tblLook w:val="04A0" w:firstRow="1" w:lastRow="0" w:firstColumn="1" w:lastColumn="0" w:noHBand="0" w:noVBand="1"/>
      </w:tblPr>
      <w:tblGrid>
        <w:gridCol w:w="10450"/>
      </w:tblGrid>
      <w:tr w:rsidR="00C72B89" w14:paraId="0EC65F7A" w14:textId="77777777" w:rsidTr="00415377">
        <w:tc>
          <w:tcPr>
            <w:tcW w:w="10450" w:type="dxa"/>
            <w:tcBorders>
              <w:top w:val="nil"/>
              <w:left w:val="nil"/>
              <w:bottom w:val="nil"/>
              <w:right w:val="nil"/>
            </w:tcBorders>
            <w:shd w:val="clear" w:color="auto" w:fill="1F3864" w:themeFill="accent1" w:themeFillShade="80"/>
          </w:tcPr>
          <w:p w14:paraId="74482528" w14:textId="5829EB57" w:rsidR="00C72B89" w:rsidRPr="00332786" w:rsidRDefault="00C72B89" w:rsidP="00415377">
            <w:pPr>
              <w:pStyle w:val="Heading1"/>
            </w:pPr>
            <w:bookmarkStart w:id="29" w:name="_Toc171542675"/>
            <w:r>
              <w:t>CHEMISTRY PUBLICATIONS</w:t>
            </w:r>
            <w:bookmarkEnd w:id="29"/>
          </w:p>
        </w:tc>
      </w:tr>
    </w:tbl>
    <w:p w14:paraId="6B498D2E" w14:textId="246FFBCB" w:rsidR="00C72B89" w:rsidRPr="002430C9" w:rsidRDefault="00C72B89" w:rsidP="004663F1">
      <w:pPr>
        <w:pStyle w:val="Mainbodytext"/>
      </w:pPr>
    </w:p>
    <w:p w14:paraId="153DFFF1" w14:textId="1F176553" w:rsidR="00C72B89" w:rsidRPr="00AB01B9" w:rsidRDefault="00C72B89" w:rsidP="00C72B89">
      <w:pPr>
        <w:snapToGrid w:val="0"/>
        <w:ind w:left="360"/>
        <w:rPr>
          <w:rFonts w:ascii="Comic Sans MS" w:hAnsi="Comic Sans MS"/>
          <w:b/>
          <w:iCs/>
          <w:szCs w:val="28"/>
        </w:rPr>
      </w:pPr>
    </w:p>
    <w:p w14:paraId="06907B4C" w14:textId="1FF8C449" w:rsidR="00C72B89" w:rsidRPr="00A26F43" w:rsidRDefault="00C72B89" w:rsidP="00C72B89">
      <w:pPr>
        <w:snapToGrid w:val="0"/>
        <w:ind w:left="360"/>
        <w:rPr>
          <w:rFonts w:ascii="Arial" w:hAnsi="Arial" w:cs="Arial"/>
          <w:b/>
          <w:iCs/>
          <w:szCs w:val="28"/>
        </w:rPr>
      </w:pPr>
      <w:r w:rsidRPr="00A26F43">
        <w:rPr>
          <w:rFonts w:ascii="Arial" w:hAnsi="Arial" w:cs="Arial"/>
          <w:b/>
          <w:iCs/>
          <w:szCs w:val="28"/>
        </w:rPr>
        <w:t>Chemistry Review</w:t>
      </w:r>
    </w:p>
    <w:p w14:paraId="6FD6D5AB" w14:textId="30627013" w:rsidR="00C72B89" w:rsidRPr="00A26F43" w:rsidRDefault="00C72B89" w:rsidP="00C72B89">
      <w:pPr>
        <w:snapToGrid w:val="0"/>
        <w:ind w:left="360"/>
        <w:rPr>
          <w:rFonts w:ascii="Arial" w:hAnsi="Arial" w:cs="Arial"/>
          <w:b/>
          <w:i/>
          <w:iCs/>
          <w:szCs w:val="28"/>
        </w:rPr>
      </w:pPr>
    </w:p>
    <w:p w14:paraId="1FCFF0C4" w14:textId="2E1A8535" w:rsidR="00C72B89" w:rsidRPr="00A26F43" w:rsidRDefault="00C72B89" w:rsidP="00C72B89">
      <w:pPr>
        <w:snapToGrid w:val="0"/>
        <w:ind w:left="360"/>
        <w:rPr>
          <w:rFonts w:ascii="Arial" w:hAnsi="Arial" w:cs="Arial"/>
          <w:iCs/>
          <w:szCs w:val="28"/>
        </w:rPr>
      </w:pPr>
      <w:r w:rsidRPr="00A26F43">
        <w:rPr>
          <w:rFonts w:ascii="Arial" w:hAnsi="Arial" w:cs="Arial"/>
          <w:iCs/>
          <w:szCs w:val="28"/>
        </w:rPr>
        <w:t xml:space="preserve">The contents of a typical magazine will appear as given below. The magazine includes questions, quizzes and exam tips which </w:t>
      </w:r>
      <w:r w:rsidR="00456595">
        <w:rPr>
          <w:rFonts w:ascii="Arial" w:hAnsi="Arial" w:cs="Arial"/>
          <w:iCs/>
          <w:szCs w:val="28"/>
        </w:rPr>
        <w:t xml:space="preserve">can </w:t>
      </w:r>
      <w:r w:rsidRPr="00A26F43">
        <w:rPr>
          <w:rFonts w:ascii="Arial" w:hAnsi="Arial" w:cs="Arial"/>
          <w:iCs/>
          <w:szCs w:val="28"/>
        </w:rPr>
        <w:t>help you develop your understanding of the subject.</w:t>
      </w:r>
    </w:p>
    <w:p w14:paraId="07545B8F" w14:textId="71BDFCAB" w:rsidR="00C72B89" w:rsidRDefault="00C72B89" w:rsidP="00C72B89">
      <w:pPr>
        <w:snapToGrid w:val="0"/>
        <w:ind w:left="360"/>
        <w:rPr>
          <w:rFonts w:ascii="Comic Sans MS" w:hAnsi="Comic Sans MS"/>
          <w:b/>
          <w:iCs/>
          <w:szCs w:val="28"/>
        </w:rPr>
      </w:pPr>
    </w:p>
    <w:p w14:paraId="132796B7" w14:textId="77777777" w:rsidR="00456595" w:rsidRDefault="00456595" w:rsidP="00456595">
      <w:pPr>
        <w:snapToGrid w:val="0"/>
        <w:ind w:left="360"/>
        <w:jc w:val="center"/>
        <w:rPr>
          <w:rFonts w:ascii="Arial" w:hAnsi="Arial" w:cs="Arial"/>
          <w:b/>
          <w:i/>
          <w:iCs/>
          <w:szCs w:val="28"/>
        </w:rPr>
      </w:pPr>
      <w:r w:rsidRPr="00A26F43">
        <w:rPr>
          <w:rFonts w:ascii="Arial" w:hAnsi="Arial" w:cs="Arial"/>
          <w:b/>
          <w:i/>
          <w:iCs/>
          <w:szCs w:val="28"/>
        </w:rPr>
        <w:t xml:space="preserve">To access online, go to library Moodle page </w:t>
      </w:r>
      <w:r w:rsidRPr="00A26F43">
        <w:rPr>
          <w:rFonts w:ascii="Arial" w:hAnsi="Arial" w:cs="Arial"/>
          <w:b/>
          <w:i/>
          <w:iCs/>
          <w:szCs w:val="28"/>
        </w:rPr>
        <w:sym w:font="Wingdings" w:char="F0E0"/>
      </w:r>
      <w:r w:rsidRPr="00A26F43">
        <w:rPr>
          <w:rFonts w:ascii="Arial" w:hAnsi="Arial" w:cs="Arial"/>
          <w:b/>
          <w:i/>
          <w:iCs/>
          <w:szCs w:val="28"/>
        </w:rPr>
        <w:t xml:space="preserve"> blue electronic resources tile </w:t>
      </w:r>
      <w:r w:rsidRPr="00A26F43">
        <w:rPr>
          <w:rFonts w:ascii="Arial" w:hAnsi="Arial" w:cs="Arial"/>
          <w:b/>
          <w:i/>
          <w:iCs/>
          <w:szCs w:val="28"/>
        </w:rPr>
        <w:sym w:font="Wingdings" w:char="F0E0"/>
      </w:r>
      <w:r w:rsidRPr="00A26F43">
        <w:rPr>
          <w:rFonts w:ascii="Arial" w:hAnsi="Arial" w:cs="Arial"/>
          <w:b/>
          <w:i/>
          <w:iCs/>
          <w:szCs w:val="28"/>
        </w:rPr>
        <w:t xml:space="preserve"> Philips Allan Resources </w:t>
      </w:r>
      <w:r w:rsidRPr="00A26F43">
        <w:rPr>
          <w:rFonts w:ascii="Arial" w:hAnsi="Arial" w:cs="Arial"/>
          <w:b/>
          <w:i/>
          <w:iCs/>
          <w:szCs w:val="28"/>
        </w:rPr>
        <w:sym w:font="Wingdings" w:char="F0E0"/>
      </w:r>
      <w:r w:rsidRPr="00A26F43">
        <w:rPr>
          <w:rFonts w:ascii="Arial" w:hAnsi="Arial" w:cs="Arial"/>
          <w:b/>
          <w:i/>
          <w:iCs/>
          <w:szCs w:val="28"/>
        </w:rPr>
        <w:t xml:space="preserve"> Chemistry Review Magazine Archive. The current year copies are found in the library.</w:t>
      </w:r>
    </w:p>
    <w:p w14:paraId="5B71938D" w14:textId="77777777" w:rsidR="00456595" w:rsidRDefault="00456595" w:rsidP="00C72B89">
      <w:pPr>
        <w:snapToGrid w:val="0"/>
        <w:ind w:left="360"/>
        <w:rPr>
          <w:rFonts w:ascii="Comic Sans MS" w:hAnsi="Comic Sans MS"/>
          <w:b/>
          <w:iCs/>
          <w:szCs w:val="28"/>
        </w:rPr>
      </w:pPr>
    </w:p>
    <w:p w14:paraId="4A4933F2" w14:textId="0EE791F1" w:rsidR="00C72B89" w:rsidRPr="00D6396B" w:rsidRDefault="00C72B89" w:rsidP="00B078B6">
      <w:pPr>
        <w:snapToGrid w:val="0"/>
        <w:ind w:left="360"/>
        <w:jc w:val="center"/>
        <w:rPr>
          <w:rFonts w:ascii="Comic Sans MS" w:hAnsi="Comic Sans MS"/>
          <w:iCs/>
          <w:szCs w:val="28"/>
        </w:rPr>
      </w:pPr>
      <w:r w:rsidRPr="00D6396B">
        <w:rPr>
          <w:rFonts w:ascii="Comic Sans MS" w:hAnsi="Comic Sans MS"/>
          <w:iCs/>
          <w:noProof/>
          <w:szCs w:val="28"/>
        </w:rPr>
        <w:drawing>
          <wp:inline distT="0" distB="0" distL="0" distR="0" wp14:anchorId="4AAFACEA" wp14:editId="15908E7E">
            <wp:extent cx="5076190" cy="3358515"/>
            <wp:effectExtent l="0" t="0" r="0" b="0"/>
            <wp:docPr id="1508448804" name="Picture 1" descr="A screenshot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48804" name="Picture 1" descr="A screenshot of a magazin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6190" cy="3358515"/>
                    </a:xfrm>
                    <a:prstGeom prst="rect">
                      <a:avLst/>
                    </a:prstGeom>
                    <a:noFill/>
                    <a:ln>
                      <a:noFill/>
                    </a:ln>
                  </pic:spPr>
                </pic:pic>
              </a:graphicData>
            </a:graphic>
          </wp:inline>
        </w:drawing>
      </w:r>
    </w:p>
    <w:p w14:paraId="06564EFF" w14:textId="77777777" w:rsidR="00AA249A" w:rsidRDefault="00AA249A" w:rsidP="00C72B89">
      <w:pPr>
        <w:snapToGrid w:val="0"/>
        <w:ind w:left="360"/>
        <w:jc w:val="center"/>
        <w:rPr>
          <w:rFonts w:ascii="Arial" w:hAnsi="Arial" w:cs="Arial"/>
          <w:b/>
          <w:i/>
          <w:iCs/>
          <w:szCs w:val="28"/>
        </w:rPr>
      </w:pPr>
    </w:p>
    <w:p w14:paraId="2D69D705" w14:textId="77777777" w:rsidR="003D2035" w:rsidRDefault="003D2035" w:rsidP="003D2035">
      <w:pPr>
        <w:snapToGrid w:val="0"/>
        <w:rPr>
          <w:rFonts w:ascii="Comic Sans MS" w:hAnsi="Comic Sans MS"/>
          <w:b/>
          <w:iCs/>
          <w:sz w:val="28"/>
          <w:szCs w:val="28"/>
          <w:u w:val="single"/>
        </w:rPr>
      </w:pPr>
    </w:p>
    <w:tbl>
      <w:tblPr>
        <w:tblStyle w:val="TableGrid"/>
        <w:tblW w:w="0" w:type="auto"/>
        <w:tblLook w:val="04A0" w:firstRow="1" w:lastRow="0" w:firstColumn="1" w:lastColumn="0" w:noHBand="0" w:noVBand="1"/>
      </w:tblPr>
      <w:tblGrid>
        <w:gridCol w:w="10450"/>
      </w:tblGrid>
      <w:tr w:rsidR="003D2035" w14:paraId="275F7130" w14:textId="77777777" w:rsidTr="0068361C">
        <w:tc>
          <w:tcPr>
            <w:tcW w:w="10450" w:type="dxa"/>
            <w:tcBorders>
              <w:top w:val="nil"/>
              <w:left w:val="nil"/>
              <w:bottom w:val="nil"/>
              <w:right w:val="nil"/>
            </w:tcBorders>
            <w:shd w:val="clear" w:color="auto" w:fill="1F3864" w:themeFill="accent1" w:themeFillShade="80"/>
          </w:tcPr>
          <w:p w14:paraId="506AAC43" w14:textId="0E296364" w:rsidR="003D2035" w:rsidRPr="00332786" w:rsidRDefault="003D2035" w:rsidP="0068361C">
            <w:pPr>
              <w:pStyle w:val="Heading1"/>
            </w:pPr>
            <w:bookmarkStart w:id="30" w:name="_Toc171542676"/>
            <w:r>
              <w:t xml:space="preserve">ACCESSING </w:t>
            </w:r>
            <w:r w:rsidR="00967B07">
              <w:t>LIBRARY RESOURCES</w:t>
            </w:r>
            <w:bookmarkEnd w:id="30"/>
          </w:p>
        </w:tc>
      </w:tr>
    </w:tbl>
    <w:p w14:paraId="13861907" w14:textId="77777777" w:rsidR="003D2035" w:rsidRPr="002430C9" w:rsidRDefault="003D2035" w:rsidP="003D2035">
      <w:pPr>
        <w:pStyle w:val="Mainbodytext"/>
      </w:pPr>
    </w:p>
    <w:p w14:paraId="0BE754CA" w14:textId="77777777" w:rsidR="00AA249A" w:rsidRDefault="00AA249A" w:rsidP="00622C7A">
      <w:pPr>
        <w:jc w:val="both"/>
        <w:rPr>
          <w:rFonts w:ascii="Arial" w:eastAsia="Arial" w:hAnsi="Arial" w:cs="Arial"/>
        </w:rPr>
      </w:pPr>
    </w:p>
    <w:p w14:paraId="7B105628" w14:textId="0FAA1B55" w:rsidR="00622C7A" w:rsidRDefault="00622C7A" w:rsidP="00622C7A">
      <w:pPr>
        <w:jc w:val="both"/>
        <w:rPr>
          <w:rStyle w:val="Hyperlink"/>
          <w:rFonts w:ascii="Arial" w:hAnsi="Arial" w:cs="Arial"/>
        </w:rPr>
      </w:pPr>
      <w:r w:rsidRPr="00C90F8D">
        <w:rPr>
          <w:rFonts w:ascii="Arial" w:eastAsia="Arial" w:hAnsi="Arial" w:cs="Arial"/>
        </w:rPr>
        <w:t xml:space="preserve">Search for more resources using the library catalogue: </w:t>
      </w:r>
      <w:hyperlink r:id="rId34" w:history="1">
        <w:r w:rsidRPr="00C90F8D">
          <w:rPr>
            <w:rStyle w:val="Hyperlink"/>
            <w:rFonts w:ascii="Arial" w:hAnsi="Arial" w:cs="Arial"/>
          </w:rPr>
          <w:t>Library Catalogue</w:t>
        </w:r>
      </w:hyperlink>
    </w:p>
    <w:p w14:paraId="3CC63B76" w14:textId="36814E1B" w:rsidR="00AA249A" w:rsidRDefault="00AA249A">
      <w:pPr>
        <w:rPr>
          <w:rStyle w:val="Hyperlink"/>
          <w:rFonts w:ascii="Arial" w:hAnsi="Arial" w:cs="Arial"/>
        </w:rPr>
      </w:pPr>
      <w:r>
        <w:rPr>
          <w:noProof/>
        </w:rPr>
        <w:drawing>
          <wp:anchor distT="0" distB="0" distL="114300" distR="114300" simplePos="0" relativeHeight="251661824" behindDoc="0" locked="0" layoutInCell="1" allowOverlap="1" wp14:anchorId="508687D6" wp14:editId="31A3DA8A">
            <wp:simplePos x="0" y="0"/>
            <wp:positionH relativeFrom="column">
              <wp:posOffset>2494915</wp:posOffset>
            </wp:positionH>
            <wp:positionV relativeFrom="paragraph">
              <wp:posOffset>300990</wp:posOffset>
            </wp:positionV>
            <wp:extent cx="1586230" cy="1594485"/>
            <wp:effectExtent l="0" t="0" r="0" b="5715"/>
            <wp:wrapSquare wrapText="bothSides"/>
            <wp:docPr id="570966340" name="Picture 570966340" descr="A close-up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book&#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1586230" cy="1594485"/>
                    </a:xfrm>
                    <a:prstGeom prst="rect">
                      <a:avLst/>
                    </a:prstGeom>
                  </pic:spPr>
                </pic:pic>
              </a:graphicData>
            </a:graphic>
            <wp14:sizeRelH relativeFrom="page">
              <wp14:pctWidth>0</wp14:pctWidth>
            </wp14:sizeRelH>
            <wp14:sizeRelV relativeFrom="page">
              <wp14:pctHeight>0</wp14:pctHeight>
            </wp14:sizeRelV>
          </wp:anchor>
        </w:drawing>
      </w:r>
      <w:r>
        <w:rPr>
          <w:rStyle w:val="Hyperlink"/>
          <w:rFonts w:ascii="Arial" w:hAnsi="Arial" w:cs="Arial"/>
        </w:rPr>
        <w:br w:type="page"/>
      </w:r>
    </w:p>
    <w:p w14:paraId="62CD5A5C" w14:textId="77777777" w:rsidR="00622C7A" w:rsidRDefault="00622C7A" w:rsidP="00A26F43">
      <w:pPr>
        <w:jc w:val="center"/>
        <w:rPr>
          <w:rStyle w:val="Hyperlink"/>
          <w:rFonts w:ascii="Arial" w:hAnsi="Arial" w:cs="Arial"/>
        </w:rPr>
      </w:pPr>
    </w:p>
    <w:tbl>
      <w:tblPr>
        <w:tblStyle w:val="TableGrid"/>
        <w:tblW w:w="0" w:type="auto"/>
        <w:tblLook w:val="04A0" w:firstRow="1" w:lastRow="0" w:firstColumn="1" w:lastColumn="0" w:noHBand="0" w:noVBand="1"/>
      </w:tblPr>
      <w:tblGrid>
        <w:gridCol w:w="10450"/>
      </w:tblGrid>
      <w:tr w:rsidR="002F3DDA" w14:paraId="54E75CCB" w14:textId="77777777" w:rsidTr="00415377">
        <w:tc>
          <w:tcPr>
            <w:tcW w:w="10450" w:type="dxa"/>
            <w:tcBorders>
              <w:top w:val="nil"/>
              <w:left w:val="nil"/>
              <w:bottom w:val="nil"/>
              <w:right w:val="nil"/>
            </w:tcBorders>
            <w:shd w:val="clear" w:color="auto" w:fill="1F3864" w:themeFill="accent1" w:themeFillShade="80"/>
          </w:tcPr>
          <w:p w14:paraId="76707FE5" w14:textId="2F50BD6D" w:rsidR="002F3DDA" w:rsidRDefault="002F3DDA" w:rsidP="00415377">
            <w:pPr>
              <w:pStyle w:val="Heading1"/>
            </w:pPr>
            <w:r>
              <w:br w:type="page"/>
            </w:r>
            <w:bookmarkStart w:id="31" w:name="_Toc171542677"/>
            <w:r>
              <w:t>POSSIBLE CAREERS</w:t>
            </w:r>
            <w:bookmarkEnd w:id="31"/>
          </w:p>
        </w:tc>
      </w:tr>
    </w:tbl>
    <w:p w14:paraId="4ADFACA4" w14:textId="77777777" w:rsidR="002F3DDA" w:rsidRPr="004C59F9" w:rsidRDefault="002F3DDA" w:rsidP="002F3DDA">
      <w:pPr>
        <w:rPr>
          <w:rFonts w:ascii="Comic Sans MS" w:hAnsi="Comic Sans MS"/>
          <w:noProof/>
        </w:rPr>
      </w:pPr>
    </w:p>
    <w:p w14:paraId="01EEE1B4" w14:textId="77777777" w:rsidR="002F3DDA" w:rsidRPr="00F5149C" w:rsidRDefault="002F3DDA" w:rsidP="002F3DDA">
      <w:pPr>
        <w:rPr>
          <w:rFonts w:ascii="Arial" w:hAnsi="Arial" w:cs="Arial"/>
          <w:noProof/>
        </w:rPr>
      </w:pPr>
      <w:r w:rsidRPr="00F5149C">
        <w:rPr>
          <w:rFonts w:ascii="Arial" w:hAnsi="Arial" w:cs="Arial"/>
          <w:noProof/>
        </w:rPr>
        <w:t xml:space="preserve">By studying chemistry, you will develop your numeracy, teamwork, communication, practical and ICT skills. Here is a selection of careers which are accessible as a result of completing the full A-Level course: </w:t>
      </w:r>
    </w:p>
    <w:p w14:paraId="44556CDD" w14:textId="77777777" w:rsidR="002F3DDA" w:rsidRPr="00F5149C" w:rsidRDefault="002F3DDA" w:rsidP="002F3DDA">
      <w:pPr>
        <w:rPr>
          <w:rFonts w:ascii="Arial" w:hAnsi="Arial" w:cs="Arial"/>
          <w:noProof/>
        </w:rPr>
      </w:pPr>
    </w:p>
    <w:p w14:paraId="1C3E3627" w14:textId="77777777" w:rsidR="002F3DDA" w:rsidRPr="00F5149C" w:rsidRDefault="002F3DDA" w:rsidP="0040420C">
      <w:pPr>
        <w:jc w:val="center"/>
        <w:rPr>
          <w:rFonts w:ascii="Arial" w:hAnsi="Arial" w:cs="Arial"/>
          <w:noProof/>
        </w:rPr>
      </w:pPr>
      <w:r w:rsidRPr="00F5149C">
        <w:rPr>
          <w:rFonts w:ascii="Arial" w:hAnsi="Arial" w:cs="Arial"/>
          <w:noProof/>
        </w:rPr>
        <w:t>Forensic Chemistry</w:t>
      </w:r>
    </w:p>
    <w:p w14:paraId="19B034D0" w14:textId="77777777" w:rsidR="002F3DDA" w:rsidRPr="00F5149C" w:rsidRDefault="002F3DDA" w:rsidP="0040420C">
      <w:pPr>
        <w:jc w:val="center"/>
        <w:rPr>
          <w:rFonts w:ascii="Arial" w:hAnsi="Arial" w:cs="Arial"/>
          <w:noProof/>
        </w:rPr>
      </w:pPr>
      <w:r w:rsidRPr="00F5149C">
        <w:rPr>
          <w:rFonts w:ascii="Arial" w:hAnsi="Arial" w:cs="Arial"/>
          <w:noProof/>
        </w:rPr>
        <w:t>Chemical engineering</w:t>
      </w:r>
    </w:p>
    <w:p w14:paraId="17E6BD59" w14:textId="77777777" w:rsidR="002F3DDA" w:rsidRPr="00F5149C" w:rsidRDefault="002F3DDA" w:rsidP="0040420C">
      <w:pPr>
        <w:jc w:val="center"/>
        <w:rPr>
          <w:rFonts w:ascii="Arial" w:hAnsi="Arial" w:cs="Arial"/>
          <w:noProof/>
        </w:rPr>
      </w:pPr>
      <w:r w:rsidRPr="00F5149C">
        <w:rPr>
          <w:rFonts w:ascii="Arial" w:hAnsi="Arial" w:cs="Arial"/>
          <w:noProof/>
        </w:rPr>
        <w:t>Medicine</w:t>
      </w:r>
    </w:p>
    <w:p w14:paraId="09FAB223" w14:textId="77777777" w:rsidR="002F3DDA" w:rsidRPr="00F5149C" w:rsidRDefault="002F3DDA" w:rsidP="0040420C">
      <w:pPr>
        <w:jc w:val="center"/>
        <w:rPr>
          <w:rFonts w:ascii="Arial" w:hAnsi="Arial" w:cs="Arial"/>
          <w:noProof/>
        </w:rPr>
      </w:pPr>
      <w:r w:rsidRPr="00F5149C">
        <w:rPr>
          <w:rFonts w:ascii="Arial" w:hAnsi="Arial" w:cs="Arial"/>
          <w:noProof/>
        </w:rPr>
        <w:t>Health &amp; Safety Adviser</w:t>
      </w:r>
    </w:p>
    <w:p w14:paraId="7190A208" w14:textId="77777777" w:rsidR="002F3DDA" w:rsidRPr="00F5149C" w:rsidRDefault="002F3DDA" w:rsidP="0040420C">
      <w:pPr>
        <w:jc w:val="center"/>
        <w:rPr>
          <w:rFonts w:ascii="Arial" w:hAnsi="Arial" w:cs="Arial"/>
          <w:noProof/>
        </w:rPr>
      </w:pPr>
      <w:r w:rsidRPr="00F5149C">
        <w:rPr>
          <w:rFonts w:ascii="Arial" w:hAnsi="Arial" w:cs="Arial"/>
          <w:noProof/>
        </w:rPr>
        <w:t>Accountancy</w:t>
      </w:r>
    </w:p>
    <w:p w14:paraId="54A50B62" w14:textId="77777777" w:rsidR="002F3DDA" w:rsidRPr="00F5149C" w:rsidRDefault="002F3DDA" w:rsidP="0040420C">
      <w:pPr>
        <w:jc w:val="center"/>
        <w:rPr>
          <w:rFonts w:ascii="Arial" w:hAnsi="Arial" w:cs="Arial"/>
          <w:noProof/>
        </w:rPr>
      </w:pPr>
      <w:r w:rsidRPr="00F5149C">
        <w:rPr>
          <w:rFonts w:ascii="Arial" w:hAnsi="Arial" w:cs="Arial"/>
          <w:noProof/>
        </w:rPr>
        <w:t>Law</w:t>
      </w:r>
    </w:p>
    <w:p w14:paraId="5AB29FD1" w14:textId="77777777" w:rsidR="002F3DDA" w:rsidRPr="00F5149C" w:rsidRDefault="002F3DDA" w:rsidP="0040420C">
      <w:pPr>
        <w:jc w:val="center"/>
        <w:rPr>
          <w:rFonts w:ascii="Arial" w:hAnsi="Arial" w:cs="Arial"/>
          <w:noProof/>
        </w:rPr>
      </w:pPr>
      <w:r w:rsidRPr="00F5149C">
        <w:rPr>
          <w:rFonts w:ascii="Arial" w:hAnsi="Arial" w:cs="Arial"/>
          <w:noProof/>
        </w:rPr>
        <w:t>Dentistry</w:t>
      </w:r>
    </w:p>
    <w:p w14:paraId="11AA0060" w14:textId="77777777" w:rsidR="002F3DDA" w:rsidRPr="00F5149C" w:rsidRDefault="002F3DDA" w:rsidP="0040420C">
      <w:pPr>
        <w:jc w:val="center"/>
        <w:rPr>
          <w:rFonts w:ascii="Arial" w:hAnsi="Arial" w:cs="Arial"/>
          <w:noProof/>
        </w:rPr>
      </w:pPr>
      <w:r w:rsidRPr="00F5149C">
        <w:rPr>
          <w:rFonts w:ascii="Arial" w:hAnsi="Arial" w:cs="Arial"/>
          <w:noProof/>
        </w:rPr>
        <w:t>Pharmacy</w:t>
      </w:r>
    </w:p>
    <w:p w14:paraId="41DD287C" w14:textId="77777777" w:rsidR="002F3DDA" w:rsidRPr="00F5149C" w:rsidRDefault="002F3DDA" w:rsidP="0040420C">
      <w:pPr>
        <w:jc w:val="center"/>
        <w:rPr>
          <w:rFonts w:ascii="Arial" w:hAnsi="Arial" w:cs="Arial"/>
          <w:noProof/>
        </w:rPr>
      </w:pPr>
      <w:r w:rsidRPr="00F5149C">
        <w:rPr>
          <w:rFonts w:ascii="Arial" w:hAnsi="Arial" w:cs="Arial"/>
          <w:noProof/>
        </w:rPr>
        <w:t>Marketing and Sales Manager</w:t>
      </w:r>
    </w:p>
    <w:p w14:paraId="5C66ED12" w14:textId="77777777" w:rsidR="002F3DDA" w:rsidRPr="00F5149C" w:rsidRDefault="002F3DDA" w:rsidP="002F3DDA">
      <w:pPr>
        <w:rPr>
          <w:rFonts w:ascii="Arial" w:hAnsi="Arial" w:cs="Arial"/>
          <w:noProof/>
        </w:rPr>
      </w:pPr>
    </w:p>
    <w:p w14:paraId="73A1A513" w14:textId="77777777" w:rsidR="002F3DDA" w:rsidRDefault="002F3DDA" w:rsidP="002F3DDA">
      <w:pPr>
        <w:rPr>
          <w:rFonts w:ascii="Arial" w:hAnsi="Arial" w:cs="Arial"/>
          <w:noProof/>
        </w:rPr>
      </w:pPr>
      <w:r w:rsidRPr="00F5149C">
        <w:rPr>
          <w:rFonts w:ascii="Arial" w:hAnsi="Arial" w:cs="Arial"/>
          <w:noProof/>
        </w:rPr>
        <w:t>As the year progresses, you will need to research which career you would like to pursue with your qualification in chemistry. There will be a progression fair where a large number of universities will visit The Joseph Wright Centre during the second term of the course.</w:t>
      </w:r>
    </w:p>
    <w:p w14:paraId="5DA0212E" w14:textId="77777777" w:rsidR="00800C5F" w:rsidRDefault="00800C5F" w:rsidP="002F3DDA">
      <w:pPr>
        <w:rPr>
          <w:rFonts w:ascii="Arial" w:hAnsi="Arial" w:cs="Arial"/>
          <w:noProof/>
        </w:rPr>
      </w:pPr>
    </w:p>
    <w:p w14:paraId="7314BDC3" w14:textId="77777777" w:rsidR="00D275EE" w:rsidRDefault="00D275EE" w:rsidP="002F3DDA">
      <w:pPr>
        <w:rPr>
          <w:rFonts w:ascii="Arial" w:hAnsi="Arial" w:cs="Arial"/>
          <w:noProof/>
        </w:rPr>
      </w:pPr>
    </w:p>
    <w:p w14:paraId="1BAD8E67" w14:textId="741B849B" w:rsidR="00D275EE" w:rsidRDefault="00D275EE" w:rsidP="00800C5F">
      <w:pPr>
        <w:jc w:val="center"/>
        <w:rPr>
          <w:rFonts w:ascii="Arial" w:hAnsi="Arial" w:cs="Arial"/>
          <w:noProof/>
        </w:rPr>
      </w:pPr>
    </w:p>
    <w:p w14:paraId="6AA41DA3" w14:textId="77777777" w:rsidR="00D275EE" w:rsidRDefault="00D275EE" w:rsidP="002F3DDA">
      <w:pPr>
        <w:rPr>
          <w:rFonts w:ascii="Arial" w:hAnsi="Arial" w:cs="Arial"/>
          <w:noProof/>
        </w:rPr>
      </w:pPr>
    </w:p>
    <w:p w14:paraId="0451908C" w14:textId="332CA71A" w:rsidR="007141FB" w:rsidRDefault="003B4983" w:rsidP="00D275EE">
      <w:pPr>
        <w:jc w:val="center"/>
        <w:rPr>
          <w:rFonts w:ascii="Arial" w:hAnsi="Arial" w:cs="Arial"/>
          <w:b/>
          <w:bCs/>
          <w:color w:val="000000" w:themeColor="text1"/>
        </w:rPr>
      </w:pPr>
      <w:r w:rsidRPr="003B4983">
        <w:rPr>
          <w:rFonts w:ascii="Arial" w:hAnsi="Arial" w:cs="Arial"/>
          <w:b/>
          <w:bCs/>
          <w:noProof/>
          <w:color w:val="000000" w:themeColor="text1"/>
        </w:rPr>
        <w:drawing>
          <wp:inline distT="0" distB="0" distL="0" distR="0" wp14:anchorId="53136CD5" wp14:editId="6C95D967">
            <wp:extent cx="6642100" cy="3420745"/>
            <wp:effectExtent l="0" t="0" r="6350" b="8255"/>
            <wp:docPr id="1920911078"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11078" name="Picture 1" descr="A close-up of words&#10;&#10;Description automatically generated"/>
                    <pic:cNvPicPr/>
                  </pic:nvPicPr>
                  <pic:blipFill>
                    <a:blip r:embed="rId36"/>
                    <a:stretch>
                      <a:fillRect/>
                    </a:stretch>
                  </pic:blipFill>
                  <pic:spPr>
                    <a:xfrm>
                      <a:off x="0" y="0"/>
                      <a:ext cx="6642100" cy="3420745"/>
                    </a:xfrm>
                    <a:prstGeom prst="rect">
                      <a:avLst/>
                    </a:prstGeom>
                  </pic:spPr>
                </pic:pic>
              </a:graphicData>
            </a:graphic>
          </wp:inline>
        </w:drawing>
      </w:r>
    </w:p>
    <w:p w14:paraId="4F6FA968" w14:textId="5D42606C" w:rsidR="00D275EE" w:rsidRDefault="00D275EE">
      <w:pPr>
        <w:rPr>
          <w:rFonts w:ascii="Arial" w:hAnsi="Arial" w:cs="Arial"/>
          <w:b/>
          <w:bCs/>
          <w:color w:val="000000" w:themeColor="text1"/>
        </w:rPr>
      </w:pPr>
      <w:r>
        <w:br w:type="page"/>
      </w:r>
    </w:p>
    <w:p w14:paraId="567A0339" w14:textId="77777777" w:rsidR="00457EC4" w:rsidRDefault="00457EC4" w:rsidP="004663F1">
      <w:pPr>
        <w:pStyle w:val="Mainbodytext"/>
      </w:pPr>
    </w:p>
    <w:tbl>
      <w:tblPr>
        <w:tblStyle w:val="TableGrid"/>
        <w:tblW w:w="0" w:type="auto"/>
        <w:tblLook w:val="04A0" w:firstRow="1" w:lastRow="0" w:firstColumn="1" w:lastColumn="0" w:noHBand="0" w:noVBand="1"/>
      </w:tblPr>
      <w:tblGrid>
        <w:gridCol w:w="10450"/>
      </w:tblGrid>
      <w:tr w:rsidR="00457EC4" w14:paraId="747BC890" w14:textId="77777777" w:rsidTr="005243F8">
        <w:tc>
          <w:tcPr>
            <w:tcW w:w="10450" w:type="dxa"/>
            <w:tcBorders>
              <w:top w:val="nil"/>
              <w:left w:val="nil"/>
              <w:bottom w:val="nil"/>
              <w:right w:val="nil"/>
            </w:tcBorders>
            <w:shd w:val="clear" w:color="auto" w:fill="1F3864" w:themeFill="accent1" w:themeFillShade="80"/>
          </w:tcPr>
          <w:p w14:paraId="4804A005" w14:textId="77777777" w:rsidR="00457EC4" w:rsidRPr="00E70279" w:rsidRDefault="00457EC4" w:rsidP="005243F8">
            <w:pPr>
              <w:pStyle w:val="Heading1"/>
            </w:pPr>
            <w:bookmarkStart w:id="32" w:name="_Toc171542678"/>
            <w:r>
              <w:t>GLOSSARY OF TERMS</w:t>
            </w:r>
            <w:bookmarkEnd w:id="32"/>
          </w:p>
        </w:tc>
      </w:tr>
    </w:tbl>
    <w:p w14:paraId="4BCA39F8" w14:textId="77777777" w:rsidR="00457EC4" w:rsidRPr="00E715A2" w:rsidRDefault="00457EC4" w:rsidP="00457EC4">
      <w:pPr>
        <w:rPr>
          <w:sz w:val="22"/>
          <w:szCs w:val="22"/>
        </w:rPr>
      </w:pPr>
    </w:p>
    <w:p w14:paraId="281EAA19" w14:textId="45ABBC34" w:rsidR="00457EC4" w:rsidRDefault="00457EC4" w:rsidP="004663F1">
      <w:pPr>
        <w:pStyle w:val="OpenPar"/>
      </w:pPr>
      <w:r w:rsidRPr="00457EC4">
        <w:t xml:space="preserve">The glossary of terms </w:t>
      </w:r>
      <w:r w:rsidR="00D35907">
        <w:t xml:space="preserve">below </w:t>
      </w:r>
      <w:r w:rsidRPr="00457EC4">
        <w:t>will</w:t>
      </w:r>
      <w:r w:rsidR="003A1B37">
        <w:t xml:space="preserve"> be</w:t>
      </w:r>
      <w:r w:rsidRPr="00457EC4">
        <w:t xml:space="preserve"> </w:t>
      </w:r>
      <w:r w:rsidR="00151875">
        <w:t>use</w:t>
      </w:r>
      <w:r w:rsidR="003A1B37">
        <w:t>d</w:t>
      </w:r>
      <w:r w:rsidR="00151875">
        <w:t xml:space="preserve"> at the </w:t>
      </w:r>
      <w:r w:rsidR="00151875" w:rsidRPr="00997A19">
        <w:rPr>
          <w:b/>
        </w:rPr>
        <w:t xml:space="preserve">beginning </w:t>
      </w:r>
      <w:r w:rsidR="00151875">
        <w:t>of the A-Level course</w:t>
      </w:r>
      <w:r w:rsidRPr="00457EC4">
        <w:t xml:space="preserve">. </w:t>
      </w:r>
    </w:p>
    <w:p w14:paraId="4B6931CA" w14:textId="77777777" w:rsidR="00457EC4" w:rsidRPr="00457EC4" w:rsidRDefault="00457EC4" w:rsidP="004663F1">
      <w:pPr>
        <w:pStyle w:val="OpenPar"/>
      </w:pPr>
    </w:p>
    <w:tbl>
      <w:tblPr>
        <w:tblStyle w:val="TableGrid"/>
        <w:tblpPr w:leftFromText="180" w:rightFromText="180" w:vertAnchor="text" w:tblpY="19"/>
        <w:tblW w:w="10490" w:type="dxa"/>
        <w:tblLook w:val="04A0" w:firstRow="1" w:lastRow="0" w:firstColumn="1" w:lastColumn="0" w:noHBand="0" w:noVBand="1"/>
      </w:tblPr>
      <w:tblGrid>
        <w:gridCol w:w="2694"/>
        <w:gridCol w:w="7796"/>
      </w:tblGrid>
      <w:tr w:rsidR="00997A19" w:rsidRPr="00E57D11" w14:paraId="41E304D3" w14:textId="77777777" w:rsidTr="00997A19">
        <w:trPr>
          <w:trHeight w:val="372"/>
        </w:trPr>
        <w:tc>
          <w:tcPr>
            <w:tcW w:w="2694" w:type="dxa"/>
          </w:tcPr>
          <w:p w14:paraId="1C34EACE" w14:textId="77777777" w:rsidR="00997A19" w:rsidRPr="00D33D2F" w:rsidRDefault="00997A19" w:rsidP="00997A19">
            <w:pPr>
              <w:spacing w:line="360" w:lineRule="auto"/>
              <w:rPr>
                <w:rFonts w:ascii="Arial" w:hAnsi="Arial" w:cs="Arial"/>
                <w:b/>
                <w:bCs/>
              </w:rPr>
            </w:pPr>
            <w:r w:rsidRPr="00D33D2F">
              <w:rPr>
                <w:rFonts w:ascii="Arial" w:hAnsi="Arial" w:cs="Arial"/>
                <w:b/>
                <w:bCs/>
              </w:rPr>
              <w:t>Term</w:t>
            </w:r>
          </w:p>
        </w:tc>
        <w:tc>
          <w:tcPr>
            <w:tcW w:w="7796" w:type="dxa"/>
          </w:tcPr>
          <w:p w14:paraId="3520AEEA" w14:textId="77777777" w:rsidR="00997A19" w:rsidRPr="00D33D2F" w:rsidRDefault="00997A19" w:rsidP="00997A19">
            <w:pPr>
              <w:spacing w:line="360" w:lineRule="auto"/>
              <w:rPr>
                <w:rFonts w:ascii="Arial" w:hAnsi="Arial" w:cs="Arial"/>
                <w:b/>
                <w:bCs/>
              </w:rPr>
            </w:pPr>
            <w:r w:rsidRPr="00D33D2F">
              <w:rPr>
                <w:rFonts w:ascii="Arial" w:hAnsi="Arial" w:cs="Arial"/>
                <w:b/>
                <w:bCs/>
              </w:rPr>
              <w:t>Definition</w:t>
            </w:r>
          </w:p>
        </w:tc>
      </w:tr>
      <w:tr w:rsidR="00997A19" w:rsidRPr="00E57D11" w14:paraId="7EA43C00" w14:textId="77777777" w:rsidTr="00997A19">
        <w:tc>
          <w:tcPr>
            <w:tcW w:w="2694" w:type="dxa"/>
          </w:tcPr>
          <w:p w14:paraId="3D3CE6DF" w14:textId="77777777" w:rsidR="00997A19" w:rsidRPr="00997A19" w:rsidRDefault="00997A19" w:rsidP="00997A19">
            <w:pPr>
              <w:spacing w:line="360" w:lineRule="auto"/>
              <w:rPr>
                <w:rFonts w:ascii="Arial" w:hAnsi="Arial" w:cs="Arial"/>
                <w:b/>
                <w:bCs/>
                <w:color w:val="7030A0"/>
              </w:rPr>
            </w:pPr>
            <w:r w:rsidRPr="00997A19">
              <w:rPr>
                <w:rFonts w:ascii="Arial" w:hAnsi="Arial" w:cs="Arial"/>
                <w:b/>
                <w:bCs/>
                <w:color w:val="000000" w:themeColor="text1"/>
              </w:rPr>
              <w:t>Atomic Number</w:t>
            </w:r>
          </w:p>
        </w:tc>
        <w:tc>
          <w:tcPr>
            <w:tcW w:w="7796" w:type="dxa"/>
          </w:tcPr>
          <w:p w14:paraId="6471D925" w14:textId="77777777" w:rsidR="00997A19" w:rsidRPr="00D33D2F" w:rsidRDefault="00997A19" w:rsidP="00997A19">
            <w:pPr>
              <w:shd w:val="clear" w:color="auto" w:fill="FFFFFF"/>
              <w:rPr>
                <w:rFonts w:ascii="Arial" w:hAnsi="Arial" w:cs="Arial"/>
                <w:color w:val="7030A0"/>
              </w:rPr>
            </w:pPr>
            <w:r>
              <w:rPr>
                <w:rFonts w:ascii="Arial" w:hAnsi="Arial" w:cs="Arial"/>
              </w:rPr>
              <w:t>T</w:t>
            </w:r>
            <w:r w:rsidRPr="00D33D2F">
              <w:rPr>
                <w:rFonts w:ascii="Arial" w:hAnsi="Arial" w:cs="Arial"/>
              </w:rPr>
              <w:t>he number of protons in the nucleus of an atom</w:t>
            </w:r>
            <w:r>
              <w:rPr>
                <w:rFonts w:ascii="Arial" w:hAnsi="Arial" w:cs="Arial"/>
              </w:rPr>
              <w:t>.</w:t>
            </w:r>
          </w:p>
        </w:tc>
      </w:tr>
      <w:tr w:rsidR="00997A19" w:rsidRPr="00E57D11" w14:paraId="5220B39D" w14:textId="77777777" w:rsidTr="00997A19">
        <w:tc>
          <w:tcPr>
            <w:tcW w:w="2694" w:type="dxa"/>
          </w:tcPr>
          <w:p w14:paraId="7D9ECADA" w14:textId="77777777" w:rsidR="00997A19" w:rsidRPr="00997A19" w:rsidRDefault="00997A19" w:rsidP="00997A19">
            <w:pPr>
              <w:spacing w:line="360" w:lineRule="auto"/>
              <w:rPr>
                <w:rFonts w:ascii="Arial" w:hAnsi="Arial" w:cs="Arial"/>
                <w:b/>
                <w:bCs/>
                <w:color w:val="7030A0"/>
              </w:rPr>
            </w:pPr>
            <w:r w:rsidRPr="00997A19">
              <w:rPr>
                <w:rFonts w:ascii="Arial" w:hAnsi="Arial" w:cs="Arial"/>
                <w:b/>
                <w:bCs/>
              </w:rPr>
              <w:t>Electron</w:t>
            </w:r>
          </w:p>
        </w:tc>
        <w:tc>
          <w:tcPr>
            <w:tcW w:w="7796" w:type="dxa"/>
          </w:tcPr>
          <w:p w14:paraId="4FD8FAF7" w14:textId="77777777" w:rsidR="00997A19" w:rsidRPr="00D33D2F" w:rsidRDefault="00997A19" w:rsidP="00997A19">
            <w:pPr>
              <w:spacing w:line="360" w:lineRule="auto"/>
              <w:rPr>
                <w:rFonts w:ascii="Arial" w:hAnsi="Arial" w:cs="Arial"/>
              </w:rPr>
            </w:pPr>
            <w:r>
              <w:rPr>
                <w:rFonts w:ascii="Arial" w:hAnsi="Arial" w:cs="Arial"/>
              </w:rPr>
              <w:t>A</w:t>
            </w:r>
            <w:r w:rsidRPr="00D33D2F">
              <w:rPr>
                <w:rFonts w:ascii="Arial" w:hAnsi="Arial" w:cs="Arial"/>
              </w:rPr>
              <w:t xml:space="preserve"> negatively charged subatomic particle which orbits the nucleus at various energy levels.</w:t>
            </w:r>
          </w:p>
        </w:tc>
      </w:tr>
      <w:tr w:rsidR="00997A19" w:rsidRPr="00E57D11" w14:paraId="3969A467" w14:textId="77777777" w:rsidTr="00997A19">
        <w:tc>
          <w:tcPr>
            <w:tcW w:w="2694" w:type="dxa"/>
          </w:tcPr>
          <w:p w14:paraId="4B977EBA" w14:textId="77777777" w:rsidR="00997A19" w:rsidRPr="00997A19" w:rsidRDefault="00997A19" w:rsidP="00997A19">
            <w:pPr>
              <w:spacing w:line="360" w:lineRule="auto"/>
              <w:rPr>
                <w:rFonts w:ascii="Arial" w:hAnsi="Arial" w:cs="Arial"/>
                <w:b/>
                <w:bCs/>
                <w:color w:val="7030A0"/>
              </w:rPr>
            </w:pPr>
            <w:r w:rsidRPr="00997A19">
              <w:rPr>
                <w:rFonts w:ascii="Arial" w:hAnsi="Arial" w:cs="Arial"/>
                <w:b/>
                <w:bCs/>
              </w:rPr>
              <w:t>Ion</w:t>
            </w:r>
          </w:p>
        </w:tc>
        <w:tc>
          <w:tcPr>
            <w:tcW w:w="7796" w:type="dxa"/>
          </w:tcPr>
          <w:p w14:paraId="0DE5869B" w14:textId="77777777" w:rsidR="00997A19" w:rsidRPr="00D33D2F" w:rsidRDefault="00997A19" w:rsidP="00997A19">
            <w:pPr>
              <w:spacing w:line="360" w:lineRule="auto"/>
              <w:rPr>
                <w:rFonts w:ascii="Arial" w:hAnsi="Arial" w:cs="Arial"/>
              </w:rPr>
            </w:pPr>
            <w:r>
              <w:rPr>
                <w:rFonts w:ascii="Arial" w:hAnsi="Arial" w:cs="Arial"/>
              </w:rPr>
              <w:t>A</w:t>
            </w:r>
            <w:r w:rsidRPr="00D33D2F">
              <w:rPr>
                <w:rFonts w:ascii="Arial" w:hAnsi="Arial" w:cs="Arial"/>
              </w:rPr>
              <w:t xml:space="preserve"> charged atom or molecule.</w:t>
            </w:r>
          </w:p>
        </w:tc>
      </w:tr>
      <w:tr w:rsidR="00997A19" w:rsidRPr="00E57D11" w14:paraId="44E555D8" w14:textId="77777777" w:rsidTr="00997A19">
        <w:tc>
          <w:tcPr>
            <w:tcW w:w="2694" w:type="dxa"/>
          </w:tcPr>
          <w:p w14:paraId="24D4D0D2" w14:textId="77777777" w:rsidR="00997A19" w:rsidRPr="00997A19" w:rsidRDefault="00997A19" w:rsidP="00997A19">
            <w:pPr>
              <w:spacing w:line="360" w:lineRule="auto"/>
              <w:rPr>
                <w:rFonts w:ascii="Arial" w:hAnsi="Arial" w:cs="Arial"/>
                <w:b/>
                <w:bCs/>
                <w:color w:val="7030A0"/>
              </w:rPr>
            </w:pPr>
            <w:r w:rsidRPr="00997A19">
              <w:rPr>
                <w:rFonts w:ascii="Arial" w:hAnsi="Arial" w:cs="Arial"/>
                <w:b/>
                <w:bCs/>
              </w:rPr>
              <w:t>Isotopes</w:t>
            </w:r>
          </w:p>
        </w:tc>
        <w:tc>
          <w:tcPr>
            <w:tcW w:w="7796" w:type="dxa"/>
          </w:tcPr>
          <w:p w14:paraId="135BD41F" w14:textId="77777777" w:rsidR="00997A19" w:rsidRPr="00D33D2F" w:rsidRDefault="00997A19" w:rsidP="00997A19">
            <w:pPr>
              <w:spacing w:line="360" w:lineRule="auto"/>
              <w:rPr>
                <w:rFonts w:ascii="Arial" w:hAnsi="Arial" w:cs="Arial"/>
              </w:rPr>
            </w:pPr>
            <w:r>
              <w:rPr>
                <w:rFonts w:ascii="Arial" w:hAnsi="Arial" w:cs="Arial"/>
              </w:rPr>
              <w:t>A</w:t>
            </w:r>
            <w:r w:rsidRPr="00151875">
              <w:rPr>
                <w:rFonts w:ascii="Arial" w:hAnsi="Arial" w:cs="Arial"/>
              </w:rPr>
              <w:t>toms of the same element with the same number of protons and electrons but different numbers of neutrons</w:t>
            </w:r>
            <w:r>
              <w:rPr>
                <w:rFonts w:ascii="Arial" w:hAnsi="Arial" w:cs="Arial"/>
              </w:rPr>
              <w:t>.</w:t>
            </w:r>
          </w:p>
        </w:tc>
      </w:tr>
      <w:tr w:rsidR="00997A19" w:rsidRPr="00E57D11" w14:paraId="7B75E0A2" w14:textId="77777777" w:rsidTr="00997A19">
        <w:tc>
          <w:tcPr>
            <w:tcW w:w="2694" w:type="dxa"/>
          </w:tcPr>
          <w:p w14:paraId="2D1B1C3B" w14:textId="77777777" w:rsidR="00997A19" w:rsidRPr="00997A19" w:rsidRDefault="00997A19" w:rsidP="00997A19">
            <w:pPr>
              <w:spacing w:line="360" w:lineRule="auto"/>
              <w:rPr>
                <w:rFonts w:ascii="Arial" w:hAnsi="Arial" w:cs="Arial"/>
                <w:b/>
                <w:bCs/>
                <w:color w:val="7030A0"/>
              </w:rPr>
            </w:pPr>
            <w:r w:rsidRPr="00997A19">
              <w:rPr>
                <w:rFonts w:ascii="Arial" w:hAnsi="Arial" w:cs="Arial"/>
                <w:b/>
                <w:bCs/>
              </w:rPr>
              <w:t>Mass Number</w:t>
            </w:r>
          </w:p>
        </w:tc>
        <w:tc>
          <w:tcPr>
            <w:tcW w:w="7796" w:type="dxa"/>
          </w:tcPr>
          <w:p w14:paraId="0416D855" w14:textId="77777777" w:rsidR="00997A19" w:rsidRPr="00D33D2F" w:rsidRDefault="00997A19" w:rsidP="00997A19">
            <w:pPr>
              <w:spacing w:line="360" w:lineRule="auto"/>
              <w:rPr>
                <w:rFonts w:ascii="Arial" w:hAnsi="Arial" w:cs="Arial"/>
              </w:rPr>
            </w:pPr>
            <w:r>
              <w:rPr>
                <w:rFonts w:ascii="Arial" w:hAnsi="Arial" w:cs="Arial"/>
              </w:rPr>
              <w:t>T</w:t>
            </w:r>
            <w:r w:rsidRPr="00D33D2F">
              <w:rPr>
                <w:rFonts w:ascii="Arial" w:hAnsi="Arial" w:cs="Arial"/>
              </w:rPr>
              <w:t>he total number of protons and neutrons in the nucleus of an atom.</w:t>
            </w:r>
          </w:p>
        </w:tc>
      </w:tr>
      <w:tr w:rsidR="00997A19" w:rsidRPr="00E57D11" w14:paraId="50517870" w14:textId="77777777" w:rsidTr="00997A19">
        <w:tc>
          <w:tcPr>
            <w:tcW w:w="2694" w:type="dxa"/>
          </w:tcPr>
          <w:p w14:paraId="7437AA0C" w14:textId="77777777" w:rsidR="00997A19" w:rsidRPr="00997A19" w:rsidRDefault="00997A19" w:rsidP="00997A19">
            <w:pPr>
              <w:spacing w:line="360" w:lineRule="auto"/>
              <w:rPr>
                <w:rFonts w:ascii="Arial" w:hAnsi="Arial" w:cs="Arial"/>
                <w:b/>
                <w:bCs/>
                <w:color w:val="7030A0"/>
              </w:rPr>
            </w:pPr>
            <w:r w:rsidRPr="00997A19">
              <w:rPr>
                <w:rFonts w:ascii="Arial" w:hAnsi="Arial" w:cs="Arial"/>
                <w:b/>
                <w:bCs/>
              </w:rPr>
              <w:t>Neutron</w:t>
            </w:r>
          </w:p>
        </w:tc>
        <w:tc>
          <w:tcPr>
            <w:tcW w:w="7796" w:type="dxa"/>
          </w:tcPr>
          <w:p w14:paraId="168390AA" w14:textId="77777777" w:rsidR="00997A19" w:rsidRPr="00D33D2F" w:rsidRDefault="00997A19" w:rsidP="00997A19">
            <w:pPr>
              <w:spacing w:line="360" w:lineRule="auto"/>
              <w:rPr>
                <w:rFonts w:ascii="Arial" w:hAnsi="Arial" w:cs="Arial"/>
              </w:rPr>
            </w:pPr>
            <w:r>
              <w:rPr>
                <w:rFonts w:ascii="Arial" w:hAnsi="Arial" w:cs="Arial"/>
              </w:rPr>
              <w:t>A</w:t>
            </w:r>
            <w:r w:rsidRPr="00151875">
              <w:rPr>
                <w:rFonts w:ascii="Arial" w:hAnsi="Arial" w:cs="Arial"/>
              </w:rPr>
              <w:t xml:space="preserve"> neutral subatomic particle found in the nucleus of an atom. The relative mass of a neutron is </w:t>
            </w:r>
            <w:proofErr w:type="gramStart"/>
            <w:r w:rsidRPr="00151875">
              <w:rPr>
                <w:rFonts w:ascii="Arial" w:hAnsi="Arial" w:cs="Arial"/>
              </w:rPr>
              <w:t>1</w:t>
            </w:r>
            <w:proofErr w:type="gramEnd"/>
            <w:r w:rsidRPr="00151875">
              <w:rPr>
                <w:rFonts w:ascii="Arial" w:hAnsi="Arial" w:cs="Arial"/>
              </w:rPr>
              <w:t>.</w:t>
            </w:r>
          </w:p>
        </w:tc>
      </w:tr>
      <w:tr w:rsidR="00997A19" w:rsidRPr="00E57D11" w14:paraId="46FB80CB" w14:textId="77777777" w:rsidTr="00997A19">
        <w:tc>
          <w:tcPr>
            <w:tcW w:w="2694" w:type="dxa"/>
          </w:tcPr>
          <w:p w14:paraId="608640BE" w14:textId="77777777" w:rsidR="00997A19" w:rsidRPr="00997A19" w:rsidRDefault="00997A19" w:rsidP="00997A19">
            <w:pPr>
              <w:spacing w:line="360" w:lineRule="auto"/>
              <w:rPr>
                <w:rFonts w:ascii="Arial" w:hAnsi="Arial" w:cs="Arial"/>
                <w:b/>
                <w:bCs/>
                <w:color w:val="7030A0"/>
              </w:rPr>
            </w:pPr>
            <w:r w:rsidRPr="00997A19">
              <w:rPr>
                <w:rFonts w:ascii="Arial" w:hAnsi="Arial" w:cs="Arial"/>
                <w:b/>
                <w:bCs/>
              </w:rPr>
              <w:t>Proton</w:t>
            </w:r>
          </w:p>
        </w:tc>
        <w:tc>
          <w:tcPr>
            <w:tcW w:w="7796" w:type="dxa"/>
          </w:tcPr>
          <w:p w14:paraId="196EB3FC" w14:textId="77777777" w:rsidR="00997A19" w:rsidRPr="00D33D2F" w:rsidRDefault="00997A19" w:rsidP="00997A19">
            <w:pPr>
              <w:spacing w:line="360" w:lineRule="auto"/>
              <w:rPr>
                <w:rFonts w:ascii="Arial" w:hAnsi="Arial" w:cs="Arial"/>
              </w:rPr>
            </w:pPr>
            <w:r>
              <w:rPr>
                <w:rFonts w:ascii="Arial" w:hAnsi="Arial" w:cs="Arial"/>
              </w:rPr>
              <w:t>A</w:t>
            </w:r>
            <w:r w:rsidRPr="00151875">
              <w:rPr>
                <w:rFonts w:ascii="Arial" w:hAnsi="Arial" w:cs="Arial"/>
              </w:rPr>
              <w:t xml:space="preserve"> positively charged subatomic particle found in the nucleus of an atom. The relative mass of a proton is </w:t>
            </w:r>
            <w:proofErr w:type="gramStart"/>
            <w:r w:rsidRPr="00151875">
              <w:rPr>
                <w:rFonts w:ascii="Arial" w:hAnsi="Arial" w:cs="Arial"/>
              </w:rPr>
              <w:t>1</w:t>
            </w:r>
            <w:proofErr w:type="gramEnd"/>
            <w:r w:rsidRPr="00151875">
              <w:rPr>
                <w:rFonts w:ascii="Arial" w:hAnsi="Arial" w:cs="Arial"/>
              </w:rPr>
              <w:t>.</w:t>
            </w:r>
          </w:p>
        </w:tc>
      </w:tr>
      <w:tr w:rsidR="00997A19" w:rsidRPr="00E57D11" w14:paraId="0C59BC41" w14:textId="77777777" w:rsidTr="00997A19">
        <w:tc>
          <w:tcPr>
            <w:tcW w:w="2694" w:type="dxa"/>
          </w:tcPr>
          <w:p w14:paraId="3988D911" w14:textId="77777777" w:rsidR="00997A19" w:rsidRPr="00997A19" w:rsidRDefault="00997A19" w:rsidP="00997A19">
            <w:pPr>
              <w:spacing w:line="360" w:lineRule="auto"/>
              <w:rPr>
                <w:rFonts w:ascii="Arial" w:hAnsi="Arial" w:cs="Arial"/>
                <w:b/>
                <w:bCs/>
                <w:color w:val="7030A0"/>
              </w:rPr>
            </w:pPr>
            <w:r w:rsidRPr="00997A19">
              <w:rPr>
                <w:rFonts w:ascii="Arial" w:hAnsi="Arial" w:cs="Arial"/>
                <w:b/>
                <w:bCs/>
              </w:rPr>
              <w:t>Relative Atomic Mass</w:t>
            </w:r>
          </w:p>
        </w:tc>
        <w:tc>
          <w:tcPr>
            <w:tcW w:w="7796" w:type="dxa"/>
          </w:tcPr>
          <w:p w14:paraId="51FC3B8A" w14:textId="77777777" w:rsidR="00997A19" w:rsidRPr="00151875" w:rsidRDefault="00997A19" w:rsidP="00997A19">
            <w:pPr>
              <w:spacing w:line="360" w:lineRule="auto"/>
              <w:rPr>
                <w:rFonts w:ascii="Arial" w:hAnsi="Arial" w:cs="Arial"/>
              </w:rPr>
            </w:pPr>
            <w:r>
              <w:rPr>
                <w:rFonts w:ascii="Arial" w:hAnsi="Arial" w:cs="Arial"/>
              </w:rPr>
              <w:t>T</w:t>
            </w:r>
            <w:r w:rsidRPr="00151875">
              <w:rPr>
                <w:rFonts w:ascii="Arial" w:hAnsi="Arial" w:cs="Arial"/>
              </w:rPr>
              <w:t xml:space="preserve">he weighted mean mass of an atom compared with 1/12th mass of </w:t>
            </w:r>
          </w:p>
          <w:p w14:paraId="5484F938" w14:textId="77777777" w:rsidR="00997A19" w:rsidRPr="00D33D2F" w:rsidRDefault="00997A19" w:rsidP="00997A19">
            <w:pPr>
              <w:spacing w:line="360" w:lineRule="auto"/>
              <w:rPr>
                <w:rFonts w:ascii="Arial" w:hAnsi="Arial" w:cs="Arial"/>
              </w:rPr>
            </w:pPr>
            <w:r w:rsidRPr="00151875">
              <w:rPr>
                <w:rFonts w:ascii="Arial" w:hAnsi="Arial" w:cs="Arial"/>
              </w:rPr>
              <w:t xml:space="preserve">an atom of carbon-12. </w:t>
            </w:r>
          </w:p>
        </w:tc>
      </w:tr>
      <w:tr w:rsidR="00997A19" w:rsidRPr="00E57D11" w14:paraId="1AB95C0E" w14:textId="77777777" w:rsidTr="00997A19">
        <w:tc>
          <w:tcPr>
            <w:tcW w:w="2694" w:type="dxa"/>
          </w:tcPr>
          <w:p w14:paraId="6997B418" w14:textId="77777777" w:rsidR="00997A19" w:rsidRPr="00997A19" w:rsidRDefault="00997A19" w:rsidP="00997A19">
            <w:pPr>
              <w:spacing w:line="360" w:lineRule="auto"/>
              <w:rPr>
                <w:rFonts w:ascii="Arial" w:hAnsi="Arial" w:cs="Arial"/>
                <w:b/>
                <w:bCs/>
              </w:rPr>
            </w:pPr>
            <w:r w:rsidRPr="00997A19">
              <w:rPr>
                <w:rFonts w:ascii="Arial" w:hAnsi="Arial" w:cs="Arial"/>
                <w:b/>
                <w:bCs/>
              </w:rPr>
              <w:t>Relative Isotopic Mass</w:t>
            </w:r>
          </w:p>
        </w:tc>
        <w:tc>
          <w:tcPr>
            <w:tcW w:w="7796" w:type="dxa"/>
          </w:tcPr>
          <w:p w14:paraId="7BE4FC8B" w14:textId="77777777" w:rsidR="00997A19" w:rsidRDefault="00997A19" w:rsidP="00997A19">
            <w:pPr>
              <w:spacing w:line="360" w:lineRule="auto"/>
              <w:rPr>
                <w:rFonts w:ascii="Arial" w:hAnsi="Arial" w:cs="Arial"/>
              </w:rPr>
            </w:pPr>
            <w:r>
              <w:rPr>
                <w:rFonts w:ascii="Arial" w:hAnsi="Arial" w:cs="Arial"/>
              </w:rPr>
              <w:t>T</w:t>
            </w:r>
            <w:r w:rsidRPr="00151875">
              <w:rPr>
                <w:rFonts w:ascii="Arial" w:hAnsi="Arial" w:cs="Arial"/>
              </w:rPr>
              <w:t xml:space="preserve">he mass of an atom of an isotope compared with 1/12th mass of an atom of carbon-12. </w:t>
            </w:r>
          </w:p>
        </w:tc>
      </w:tr>
      <w:tr w:rsidR="00997A19" w:rsidRPr="00E57D11" w14:paraId="68ABF46A" w14:textId="77777777" w:rsidTr="00997A19">
        <w:tc>
          <w:tcPr>
            <w:tcW w:w="2694" w:type="dxa"/>
          </w:tcPr>
          <w:p w14:paraId="540D4CCB" w14:textId="77777777" w:rsidR="00997A19" w:rsidRPr="00997A19" w:rsidRDefault="00997A19" w:rsidP="00997A19">
            <w:pPr>
              <w:spacing w:line="360" w:lineRule="auto"/>
              <w:rPr>
                <w:rFonts w:ascii="Arial" w:hAnsi="Arial" w:cs="Arial"/>
                <w:b/>
                <w:bCs/>
              </w:rPr>
            </w:pPr>
            <w:r w:rsidRPr="00997A19">
              <w:rPr>
                <w:rFonts w:ascii="Arial" w:hAnsi="Arial" w:cs="Arial"/>
                <w:b/>
                <w:bCs/>
              </w:rPr>
              <w:t>Relative Formula Mass</w:t>
            </w:r>
          </w:p>
        </w:tc>
        <w:tc>
          <w:tcPr>
            <w:tcW w:w="7796" w:type="dxa"/>
          </w:tcPr>
          <w:p w14:paraId="1D47DB12" w14:textId="77777777" w:rsidR="00997A19" w:rsidRDefault="00997A19" w:rsidP="00997A19">
            <w:pPr>
              <w:spacing w:line="360" w:lineRule="auto"/>
              <w:rPr>
                <w:rFonts w:ascii="Arial" w:hAnsi="Arial" w:cs="Arial"/>
              </w:rPr>
            </w:pPr>
            <w:r>
              <w:rPr>
                <w:rFonts w:ascii="Arial" w:hAnsi="Arial" w:cs="Arial"/>
              </w:rPr>
              <w:t>T</w:t>
            </w:r>
            <w:r w:rsidRPr="00151875">
              <w:rPr>
                <w:rFonts w:ascii="Arial" w:hAnsi="Arial" w:cs="Arial"/>
              </w:rPr>
              <w:t xml:space="preserve">he mass of the formula unit of a compound with a giant structure. </w:t>
            </w:r>
          </w:p>
        </w:tc>
      </w:tr>
      <w:tr w:rsidR="00997A19" w:rsidRPr="00E57D11" w14:paraId="40DDA30E" w14:textId="77777777" w:rsidTr="00997A19">
        <w:tc>
          <w:tcPr>
            <w:tcW w:w="2694" w:type="dxa"/>
          </w:tcPr>
          <w:p w14:paraId="27CC6D29" w14:textId="77777777" w:rsidR="00997A19" w:rsidRPr="00997A19" w:rsidRDefault="00997A19" w:rsidP="00997A19">
            <w:pPr>
              <w:spacing w:line="360" w:lineRule="auto"/>
              <w:rPr>
                <w:rFonts w:ascii="Arial" w:hAnsi="Arial" w:cs="Arial"/>
                <w:b/>
                <w:bCs/>
              </w:rPr>
            </w:pPr>
            <w:r w:rsidRPr="00997A19">
              <w:rPr>
                <w:rFonts w:ascii="Arial" w:hAnsi="Arial" w:cs="Arial"/>
                <w:b/>
                <w:bCs/>
              </w:rPr>
              <w:t>Relative Molecular Mass (M</w:t>
            </w:r>
            <w:r w:rsidRPr="00997A19">
              <w:rPr>
                <w:rFonts w:ascii="Arial" w:hAnsi="Arial" w:cs="Arial"/>
                <w:b/>
                <w:bCs/>
                <w:vertAlign w:val="subscript"/>
              </w:rPr>
              <w:t>r</w:t>
            </w:r>
            <w:r w:rsidRPr="00997A19">
              <w:rPr>
                <w:rFonts w:ascii="Arial" w:hAnsi="Arial" w:cs="Arial"/>
                <w:b/>
                <w:bCs/>
              </w:rPr>
              <w:t>)</w:t>
            </w:r>
          </w:p>
        </w:tc>
        <w:tc>
          <w:tcPr>
            <w:tcW w:w="7796" w:type="dxa"/>
          </w:tcPr>
          <w:p w14:paraId="688491E3" w14:textId="77777777" w:rsidR="00997A19" w:rsidRPr="00D33D2F" w:rsidRDefault="00997A19" w:rsidP="00997A19">
            <w:pPr>
              <w:spacing w:line="360" w:lineRule="auto"/>
              <w:rPr>
                <w:rFonts w:ascii="Arial" w:hAnsi="Arial" w:cs="Arial"/>
              </w:rPr>
            </w:pPr>
            <w:r>
              <w:rPr>
                <w:rFonts w:ascii="Arial" w:hAnsi="Arial" w:cs="Arial"/>
              </w:rPr>
              <w:t>T</w:t>
            </w:r>
            <w:r w:rsidRPr="00151875">
              <w:rPr>
                <w:rFonts w:ascii="Arial" w:hAnsi="Arial" w:cs="Arial"/>
              </w:rPr>
              <w:t>he mass of a simple molecule.</w:t>
            </w:r>
          </w:p>
        </w:tc>
      </w:tr>
      <w:tr w:rsidR="00997A19" w:rsidRPr="00E57D11" w14:paraId="4E2A1B59" w14:textId="77777777" w:rsidTr="00997A19">
        <w:tc>
          <w:tcPr>
            <w:tcW w:w="2694" w:type="dxa"/>
          </w:tcPr>
          <w:p w14:paraId="11C53804" w14:textId="77777777" w:rsidR="00997A19" w:rsidRPr="00997A19" w:rsidRDefault="00997A19" w:rsidP="00997A19">
            <w:pPr>
              <w:spacing w:line="360" w:lineRule="auto"/>
              <w:rPr>
                <w:rFonts w:ascii="Arial" w:hAnsi="Arial" w:cs="Arial"/>
                <w:b/>
                <w:bCs/>
                <w:color w:val="7030A0"/>
              </w:rPr>
            </w:pPr>
            <w:r w:rsidRPr="00997A19">
              <w:rPr>
                <w:rFonts w:ascii="Arial" w:hAnsi="Arial" w:cs="Arial"/>
                <w:b/>
                <w:bCs/>
              </w:rPr>
              <w:t>Ionic Compound</w:t>
            </w:r>
          </w:p>
        </w:tc>
        <w:tc>
          <w:tcPr>
            <w:tcW w:w="7796" w:type="dxa"/>
          </w:tcPr>
          <w:p w14:paraId="5602A275" w14:textId="77777777" w:rsidR="00997A19" w:rsidRPr="00151875" w:rsidRDefault="00997A19" w:rsidP="00997A19">
            <w:pPr>
              <w:spacing w:line="360" w:lineRule="auto"/>
              <w:rPr>
                <w:rFonts w:ascii="Arial" w:hAnsi="Arial" w:cs="Arial"/>
              </w:rPr>
            </w:pPr>
            <w:r>
              <w:rPr>
                <w:rFonts w:ascii="Arial" w:hAnsi="Arial" w:cs="Arial"/>
              </w:rPr>
              <w:t>A</w:t>
            </w:r>
            <w:r w:rsidRPr="00151875">
              <w:rPr>
                <w:rFonts w:ascii="Arial" w:hAnsi="Arial" w:cs="Arial"/>
              </w:rPr>
              <w:t xml:space="preserve"> compound which is made up of oppositely charged ions that are </w:t>
            </w:r>
            <w:proofErr w:type="gramStart"/>
            <w:r w:rsidRPr="00151875">
              <w:rPr>
                <w:rFonts w:ascii="Arial" w:hAnsi="Arial" w:cs="Arial"/>
              </w:rPr>
              <w:t>held</w:t>
            </w:r>
            <w:proofErr w:type="gramEnd"/>
            <w:r w:rsidRPr="00151875">
              <w:rPr>
                <w:rFonts w:ascii="Arial" w:hAnsi="Arial" w:cs="Arial"/>
              </w:rPr>
              <w:t xml:space="preserve"> </w:t>
            </w:r>
          </w:p>
          <w:p w14:paraId="3E1F3467" w14:textId="77777777" w:rsidR="00997A19" w:rsidRPr="00D33D2F" w:rsidRDefault="00997A19" w:rsidP="00997A19">
            <w:pPr>
              <w:spacing w:line="360" w:lineRule="auto"/>
              <w:rPr>
                <w:rFonts w:ascii="Arial" w:hAnsi="Arial" w:cs="Arial"/>
              </w:rPr>
            </w:pPr>
            <w:r w:rsidRPr="00151875">
              <w:rPr>
                <w:rFonts w:ascii="Arial" w:hAnsi="Arial" w:cs="Arial"/>
              </w:rPr>
              <w:t>together by electrostatic forces.</w:t>
            </w:r>
          </w:p>
        </w:tc>
      </w:tr>
      <w:tr w:rsidR="00997A19" w:rsidRPr="00E57D11" w14:paraId="2182CD6E" w14:textId="77777777" w:rsidTr="00997A19">
        <w:tc>
          <w:tcPr>
            <w:tcW w:w="2694" w:type="dxa"/>
          </w:tcPr>
          <w:p w14:paraId="40680D8F" w14:textId="77777777" w:rsidR="00997A19" w:rsidRPr="00997A19" w:rsidRDefault="00997A19" w:rsidP="00997A19">
            <w:pPr>
              <w:spacing w:line="360" w:lineRule="auto"/>
              <w:rPr>
                <w:rFonts w:ascii="Arial" w:hAnsi="Arial" w:cs="Arial"/>
                <w:b/>
                <w:bCs/>
                <w:color w:val="7030A0"/>
              </w:rPr>
            </w:pPr>
            <w:r w:rsidRPr="00997A19">
              <w:rPr>
                <w:rFonts w:ascii="Arial" w:hAnsi="Arial" w:cs="Arial"/>
                <w:b/>
                <w:bCs/>
              </w:rPr>
              <w:t>Amount of substance</w:t>
            </w:r>
          </w:p>
        </w:tc>
        <w:tc>
          <w:tcPr>
            <w:tcW w:w="7796" w:type="dxa"/>
          </w:tcPr>
          <w:p w14:paraId="72DCF3D3" w14:textId="77777777" w:rsidR="00997A19" w:rsidRPr="00D33D2F" w:rsidRDefault="00997A19" w:rsidP="00997A19">
            <w:pPr>
              <w:spacing w:line="360" w:lineRule="auto"/>
              <w:rPr>
                <w:rFonts w:ascii="Arial" w:hAnsi="Arial" w:cs="Arial"/>
              </w:rPr>
            </w:pPr>
            <w:r>
              <w:rPr>
                <w:rFonts w:ascii="Arial" w:hAnsi="Arial" w:cs="Arial"/>
              </w:rPr>
              <w:t>T</w:t>
            </w:r>
            <w:r w:rsidRPr="00151875">
              <w:rPr>
                <w:rFonts w:ascii="Arial" w:hAnsi="Arial" w:cs="Arial"/>
              </w:rPr>
              <w:t>he quantity that has moles as its units,</w:t>
            </w:r>
            <w:r>
              <w:rPr>
                <w:rFonts w:ascii="Arial" w:hAnsi="Arial" w:cs="Arial"/>
              </w:rPr>
              <w:t xml:space="preserve"> </w:t>
            </w:r>
            <w:r w:rsidRPr="00151875">
              <w:rPr>
                <w:rFonts w:ascii="Arial" w:hAnsi="Arial" w:cs="Arial"/>
              </w:rPr>
              <w:t>a way of counting atoms.</w:t>
            </w:r>
          </w:p>
        </w:tc>
      </w:tr>
      <w:tr w:rsidR="00997A19" w:rsidRPr="00E57D11" w14:paraId="33E818AB" w14:textId="77777777" w:rsidTr="00997A19">
        <w:tc>
          <w:tcPr>
            <w:tcW w:w="2694" w:type="dxa"/>
          </w:tcPr>
          <w:p w14:paraId="320FBE77" w14:textId="77777777" w:rsidR="00997A19" w:rsidRPr="00997A19" w:rsidRDefault="00997A19" w:rsidP="00997A19">
            <w:pPr>
              <w:spacing w:line="360" w:lineRule="auto"/>
              <w:rPr>
                <w:rFonts w:ascii="Arial" w:hAnsi="Arial" w:cs="Arial"/>
                <w:b/>
                <w:bCs/>
                <w:color w:val="7030A0"/>
              </w:rPr>
            </w:pPr>
            <w:r w:rsidRPr="00997A19">
              <w:rPr>
                <w:rFonts w:ascii="Arial" w:hAnsi="Arial" w:cs="Arial"/>
                <w:b/>
                <w:bCs/>
              </w:rPr>
              <w:t>Anhydrous</w:t>
            </w:r>
          </w:p>
        </w:tc>
        <w:tc>
          <w:tcPr>
            <w:tcW w:w="7796" w:type="dxa"/>
          </w:tcPr>
          <w:p w14:paraId="210ABC57" w14:textId="77777777" w:rsidR="00997A19" w:rsidRPr="00D33D2F" w:rsidRDefault="00997A19" w:rsidP="00997A19">
            <w:pPr>
              <w:spacing w:line="360" w:lineRule="auto"/>
              <w:rPr>
                <w:rFonts w:ascii="Arial" w:hAnsi="Arial" w:cs="Arial"/>
              </w:rPr>
            </w:pPr>
            <w:r w:rsidRPr="00151875">
              <w:rPr>
                <w:rFonts w:ascii="Arial" w:hAnsi="Arial" w:cs="Arial"/>
              </w:rPr>
              <w:t xml:space="preserve">a crystalline compound containing no water. </w:t>
            </w:r>
          </w:p>
        </w:tc>
      </w:tr>
      <w:tr w:rsidR="00997A19" w:rsidRPr="00E57D11" w14:paraId="471DFB30" w14:textId="77777777" w:rsidTr="00997A19">
        <w:tc>
          <w:tcPr>
            <w:tcW w:w="2694" w:type="dxa"/>
          </w:tcPr>
          <w:p w14:paraId="6A072166" w14:textId="77777777" w:rsidR="00997A19" w:rsidRPr="00997A19" w:rsidRDefault="00997A19" w:rsidP="00997A19">
            <w:pPr>
              <w:tabs>
                <w:tab w:val="left" w:pos="960"/>
              </w:tabs>
              <w:spacing w:line="360" w:lineRule="auto"/>
              <w:rPr>
                <w:rFonts w:ascii="Arial" w:hAnsi="Arial" w:cs="Arial"/>
                <w:b/>
                <w:bCs/>
                <w:color w:val="7030A0"/>
              </w:rPr>
            </w:pPr>
            <w:r w:rsidRPr="00997A19">
              <w:rPr>
                <w:rFonts w:ascii="Arial" w:hAnsi="Arial" w:cs="Arial"/>
                <w:b/>
                <w:bCs/>
              </w:rPr>
              <w:t>Avogadro Constant (N</w:t>
            </w:r>
            <w:r w:rsidRPr="00997A19">
              <w:rPr>
                <w:rFonts w:ascii="Arial" w:hAnsi="Arial" w:cs="Arial"/>
                <w:b/>
                <w:bCs/>
                <w:vertAlign w:val="subscript"/>
              </w:rPr>
              <w:t>A</w:t>
            </w:r>
            <w:r w:rsidRPr="00997A19">
              <w:rPr>
                <w:rFonts w:ascii="Arial" w:hAnsi="Arial" w:cs="Arial"/>
                <w:b/>
                <w:bCs/>
              </w:rPr>
              <w:t>):</w:t>
            </w:r>
          </w:p>
        </w:tc>
        <w:tc>
          <w:tcPr>
            <w:tcW w:w="7796" w:type="dxa"/>
          </w:tcPr>
          <w:p w14:paraId="2E99389F" w14:textId="77777777" w:rsidR="00997A19" w:rsidRPr="00D33D2F" w:rsidRDefault="00997A19" w:rsidP="00997A19">
            <w:pPr>
              <w:tabs>
                <w:tab w:val="left" w:pos="960"/>
              </w:tabs>
              <w:spacing w:line="360" w:lineRule="auto"/>
              <w:rPr>
                <w:rFonts w:ascii="Arial" w:hAnsi="Arial" w:cs="Arial"/>
              </w:rPr>
            </w:pPr>
            <w:r>
              <w:rPr>
                <w:rFonts w:ascii="Arial" w:hAnsi="Arial" w:cs="Arial"/>
              </w:rPr>
              <w:t>T</w:t>
            </w:r>
            <w:r w:rsidRPr="00151875">
              <w:rPr>
                <w:rFonts w:ascii="Arial" w:hAnsi="Arial" w:cs="Arial"/>
              </w:rPr>
              <w:t>he number of particles per mole of substance (6.02 x 10</w:t>
            </w:r>
            <w:r w:rsidRPr="002209E3">
              <w:rPr>
                <w:rFonts w:ascii="Arial" w:hAnsi="Arial" w:cs="Arial"/>
                <w:vertAlign w:val="superscript"/>
              </w:rPr>
              <w:t>23</w:t>
            </w:r>
            <w:r w:rsidRPr="00151875">
              <w:rPr>
                <w:rFonts w:ascii="Arial" w:hAnsi="Arial" w:cs="Arial"/>
              </w:rPr>
              <w:t xml:space="preserve"> mol</w:t>
            </w:r>
            <w:r w:rsidRPr="002209E3">
              <w:rPr>
                <w:rFonts w:ascii="Arial" w:hAnsi="Arial" w:cs="Arial"/>
                <w:vertAlign w:val="superscript"/>
              </w:rPr>
              <w:t>-1</w:t>
            </w:r>
            <w:r w:rsidRPr="00151875">
              <w:rPr>
                <w:rFonts w:ascii="Arial" w:hAnsi="Arial" w:cs="Arial"/>
              </w:rPr>
              <w:t>).</w:t>
            </w:r>
          </w:p>
        </w:tc>
      </w:tr>
      <w:tr w:rsidR="00997A19" w:rsidRPr="00E57D11" w14:paraId="1B02E723" w14:textId="77777777" w:rsidTr="00997A19">
        <w:tc>
          <w:tcPr>
            <w:tcW w:w="2694" w:type="dxa"/>
          </w:tcPr>
          <w:p w14:paraId="643A2897" w14:textId="77777777" w:rsidR="00997A19" w:rsidRPr="00997A19" w:rsidRDefault="00997A19" w:rsidP="00997A19">
            <w:pPr>
              <w:spacing w:line="360" w:lineRule="auto"/>
              <w:rPr>
                <w:rFonts w:ascii="Arial" w:hAnsi="Arial" w:cs="Arial"/>
                <w:b/>
                <w:bCs/>
                <w:color w:val="7030A0"/>
              </w:rPr>
            </w:pPr>
            <w:r w:rsidRPr="00997A19">
              <w:rPr>
                <w:rFonts w:ascii="Arial" w:hAnsi="Arial" w:cs="Arial"/>
                <w:b/>
                <w:bCs/>
              </w:rPr>
              <w:t>Empirical Formula</w:t>
            </w:r>
          </w:p>
        </w:tc>
        <w:tc>
          <w:tcPr>
            <w:tcW w:w="7796" w:type="dxa"/>
          </w:tcPr>
          <w:p w14:paraId="263425FD" w14:textId="77777777" w:rsidR="00997A19" w:rsidRPr="00151875" w:rsidRDefault="00997A19" w:rsidP="00997A19">
            <w:pPr>
              <w:spacing w:line="360" w:lineRule="auto"/>
              <w:rPr>
                <w:rFonts w:ascii="Arial" w:hAnsi="Arial" w:cs="Arial"/>
              </w:rPr>
            </w:pPr>
            <w:r>
              <w:rPr>
                <w:rFonts w:ascii="Arial" w:hAnsi="Arial" w:cs="Arial"/>
              </w:rPr>
              <w:t>T</w:t>
            </w:r>
            <w:r w:rsidRPr="00151875">
              <w:rPr>
                <w:rFonts w:ascii="Arial" w:hAnsi="Arial" w:cs="Arial"/>
              </w:rPr>
              <w:t xml:space="preserve">he simplest whole number ratio of atoms of each element present in a </w:t>
            </w:r>
          </w:p>
          <w:p w14:paraId="39A21B6D" w14:textId="77777777" w:rsidR="00997A19" w:rsidRPr="00D33D2F" w:rsidRDefault="00997A19" w:rsidP="00997A19">
            <w:pPr>
              <w:spacing w:line="360" w:lineRule="auto"/>
              <w:rPr>
                <w:rFonts w:ascii="Arial" w:hAnsi="Arial" w:cs="Arial"/>
              </w:rPr>
            </w:pPr>
            <w:r w:rsidRPr="00151875">
              <w:rPr>
                <w:rFonts w:ascii="Arial" w:hAnsi="Arial" w:cs="Arial"/>
              </w:rPr>
              <w:t>compound.</w:t>
            </w:r>
          </w:p>
        </w:tc>
      </w:tr>
      <w:tr w:rsidR="00997A19" w:rsidRPr="00E57D11" w14:paraId="289E44BB" w14:textId="77777777" w:rsidTr="00997A19">
        <w:tc>
          <w:tcPr>
            <w:tcW w:w="2694" w:type="dxa"/>
          </w:tcPr>
          <w:p w14:paraId="5969E894" w14:textId="77777777" w:rsidR="00997A19" w:rsidRPr="00997A19" w:rsidRDefault="00997A19" w:rsidP="00997A19">
            <w:pPr>
              <w:spacing w:line="360" w:lineRule="auto"/>
              <w:rPr>
                <w:rFonts w:ascii="Arial" w:hAnsi="Arial" w:cs="Arial"/>
                <w:b/>
                <w:bCs/>
                <w:color w:val="7030A0"/>
              </w:rPr>
            </w:pPr>
            <w:r w:rsidRPr="00997A19">
              <w:rPr>
                <w:rFonts w:ascii="Arial" w:hAnsi="Arial" w:cs="Arial"/>
                <w:b/>
                <w:bCs/>
              </w:rPr>
              <w:t>Molar Mass</w:t>
            </w:r>
          </w:p>
        </w:tc>
        <w:tc>
          <w:tcPr>
            <w:tcW w:w="7796" w:type="dxa"/>
          </w:tcPr>
          <w:p w14:paraId="4F0C5ED1" w14:textId="77777777" w:rsidR="00997A19" w:rsidRPr="00D33D2F" w:rsidRDefault="00997A19" w:rsidP="00997A19">
            <w:pPr>
              <w:tabs>
                <w:tab w:val="left" w:pos="1065"/>
              </w:tabs>
              <w:spacing w:line="360" w:lineRule="auto"/>
              <w:jc w:val="both"/>
              <w:rPr>
                <w:rFonts w:ascii="Arial" w:hAnsi="Arial" w:cs="Arial"/>
              </w:rPr>
            </w:pPr>
            <w:r>
              <w:rPr>
                <w:rFonts w:ascii="Arial" w:hAnsi="Arial" w:cs="Arial"/>
              </w:rPr>
              <w:t>M</w:t>
            </w:r>
            <w:r w:rsidRPr="00151875">
              <w:rPr>
                <w:rFonts w:ascii="Arial" w:hAnsi="Arial" w:cs="Arial"/>
              </w:rPr>
              <w:t>ass per mole of a substance (units: g mol</w:t>
            </w:r>
            <w:r w:rsidRPr="002209E3">
              <w:rPr>
                <w:rFonts w:ascii="Arial" w:hAnsi="Arial" w:cs="Arial"/>
                <w:vertAlign w:val="superscript"/>
              </w:rPr>
              <w:t>-1</w:t>
            </w:r>
            <w:r w:rsidRPr="00151875">
              <w:rPr>
                <w:rFonts w:ascii="Arial" w:hAnsi="Arial" w:cs="Arial"/>
              </w:rPr>
              <w:t xml:space="preserve">). </w:t>
            </w:r>
          </w:p>
        </w:tc>
      </w:tr>
      <w:tr w:rsidR="00997A19" w:rsidRPr="00E57D11" w14:paraId="27D37126" w14:textId="77777777" w:rsidTr="00997A19">
        <w:tc>
          <w:tcPr>
            <w:tcW w:w="2694" w:type="dxa"/>
          </w:tcPr>
          <w:p w14:paraId="5ABF7460" w14:textId="75A889A8" w:rsidR="00997A19" w:rsidRPr="00997A19" w:rsidRDefault="00997A19" w:rsidP="00997A19">
            <w:pPr>
              <w:spacing w:line="360" w:lineRule="auto"/>
              <w:rPr>
                <w:rFonts w:ascii="Arial" w:hAnsi="Arial" w:cs="Arial"/>
                <w:b/>
                <w:bCs/>
              </w:rPr>
            </w:pPr>
            <w:r w:rsidRPr="00997A19">
              <w:rPr>
                <w:rFonts w:ascii="Arial" w:hAnsi="Arial" w:cs="Arial"/>
                <w:b/>
                <w:bCs/>
              </w:rPr>
              <w:t>Mole (mol)</w:t>
            </w:r>
          </w:p>
        </w:tc>
        <w:tc>
          <w:tcPr>
            <w:tcW w:w="7796" w:type="dxa"/>
          </w:tcPr>
          <w:p w14:paraId="7DE07AC9" w14:textId="77777777" w:rsidR="00997A19" w:rsidRDefault="00997A19" w:rsidP="00997A19">
            <w:pPr>
              <w:tabs>
                <w:tab w:val="left" w:pos="1065"/>
              </w:tabs>
              <w:spacing w:line="360" w:lineRule="auto"/>
              <w:jc w:val="both"/>
              <w:rPr>
                <w:rFonts w:ascii="Arial" w:hAnsi="Arial" w:cs="Arial"/>
              </w:rPr>
            </w:pPr>
            <w:r>
              <w:rPr>
                <w:rFonts w:ascii="Arial" w:hAnsi="Arial" w:cs="Arial"/>
              </w:rPr>
              <w:t>T</w:t>
            </w:r>
            <w:r w:rsidRPr="00151875">
              <w:rPr>
                <w:rFonts w:ascii="Arial" w:hAnsi="Arial" w:cs="Arial"/>
              </w:rPr>
              <w:t xml:space="preserve">he amount of any substance containing as </w:t>
            </w:r>
            <w:proofErr w:type="gramStart"/>
            <w:r w:rsidRPr="00151875">
              <w:rPr>
                <w:rFonts w:ascii="Arial" w:hAnsi="Arial" w:cs="Arial"/>
              </w:rPr>
              <w:t>many</w:t>
            </w:r>
            <w:proofErr w:type="gramEnd"/>
            <w:r w:rsidRPr="00151875">
              <w:rPr>
                <w:rFonts w:ascii="Arial" w:hAnsi="Arial" w:cs="Arial"/>
              </w:rPr>
              <w:t xml:space="preserve"> particles as there are carbon atoms in exactly 12</w:t>
            </w:r>
            <w:r>
              <w:rPr>
                <w:rFonts w:ascii="Arial" w:hAnsi="Arial" w:cs="Arial"/>
              </w:rPr>
              <w:t xml:space="preserve"> </w:t>
            </w:r>
            <w:r w:rsidRPr="00151875">
              <w:rPr>
                <w:rFonts w:ascii="Arial" w:hAnsi="Arial" w:cs="Arial"/>
              </w:rPr>
              <w:t>g of carbon-12 isotope.</w:t>
            </w:r>
          </w:p>
        </w:tc>
      </w:tr>
    </w:tbl>
    <w:p w14:paraId="02432388" w14:textId="12E4AC7F" w:rsidR="00862FEE" w:rsidRDefault="00862FEE" w:rsidP="00997A19">
      <w:pPr>
        <w:jc w:val="both"/>
        <w:rPr>
          <w:rFonts w:ascii="Arial" w:hAnsi="Arial" w:cs="Arial"/>
          <w:sz w:val="28"/>
          <w:szCs w:val="28"/>
        </w:rPr>
      </w:pPr>
    </w:p>
    <w:p w14:paraId="21A6E5D5" w14:textId="77777777" w:rsidR="00952EB1" w:rsidRDefault="00952EB1" w:rsidP="004663F1">
      <w:pPr>
        <w:pStyle w:val="Mainbodytext"/>
      </w:pPr>
    </w:p>
    <w:tbl>
      <w:tblPr>
        <w:tblStyle w:val="TableGrid"/>
        <w:tblW w:w="0" w:type="auto"/>
        <w:tblLook w:val="04A0" w:firstRow="1" w:lastRow="0" w:firstColumn="1" w:lastColumn="0" w:noHBand="0" w:noVBand="1"/>
      </w:tblPr>
      <w:tblGrid>
        <w:gridCol w:w="10450"/>
      </w:tblGrid>
      <w:tr w:rsidR="00952EB1" w14:paraId="1A89D85C" w14:textId="77777777" w:rsidTr="00415377">
        <w:tc>
          <w:tcPr>
            <w:tcW w:w="10450" w:type="dxa"/>
            <w:tcBorders>
              <w:top w:val="nil"/>
              <w:left w:val="nil"/>
              <w:bottom w:val="nil"/>
              <w:right w:val="nil"/>
            </w:tcBorders>
            <w:shd w:val="clear" w:color="auto" w:fill="1F3864" w:themeFill="accent1" w:themeFillShade="80"/>
          </w:tcPr>
          <w:p w14:paraId="1ACBE12A" w14:textId="77777777" w:rsidR="00952EB1" w:rsidRDefault="00952EB1" w:rsidP="00415377">
            <w:pPr>
              <w:pStyle w:val="Heading1"/>
            </w:pPr>
            <w:bookmarkStart w:id="33" w:name="_Toc171542679"/>
            <w:r>
              <w:t>SPECIFICATION</w:t>
            </w:r>
            <w:bookmarkEnd w:id="33"/>
          </w:p>
        </w:tc>
      </w:tr>
    </w:tbl>
    <w:p w14:paraId="353DFB91" w14:textId="77777777" w:rsidR="00952EB1" w:rsidRDefault="00952EB1" w:rsidP="00952EB1">
      <w:pPr>
        <w:jc w:val="both"/>
        <w:rPr>
          <w:rFonts w:ascii="Arial" w:hAnsi="Arial" w:cs="Arial"/>
          <w:sz w:val="28"/>
          <w:szCs w:val="28"/>
        </w:rPr>
      </w:pPr>
    </w:p>
    <w:p w14:paraId="25E8C1B8" w14:textId="77777777" w:rsidR="00952EB1" w:rsidRDefault="00952EB1" w:rsidP="00952EB1">
      <w:pPr>
        <w:jc w:val="both"/>
        <w:rPr>
          <w:rFonts w:ascii="Arial" w:hAnsi="Arial" w:cs="Arial"/>
          <w:sz w:val="28"/>
          <w:szCs w:val="28"/>
        </w:rPr>
      </w:pPr>
      <w:r>
        <w:rPr>
          <w:rFonts w:ascii="Arial" w:hAnsi="Arial" w:cs="Arial"/>
          <w:sz w:val="28"/>
          <w:szCs w:val="28"/>
        </w:rPr>
        <w:t>Link to specification:</w:t>
      </w:r>
    </w:p>
    <w:p w14:paraId="6D5C73BA" w14:textId="77777777" w:rsidR="00952EB1" w:rsidRDefault="00952EB1" w:rsidP="00952EB1">
      <w:pPr>
        <w:jc w:val="both"/>
        <w:rPr>
          <w:rFonts w:ascii="Arial" w:hAnsi="Arial" w:cs="Arial"/>
          <w:sz w:val="28"/>
          <w:szCs w:val="28"/>
        </w:rPr>
      </w:pPr>
    </w:p>
    <w:p w14:paraId="0ED09624" w14:textId="77777777" w:rsidR="00952EB1" w:rsidRPr="00C90F8D" w:rsidRDefault="00F22F47" w:rsidP="00952EB1">
      <w:pPr>
        <w:jc w:val="both"/>
        <w:rPr>
          <w:rFonts w:ascii="Arial" w:hAnsi="Arial" w:cs="Arial"/>
          <w:sz w:val="28"/>
          <w:szCs w:val="28"/>
        </w:rPr>
      </w:pPr>
      <w:hyperlink r:id="rId37" w:history="1">
        <w:r w:rsidR="00952EB1" w:rsidRPr="00A35BD9">
          <w:rPr>
            <w:color w:val="0000FF"/>
            <w:sz w:val="28"/>
            <w:u w:val="single"/>
          </w:rPr>
          <w:t>OCR A Level Chemistry A H432 Specification</w:t>
        </w:r>
      </w:hyperlink>
    </w:p>
    <w:p w14:paraId="69BA33DD" w14:textId="579AE537" w:rsidR="00862FEE" w:rsidRDefault="00862FEE">
      <w:pPr>
        <w:rPr>
          <w:rFonts w:ascii="Arial" w:hAnsi="Arial" w:cs="Arial"/>
          <w:sz w:val="28"/>
          <w:szCs w:val="28"/>
        </w:rPr>
      </w:pPr>
    </w:p>
    <w:sectPr w:rsidR="00862FEE" w:rsidSect="00534F86">
      <w:footerReference w:type="even" r:id="rId38"/>
      <w:footerReference w:type="default" r:id="rId39"/>
      <w:pgSz w:w="11900" w:h="16840"/>
      <w:pgMar w:top="284" w:right="720" w:bottom="635"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CC2397" w14:textId="77777777" w:rsidR="00D013A2" w:rsidRDefault="00D013A2" w:rsidP="00B00789">
      <w:r>
        <w:separator/>
      </w:r>
    </w:p>
  </w:endnote>
  <w:endnote w:type="continuationSeparator" w:id="0">
    <w:p w14:paraId="7D7EC8BF" w14:textId="77777777" w:rsidR="00D013A2" w:rsidRDefault="00D013A2" w:rsidP="00B00789">
      <w:r>
        <w:continuationSeparator/>
      </w:r>
    </w:p>
  </w:endnote>
  <w:endnote w:type="continuationNotice" w:id="1">
    <w:p w14:paraId="00238836" w14:textId="77777777" w:rsidR="00D013A2" w:rsidRDefault="00D013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31591967"/>
      <w:docPartObj>
        <w:docPartGallery w:val="Page Numbers (Bottom of Page)"/>
        <w:docPartUnique/>
      </w:docPartObj>
    </w:sdtPr>
    <w:sdtEndPr>
      <w:rPr>
        <w:rStyle w:val="PageNumber"/>
      </w:rPr>
    </w:sdtEndPr>
    <w:sdtContent>
      <w:p w14:paraId="18FF7B95" w14:textId="723D5ED9" w:rsidR="00B00789" w:rsidRDefault="00B00789" w:rsidP="00417B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B5D32">
          <w:rPr>
            <w:rStyle w:val="PageNumber"/>
            <w:noProof/>
          </w:rPr>
          <w:t>2</w:t>
        </w:r>
        <w:r>
          <w:rPr>
            <w:rStyle w:val="PageNumber"/>
          </w:rPr>
          <w:fldChar w:fldCharType="end"/>
        </w:r>
      </w:p>
    </w:sdtContent>
  </w:sdt>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52506109"/>
      <w:docPartObj>
        <w:docPartGallery w:val="Page Numbers (Bottom of Page)"/>
        <w:docPartUnique/>
      </w:docPartObj>
    </w:sdtPr>
    <w:sdtEndPr>
      <w:rPr>
        <w:rStyle w:val="PageNumber"/>
      </w:rPr>
    </w:sdtEndPr>
    <w:sdtContent>
      <w:p w14:paraId="101549FD" w14:textId="58AA5401" w:rsidR="00B00789" w:rsidRDefault="00B00789" w:rsidP="00B00789">
        <w:pPr>
          <w:pStyle w:val="Footer"/>
          <w:framePr w:wrap="none" w:vAnchor="text" w:hAnchor="page" w:x="5701" w:y="194"/>
          <w:rPr>
            <w:rStyle w:val="PageNumber"/>
          </w:rPr>
        </w:pPr>
        <w:r w:rsidRPr="00B00789">
          <w:rPr>
            <w:rStyle w:val="PageNumber"/>
            <w:rFonts w:ascii="Arial" w:hAnsi="Arial" w:cs="Arial"/>
            <w:b/>
            <w:bCs/>
            <w:color w:val="1F3864" w:themeColor="accent1" w:themeShade="80"/>
          </w:rPr>
          <w:fldChar w:fldCharType="begin"/>
        </w:r>
        <w:r w:rsidRPr="00B00789">
          <w:rPr>
            <w:rStyle w:val="PageNumber"/>
            <w:rFonts w:ascii="Arial" w:hAnsi="Arial" w:cs="Arial"/>
            <w:b/>
            <w:bCs/>
            <w:color w:val="1F3864" w:themeColor="accent1" w:themeShade="80"/>
          </w:rPr>
          <w:instrText xml:space="preserve"> PAGE </w:instrText>
        </w:r>
        <w:r w:rsidRPr="00B00789">
          <w:rPr>
            <w:rStyle w:val="PageNumber"/>
            <w:rFonts w:ascii="Arial" w:hAnsi="Arial" w:cs="Arial"/>
            <w:b/>
            <w:bCs/>
            <w:color w:val="1F3864" w:themeColor="accent1" w:themeShade="80"/>
          </w:rPr>
          <w:fldChar w:fldCharType="separate"/>
        </w:r>
        <w:r w:rsidRPr="00B00789">
          <w:rPr>
            <w:rStyle w:val="PageNumber"/>
            <w:rFonts w:ascii="Arial" w:hAnsi="Arial" w:cs="Arial"/>
            <w:b/>
            <w:bCs/>
            <w:noProof/>
            <w:color w:val="1F3864" w:themeColor="accent1" w:themeShade="80"/>
          </w:rPr>
          <w:t>- 4 -</w:t>
        </w:r>
        <w:r w:rsidRPr="00B00789">
          <w:rPr>
            <w:rStyle w:val="PageNumber"/>
            <w:rFonts w:ascii="Arial" w:hAnsi="Arial" w:cs="Arial"/>
            <w:b/>
            <w:bCs/>
            <w:color w:val="1F3864" w:themeColor="accent1" w:themeShade="80"/>
          </w:rPr>
          <w:fldChar w:fldCharType="end"/>
        </w:r>
      </w:p>
    </w:sdtContent>
  </w:sdt>
  <w:p w14:paraId="236DC2BA" w14:textId="37CCA7DF" w:rsidR="00B21B0C" w:rsidRDefault="000E0FA3">
    <w:pPr>
      <w:pStyle w:val="Footer"/>
    </w:pPr>
    <w:r>
      <w:t>A-Level Chemistry</w:t>
    </w:r>
    <w:r w:rsidR="008C4432">
      <w:t xml:space="preserve"> Jul</w:t>
    </w:r>
    <w:r w:rsidR="008C7494">
      <w:t>y 202</w:t>
    </w:r>
    <w:r w:rsidR="00CC71FE">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7E2DBA" w14:textId="77777777" w:rsidR="00D013A2" w:rsidRDefault="00D013A2" w:rsidP="00B00789">
      <w:r>
        <w:separator/>
      </w:r>
    </w:p>
  </w:footnote>
  <w:footnote w:type="continuationSeparator" w:id="0">
    <w:p w14:paraId="615F35FD" w14:textId="77777777" w:rsidR="00D013A2" w:rsidRDefault="00D013A2" w:rsidP="00B00789">
      <w:r>
        <w:continuationSeparator/>
      </w:r>
    </w:p>
  </w:footnote>
  <w:footnote w:type="continuationNotice" w:id="1">
    <w:p w14:paraId="503716DC" w14:textId="77777777" w:rsidR="00D013A2" w:rsidRDefault="00D013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1311"/>
    <w:multiLevelType w:val="hybridMultilevel"/>
    <w:tmpl w:val="4BA8D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4D221F0"/>
    <w:multiLevelType w:val="hybridMultilevel"/>
    <w:tmpl w:val="7188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D63EF"/>
    <w:multiLevelType w:val="hybridMultilevel"/>
    <w:tmpl w:val="0A4A0882"/>
    <w:lvl w:ilvl="0" w:tplc="D360B188">
      <w:start w:val="1"/>
      <w:numFmt w:val="bullet"/>
      <w:lvlText w:val="•"/>
      <w:lvlJc w:val="left"/>
      <w:pPr>
        <w:tabs>
          <w:tab w:val="num" w:pos="720"/>
        </w:tabs>
        <w:ind w:left="720" w:hanging="360"/>
      </w:pPr>
      <w:rPr>
        <w:rFonts w:ascii="Times New Roman" w:hAnsi="Times New Roman" w:hint="default"/>
      </w:rPr>
    </w:lvl>
    <w:lvl w:ilvl="1" w:tplc="5A827F70" w:tentative="1">
      <w:start w:val="1"/>
      <w:numFmt w:val="bullet"/>
      <w:lvlText w:val="•"/>
      <w:lvlJc w:val="left"/>
      <w:pPr>
        <w:tabs>
          <w:tab w:val="num" w:pos="1440"/>
        </w:tabs>
        <w:ind w:left="1440" w:hanging="360"/>
      </w:pPr>
      <w:rPr>
        <w:rFonts w:ascii="Times New Roman" w:hAnsi="Times New Roman" w:hint="default"/>
      </w:rPr>
    </w:lvl>
    <w:lvl w:ilvl="2" w:tplc="6888CA28" w:tentative="1">
      <w:start w:val="1"/>
      <w:numFmt w:val="bullet"/>
      <w:lvlText w:val="•"/>
      <w:lvlJc w:val="left"/>
      <w:pPr>
        <w:tabs>
          <w:tab w:val="num" w:pos="2160"/>
        </w:tabs>
        <w:ind w:left="2160" w:hanging="360"/>
      </w:pPr>
      <w:rPr>
        <w:rFonts w:ascii="Times New Roman" w:hAnsi="Times New Roman" w:hint="default"/>
      </w:rPr>
    </w:lvl>
    <w:lvl w:ilvl="3" w:tplc="05F4D4D8" w:tentative="1">
      <w:start w:val="1"/>
      <w:numFmt w:val="bullet"/>
      <w:lvlText w:val="•"/>
      <w:lvlJc w:val="left"/>
      <w:pPr>
        <w:tabs>
          <w:tab w:val="num" w:pos="2880"/>
        </w:tabs>
        <w:ind w:left="2880" w:hanging="360"/>
      </w:pPr>
      <w:rPr>
        <w:rFonts w:ascii="Times New Roman" w:hAnsi="Times New Roman" w:hint="default"/>
      </w:rPr>
    </w:lvl>
    <w:lvl w:ilvl="4" w:tplc="0470805C" w:tentative="1">
      <w:start w:val="1"/>
      <w:numFmt w:val="bullet"/>
      <w:lvlText w:val="•"/>
      <w:lvlJc w:val="left"/>
      <w:pPr>
        <w:tabs>
          <w:tab w:val="num" w:pos="3600"/>
        </w:tabs>
        <w:ind w:left="3600" w:hanging="360"/>
      </w:pPr>
      <w:rPr>
        <w:rFonts w:ascii="Times New Roman" w:hAnsi="Times New Roman" w:hint="default"/>
      </w:rPr>
    </w:lvl>
    <w:lvl w:ilvl="5" w:tplc="DBF630BC" w:tentative="1">
      <w:start w:val="1"/>
      <w:numFmt w:val="bullet"/>
      <w:lvlText w:val="•"/>
      <w:lvlJc w:val="left"/>
      <w:pPr>
        <w:tabs>
          <w:tab w:val="num" w:pos="4320"/>
        </w:tabs>
        <w:ind w:left="4320" w:hanging="360"/>
      </w:pPr>
      <w:rPr>
        <w:rFonts w:ascii="Times New Roman" w:hAnsi="Times New Roman" w:hint="default"/>
      </w:rPr>
    </w:lvl>
    <w:lvl w:ilvl="6" w:tplc="2118DC8C" w:tentative="1">
      <w:start w:val="1"/>
      <w:numFmt w:val="bullet"/>
      <w:lvlText w:val="•"/>
      <w:lvlJc w:val="left"/>
      <w:pPr>
        <w:tabs>
          <w:tab w:val="num" w:pos="5040"/>
        </w:tabs>
        <w:ind w:left="5040" w:hanging="360"/>
      </w:pPr>
      <w:rPr>
        <w:rFonts w:ascii="Times New Roman" w:hAnsi="Times New Roman" w:hint="default"/>
      </w:rPr>
    </w:lvl>
    <w:lvl w:ilvl="7" w:tplc="92C410FA" w:tentative="1">
      <w:start w:val="1"/>
      <w:numFmt w:val="bullet"/>
      <w:lvlText w:val="•"/>
      <w:lvlJc w:val="left"/>
      <w:pPr>
        <w:tabs>
          <w:tab w:val="num" w:pos="5760"/>
        </w:tabs>
        <w:ind w:left="5760" w:hanging="360"/>
      </w:pPr>
      <w:rPr>
        <w:rFonts w:ascii="Times New Roman" w:hAnsi="Times New Roman" w:hint="default"/>
      </w:rPr>
    </w:lvl>
    <w:lvl w:ilvl="8" w:tplc="B830B64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E10B21"/>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125539"/>
    <w:multiLevelType w:val="hybridMultilevel"/>
    <w:tmpl w:val="51B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AC4F5C"/>
    <w:multiLevelType w:val="hybridMultilevel"/>
    <w:tmpl w:val="919233FA"/>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224746"/>
    <w:multiLevelType w:val="hybridMultilevel"/>
    <w:tmpl w:val="FD5AEFD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1A5F6DB5"/>
    <w:multiLevelType w:val="hybridMultilevel"/>
    <w:tmpl w:val="2DAA1B6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1A961489"/>
    <w:multiLevelType w:val="hybridMultilevel"/>
    <w:tmpl w:val="E946B50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1AED2AD4"/>
    <w:multiLevelType w:val="multilevel"/>
    <w:tmpl w:val="7FEE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570A76"/>
    <w:multiLevelType w:val="hybridMultilevel"/>
    <w:tmpl w:val="B3A8B114"/>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1BF654EC"/>
    <w:multiLevelType w:val="multilevel"/>
    <w:tmpl w:val="61A8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7451FD"/>
    <w:multiLevelType w:val="hybridMultilevel"/>
    <w:tmpl w:val="0E7C08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EC192B"/>
    <w:multiLevelType w:val="hybridMultilevel"/>
    <w:tmpl w:val="85987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203395"/>
    <w:multiLevelType w:val="hybridMultilevel"/>
    <w:tmpl w:val="1AC2083E"/>
    <w:lvl w:ilvl="0" w:tplc="B4BAC400">
      <w:start w:val="1"/>
      <w:numFmt w:val="bullet"/>
      <w:lvlText w:val="•"/>
      <w:lvlJc w:val="left"/>
      <w:pPr>
        <w:tabs>
          <w:tab w:val="num" w:pos="720"/>
        </w:tabs>
        <w:ind w:left="720" w:hanging="360"/>
      </w:pPr>
      <w:rPr>
        <w:rFonts w:ascii="Times New Roman" w:hAnsi="Times New Roman" w:hint="default"/>
      </w:rPr>
    </w:lvl>
    <w:lvl w:ilvl="1" w:tplc="BD2CC88E" w:tentative="1">
      <w:start w:val="1"/>
      <w:numFmt w:val="bullet"/>
      <w:lvlText w:val="•"/>
      <w:lvlJc w:val="left"/>
      <w:pPr>
        <w:tabs>
          <w:tab w:val="num" w:pos="1440"/>
        </w:tabs>
        <w:ind w:left="1440" w:hanging="360"/>
      </w:pPr>
      <w:rPr>
        <w:rFonts w:ascii="Times New Roman" w:hAnsi="Times New Roman" w:hint="default"/>
      </w:rPr>
    </w:lvl>
    <w:lvl w:ilvl="2" w:tplc="7DACAECC" w:tentative="1">
      <w:start w:val="1"/>
      <w:numFmt w:val="bullet"/>
      <w:lvlText w:val="•"/>
      <w:lvlJc w:val="left"/>
      <w:pPr>
        <w:tabs>
          <w:tab w:val="num" w:pos="2160"/>
        </w:tabs>
        <w:ind w:left="2160" w:hanging="360"/>
      </w:pPr>
      <w:rPr>
        <w:rFonts w:ascii="Times New Roman" w:hAnsi="Times New Roman" w:hint="default"/>
      </w:rPr>
    </w:lvl>
    <w:lvl w:ilvl="3" w:tplc="6C0A1F00" w:tentative="1">
      <w:start w:val="1"/>
      <w:numFmt w:val="bullet"/>
      <w:lvlText w:val="•"/>
      <w:lvlJc w:val="left"/>
      <w:pPr>
        <w:tabs>
          <w:tab w:val="num" w:pos="2880"/>
        </w:tabs>
        <w:ind w:left="2880" w:hanging="360"/>
      </w:pPr>
      <w:rPr>
        <w:rFonts w:ascii="Times New Roman" w:hAnsi="Times New Roman" w:hint="default"/>
      </w:rPr>
    </w:lvl>
    <w:lvl w:ilvl="4" w:tplc="C03E94AC" w:tentative="1">
      <w:start w:val="1"/>
      <w:numFmt w:val="bullet"/>
      <w:lvlText w:val="•"/>
      <w:lvlJc w:val="left"/>
      <w:pPr>
        <w:tabs>
          <w:tab w:val="num" w:pos="3600"/>
        </w:tabs>
        <w:ind w:left="3600" w:hanging="360"/>
      </w:pPr>
      <w:rPr>
        <w:rFonts w:ascii="Times New Roman" w:hAnsi="Times New Roman" w:hint="default"/>
      </w:rPr>
    </w:lvl>
    <w:lvl w:ilvl="5" w:tplc="0838CEAE" w:tentative="1">
      <w:start w:val="1"/>
      <w:numFmt w:val="bullet"/>
      <w:lvlText w:val="•"/>
      <w:lvlJc w:val="left"/>
      <w:pPr>
        <w:tabs>
          <w:tab w:val="num" w:pos="4320"/>
        </w:tabs>
        <w:ind w:left="4320" w:hanging="360"/>
      </w:pPr>
      <w:rPr>
        <w:rFonts w:ascii="Times New Roman" w:hAnsi="Times New Roman" w:hint="default"/>
      </w:rPr>
    </w:lvl>
    <w:lvl w:ilvl="6" w:tplc="755E39C6" w:tentative="1">
      <w:start w:val="1"/>
      <w:numFmt w:val="bullet"/>
      <w:lvlText w:val="•"/>
      <w:lvlJc w:val="left"/>
      <w:pPr>
        <w:tabs>
          <w:tab w:val="num" w:pos="5040"/>
        </w:tabs>
        <w:ind w:left="5040" w:hanging="360"/>
      </w:pPr>
      <w:rPr>
        <w:rFonts w:ascii="Times New Roman" w:hAnsi="Times New Roman" w:hint="default"/>
      </w:rPr>
    </w:lvl>
    <w:lvl w:ilvl="7" w:tplc="E0883D34" w:tentative="1">
      <w:start w:val="1"/>
      <w:numFmt w:val="bullet"/>
      <w:lvlText w:val="•"/>
      <w:lvlJc w:val="left"/>
      <w:pPr>
        <w:tabs>
          <w:tab w:val="num" w:pos="5760"/>
        </w:tabs>
        <w:ind w:left="5760" w:hanging="360"/>
      </w:pPr>
      <w:rPr>
        <w:rFonts w:ascii="Times New Roman" w:hAnsi="Times New Roman" w:hint="default"/>
      </w:rPr>
    </w:lvl>
    <w:lvl w:ilvl="8" w:tplc="3DA2F7C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58C018E"/>
    <w:multiLevelType w:val="hybridMultilevel"/>
    <w:tmpl w:val="51A47044"/>
    <w:lvl w:ilvl="0" w:tplc="9A16ED82">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373062F7"/>
    <w:multiLevelType w:val="hybridMultilevel"/>
    <w:tmpl w:val="DE0AB3B0"/>
    <w:lvl w:ilvl="0" w:tplc="E518551A">
      <w:start w:val="1"/>
      <w:numFmt w:val="bullet"/>
      <w:lvlText w:val="•"/>
      <w:lvlJc w:val="left"/>
      <w:pPr>
        <w:tabs>
          <w:tab w:val="num" w:pos="720"/>
        </w:tabs>
        <w:ind w:left="720" w:hanging="360"/>
      </w:pPr>
      <w:rPr>
        <w:rFonts w:ascii="Times New Roman" w:hAnsi="Times New Roman" w:hint="default"/>
      </w:rPr>
    </w:lvl>
    <w:lvl w:ilvl="1" w:tplc="169A566C" w:tentative="1">
      <w:start w:val="1"/>
      <w:numFmt w:val="bullet"/>
      <w:lvlText w:val="•"/>
      <w:lvlJc w:val="left"/>
      <w:pPr>
        <w:tabs>
          <w:tab w:val="num" w:pos="1440"/>
        </w:tabs>
        <w:ind w:left="1440" w:hanging="360"/>
      </w:pPr>
      <w:rPr>
        <w:rFonts w:ascii="Times New Roman" w:hAnsi="Times New Roman" w:hint="default"/>
      </w:rPr>
    </w:lvl>
    <w:lvl w:ilvl="2" w:tplc="F75648B4" w:tentative="1">
      <w:start w:val="1"/>
      <w:numFmt w:val="bullet"/>
      <w:lvlText w:val="•"/>
      <w:lvlJc w:val="left"/>
      <w:pPr>
        <w:tabs>
          <w:tab w:val="num" w:pos="2160"/>
        </w:tabs>
        <w:ind w:left="2160" w:hanging="360"/>
      </w:pPr>
      <w:rPr>
        <w:rFonts w:ascii="Times New Roman" w:hAnsi="Times New Roman" w:hint="default"/>
      </w:rPr>
    </w:lvl>
    <w:lvl w:ilvl="3" w:tplc="9834B080" w:tentative="1">
      <w:start w:val="1"/>
      <w:numFmt w:val="bullet"/>
      <w:lvlText w:val="•"/>
      <w:lvlJc w:val="left"/>
      <w:pPr>
        <w:tabs>
          <w:tab w:val="num" w:pos="2880"/>
        </w:tabs>
        <w:ind w:left="2880" w:hanging="360"/>
      </w:pPr>
      <w:rPr>
        <w:rFonts w:ascii="Times New Roman" w:hAnsi="Times New Roman" w:hint="default"/>
      </w:rPr>
    </w:lvl>
    <w:lvl w:ilvl="4" w:tplc="A1B668AC" w:tentative="1">
      <w:start w:val="1"/>
      <w:numFmt w:val="bullet"/>
      <w:lvlText w:val="•"/>
      <w:lvlJc w:val="left"/>
      <w:pPr>
        <w:tabs>
          <w:tab w:val="num" w:pos="3600"/>
        </w:tabs>
        <w:ind w:left="3600" w:hanging="360"/>
      </w:pPr>
      <w:rPr>
        <w:rFonts w:ascii="Times New Roman" w:hAnsi="Times New Roman" w:hint="default"/>
      </w:rPr>
    </w:lvl>
    <w:lvl w:ilvl="5" w:tplc="00921DFE" w:tentative="1">
      <w:start w:val="1"/>
      <w:numFmt w:val="bullet"/>
      <w:lvlText w:val="•"/>
      <w:lvlJc w:val="left"/>
      <w:pPr>
        <w:tabs>
          <w:tab w:val="num" w:pos="4320"/>
        </w:tabs>
        <w:ind w:left="4320" w:hanging="360"/>
      </w:pPr>
      <w:rPr>
        <w:rFonts w:ascii="Times New Roman" w:hAnsi="Times New Roman" w:hint="default"/>
      </w:rPr>
    </w:lvl>
    <w:lvl w:ilvl="6" w:tplc="E3D4C4F4" w:tentative="1">
      <w:start w:val="1"/>
      <w:numFmt w:val="bullet"/>
      <w:lvlText w:val="•"/>
      <w:lvlJc w:val="left"/>
      <w:pPr>
        <w:tabs>
          <w:tab w:val="num" w:pos="5040"/>
        </w:tabs>
        <w:ind w:left="5040" w:hanging="360"/>
      </w:pPr>
      <w:rPr>
        <w:rFonts w:ascii="Times New Roman" w:hAnsi="Times New Roman" w:hint="default"/>
      </w:rPr>
    </w:lvl>
    <w:lvl w:ilvl="7" w:tplc="3FC4C420" w:tentative="1">
      <w:start w:val="1"/>
      <w:numFmt w:val="bullet"/>
      <w:lvlText w:val="•"/>
      <w:lvlJc w:val="left"/>
      <w:pPr>
        <w:tabs>
          <w:tab w:val="num" w:pos="5760"/>
        </w:tabs>
        <w:ind w:left="5760" w:hanging="360"/>
      </w:pPr>
      <w:rPr>
        <w:rFonts w:ascii="Times New Roman" w:hAnsi="Times New Roman" w:hint="default"/>
      </w:rPr>
    </w:lvl>
    <w:lvl w:ilvl="8" w:tplc="8190F3E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0595C95"/>
    <w:multiLevelType w:val="multilevel"/>
    <w:tmpl w:val="32B6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93005F"/>
    <w:multiLevelType w:val="hybridMultilevel"/>
    <w:tmpl w:val="FBE8A5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4206251B"/>
    <w:multiLevelType w:val="hybridMultilevel"/>
    <w:tmpl w:val="7F08B4F6"/>
    <w:lvl w:ilvl="0" w:tplc="BB84632A">
      <w:start w:val="1"/>
      <w:numFmt w:val="bullet"/>
      <w:lvlText w:val="•"/>
      <w:lvlJc w:val="left"/>
      <w:pPr>
        <w:tabs>
          <w:tab w:val="num" w:pos="720"/>
        </w:tabs>
        <w:ind w:left="720" w:hanging="360"/>
      </w:pPr>
      <w:rPr>
        <w:rFonts w:ascii="Times New Roman" w:hAnsi="Times New Roman" w:hint="default"/>
      </w:rPr>
    </w:lvl>
    <w:lvl w:ilvl="1" w:tplc="B4B4091C" w:tentative="1">
      <w:start w:val="1"/>
      <w:numFmt w:val="bullet"/>
      <w:lvlText w:val="•"/>
      <w:lvlJc w:val="left"/>
      <w:pPr>
        <w:tabs>
          <w:tab w:val="num" w:pos="1440"/>
        </w:tabs>
        <w:ind w:left="1440" w:hanging="360"/>
      </w:pPr>
      <w:rPr>
        <w:rFonts w:ascii="Times New Roman" w:hAnsi="Times New Roman" w:hint="default"/>
      </w:rPr>
    </w:lvl>
    <w:lvl w:ilvl="2" w:tplc="CA5A9910" w:tentative="1">
      <w:start w:val="1"/>
      <w:numFmt w:val="bullet"/>
      <w:lvlText w:val="•"/>
      <w:lvlJc w:val="left"/>
      <w:pPr>
        <w:tabs>
          <w:tab w:val="num" w:pos="2160"/>
        </w:tabs>
        <w:ind w:left="2160" w:hanging="360"/>
      </w:pPr>
      <w:rPr>
        <w:rFonts w:ascii="Times New Roman" w:hAnsi="Times New Roman" w:hint="default"/>
      </w:rPr>
    </w:lvl>
    <w:lvl w:ilvl="3" w:tplc="8F7E4524" w:tentative="1">
      <w:start w:val="1"/>
      <w:numFmt w:val="bullet"/>
      <w:lvlText w:val="•"/>
      <w:lvlJc w:val="left"/>
      <w:pPr>
        <w:tabs>
          <w:tab w:val="num" w:pos="2880"/>
        </w:tabs>
        <w:ind w:left="2880" w:hanging="360"/>
      </w:pPr>
      <w:rPr>
        <w:rFonts w:ascii="Times New Roman" w:hAnsi="Times New Roman" w:hint="default"/>
      </w:rPr>
    </w:lvl>
    <w:lvl w:ilvl="4" w:tplc="F16EC200" w:tentative="1">
      <w:start w:val="1"/>
      <w:numFmt w:val="bullet"/>
      <w:lvlText w:val="•"/>
      <w:lvlJc w:val="left"/>
      <w:pPr>
        <w:tabs>
          <w:tab w:val="num" w:pos="3600"/>
        </w:tabs>
        <w:ind w:left="3600" w:hanging="360"/>
      </w:pPr>
      <w:rPr>
        <w:rFonts w:ascii="Times New Roman" w:hAnsi="Times New Roman" w:hint="default"/>
      </w:rPr>
    </w:lvl>
    <w:lvl w:ilvl="5" w:tplc="321E22A0" w:tentative="1">
      <w:start w:val="1"/>
      <w:numFmt w:val="bullet"/>
      <w:lvlText w:val="•"/>
      <w:lvlJc w:val="left"/>
      <w:pPr>
        <w:tabs>
          <w:tab w:val="num" w:pos="4320"/>
        </w:tabs>
        <w:ind w:left="4320" w:hanging="360"/>
      </w:pPr>
      <w:rPr>
        <w:rFonts w:ascii="Times New Roman" w:hAnsi="Times New Roman" w:hint="default"/>
      </w:rPr>
    </w:lvl>
    <w:lvl w:ilvl="6" w:tplc="DCE2596A" w:tentative="1">
      <w:start w:val="1"/>
      <w:numFmt w:val="bullet"/>
      <w:lvlText w:val="•"/>
      <w:lvlJc w:val="left"/>
      <w:pPr>
        <w:tabs>
          <w:tab w:val="num" w:pos="5040"/>
        </w:tabs>
        <w:ind w:left="5040" w:hanging="360"/>
      </w:pPr>
      <w:rPr>
        <w:rFonts w:ascii="Times New Roman" w:hAnsi="Times New Roman" w:hint="default"/>
      </w:rPr>
    </w:lvl>
    <w:lvl w:ilvl="7" w:tplc="D34A6BA8" w:tentative="1">
      <w:start w:val="1"/>
      <w:numFmt w:val="bullet"/>
      <w:lvlText w:val="•"/>
      <w:lvlJc w:val="left"/>
      <w:pPr>
        <w:tabs>
          <w:tab w:val="num" w:pos="5760"/>
        </w:tabs>
        <w:ind w:left="5760" w:hanging="360"/>
      </w:pPr>
      <w:rPr>
        <w:rFonts w:ascii="Times New Roman" w:hAnsi="Times New Roman" w:hint="default"/>
      </w:rPr>
    </w:lvl>
    <w:lvl w:ilvl="8" w:tplc="6F86E46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5A228FF"/>
    <w:multiLevelType w:val="hybridMultilevel"/>
    <w:tmpl w:val="FA54162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3" w15:restartNumberingAfterBreak="0">
    <w:nsid w:val="463E03E1"/>
    <w:multiLevelType w:val="hybridMultilevel"/>
    <w:tmpl w:val="1764A4C4"/>
    <w:lvl w:ilvl="0" w:tplc="986CF8A2">
      <w:start w:val="1"/>
      <w:numFmt w:val="bullet"/>
      <w:lvlText w:val="•"/>
      <w:lvlJc w:val="left"/>
      <w:pPr>
        <w:tabs>
          <w:tab w:val="num" w:pos="720"/>
        </w:tabs>
        <w:ind w:left="720" w:hanging="360"/>
      </w:pPr>
      <w:rPr>
        <w:rFonts w:ascii="Times New Roman" w:hAnsi="Times New Roman" w:hint="default"/>
      </w:rPr>
    </w:lvl>
    <w:lvl w:ilvl="1" w:tplc="0650842E" w:tentative="1">
      <w:start w:val="1"/>
      <w:numFmt w:val="bullet"/>
      <w:lvlText w:val="•"/>
      <w:lvlJc w:val="left"/>
      <w:pPr>
        <w:tabs>
          <w:tab w:val="num" w:pos="1440"/>
        </w:tabs>
        <w:ind w:left="1440" w:hanging="360"/>
      </w:pPr>
      <w:rPr>
        <w:rFonts w:ascii="Times New Roman" w:hAnsi="Times New Roman" w:hint="default"/>
      </w:rPr>
    </w:lvl>
    <w:lvl w:ilvl="2" w:tplc="65C232CE" w:tentative="1">
      <w:start w:val="1"/>
      <w:numFmt w:val="bullet"/>
      <w:lvlText w:val="•"/>
      <w:lvlJc w:val="left"/>
      <w:pPr>
        <w:tabs>
          <w:tab w:val="num" w:pos="2160"/>
        </w:tabs>
        <w:ind w:left="2160" w:hanging="360"/>
      </w:pPr>
      <w:rPr>
        <w:rFonts w:ascii="Times New Roman" w:hAnsi="Times New Roman" w:hint="default"/>
      </w:rPr>
    </w:lvl>
    <w:lvl w:ilvl="3" w:tplc="60925C10" w:tentative="1">
      <w:start w:val="1"/>
      <w:numFmt w:val="bullet"/>
      <w:lvlText w:val="•"/>
      <w:lvlJc w:val="left"/>
      <w:pPr>
        <w:tabs>
          <w:tab w:val="num" w:pos="2880"/>
        </w:tabs>
        <w:ind w:left="2880" w:hanging="360"/>
      </w:pPr>
      <w:rPr>
        <w:rFonts w:ascii="Times New Roman" w:hAnsi="Times New Roman" w:hint="default"/>
      </w:rPr>
    </w:lvl>
    <w:lvl w:ilvl="4" w:tplc="291C7A0A" w:tentative="1">
      <w:start w:val="1"/>
      <w:numFmt w:val="bullet"/>
      <w:lvlText w:val="•"/>
      <w:lvlJc w:val="left"/>
      <w:pPr>
        <w:tabs>
          <w:tab w:val="num" w:pos="3600"/>
        </w:tabs>
        <w:ind w:left="3600" w:hanging="360"/>
      </w:pPr>
      <w:rPr>
        <w:rFonts w:ascii="Times New Roman" w:hAnsi="Times New Roman" w:hint="default"/>
      </w:rPr>
    </w:lvl>
    <w:lvl w:ilvl="5" w:tplc="5C4069F2" w:tentative="1">
      <w:start w:val="1"/>
      <w:numFmt w:val="bullet"/>
      <w:lvlText w:val="•"/>
      <w:lvlJc w:val="left"/>
      <w:pPr>
        <w:tabs>
          <w:tab w:val="num" w:pos="4320"/>
        </w:tabs>
        <w:ind w:left="4320" w:hanging="360"/>
      </w:pPr>
      <w:rPr>
        <w:rFonts w:ascii="Times New Roman" w:hAnsi="Times New Roman" w:hint="default"/>
      </w:rPr>
    </w:lvl>
    <w:lvl w:ilvl="6" w:tplc="D4E4CB56" w:tentative="1">
      <w:start w:val="1"/>
      <w:numFmt w:val="bullet"/>
      <w:lvlText w:val="•"/>
      <w:lvlJc w:val="left"/>
      <w:pPr>
        <w:tabs>
          <w:tab w:val="num" w:pos="5040"/>
        </w:tabs>
        <w:ind w:left="5040" w:hanging="360"/>
      </w:pPr>
      <w:rPr>
        <w:rFonts w:ascii="Times New Roman" w:hAnsi="Times New Roman" w:hint="default"/>
      </w:rPr>
    </w:lvl>
    <w:lvl w:ilvl="7" w:tplc="52BC7084" w:tentative="1">
      <w:start w:val="1"/>
      <w:numFmt w:val="bullet"/>
      <w:lvlText w:val="•"/>
      <w:lvlJc w:val="left"/>
      <w:pPr>
        <w:tabs>
          <w:tab w:val="num" w:pos="5760"/>
        </w:tabs>
        <w:ind w:left="5760" w:hanging="360"/>
      </w:pPr>
      <w:rPr>
        <w:rFonts w:ascii="Times New Roman" w:hAnsi="Times New Roman" w:hint="default"/>
      </w:rPr>
    </w:lvl>
    <w:lvl w:ilvl="8" w:tplc="0558760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8396789"/>
    <w:multiLevelType w:val="hybridMultilevel"/>
    <w:tmpl w:val="79D6A8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D742317"/>
    <w:multiLevelType w:val="hybridMultilevel"/>
    <w:tmpl w:val="A9C0DFF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6" w15:restartNumberingAfterBreak="0">
    <w:nsid w:val="4DE348EA"/>
    <w:multiLevelType w:val="hybridMultilevel"/>
    <w:tmpl w:val="059C922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4FE66700"/>
    <w:multiLevelType w:val="hybridMultilevel"/>
    <w:tmpl w:val="1D6E8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CC4D0F"/>
    <w:multiLevelType w:val="hybridMultilevel"/>
    <w:tmpl w:val="00F6430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9" w15:restartNumberingAfterBreak="0">
    <w:nsid w:val="5CAA3514"/>
    <w:multiLevelType w:val="multilevel"/>
    <w:tmpl w:val="1568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B93D53"/>
    <w:multiLevelType w:val="multilevel"/>
    <w:tmpl w:val="9AFA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AF1024"/>
    <w:multiLevelType w:val="hybridMultilevel"/>
    <w:tmpl w:val="F5C2C568"/>
    <w:lvl w:ilvl="0" w:tplc="372E53E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7336D36"/>
    <w:multiLevelType w:val="hybridMultilevel"/>
    <w:tmpl w:val="E0163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724550"/>
    <w:multiLevelType w:val="hybridMultilevel"/>
    <w:tmpl w:val="820EDB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4" w15:restartNumberingAfterBreak="0">
    <w:nsid w:val="67C6550A"/>
    <w:multiLevelType w:val="hybridMultilevel"/>
    <w:tmpl w:val="712889C0"/>
    <w:lvl w:ilvl="0" w:tplc="372E53E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F572B13"/>
    <w:multiLevelType w:val="hybridMultilevel"/>
    <w:tmpl w:val="64E06212"/>
    <w:lvl w:ilvl="0" w:tplc="372E53E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495422E"/>
    <w:multiLevelType w:val="hybridMultilevel"/>
    <w:tmpl w:val="F50C60C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7" w15:restartNumberingAfterBreak="0">
    <w:nsid w:val="7F0121D4"/>
    <w:multiLevelType w:val="hybridMultilevel"/>
    <w:tmpl w:val="EF80BC9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655256700">
    <w:abstractNumId w:val="36"/>
  </w:num>
  <w:num w:numId="2" w16cid:durableId="1319186030">
    <w:abstractNumId w:val="8"/>
  </w:num>
  <w:num w:numId="3" w16cid:durableId="1447893286">
    <w:abstractNumId w:val="19"/>
  </w:num>
  <w:num w:numId="4" w16cid:durableId="582951056">
    <w:abstractNumId w:val="29"/>
  </w:num>
  <w:num w:numId="5" w16cid:durableId="950747891">
    <w:abstractNumId w:val="13"/>
  </w:num>
  <w:num w:numId="6" w16cid:durableId="301926008">
    <w:abstractNumId w:val="0"/>
  </w:num>
  <w:num w:numId="7" w16cid:durableId="536771497">
    <w:abstractNumId w:val="11"/>
  </w:num>
  <w:num w:numId="8" w16cid:durableId="810949713">
    <w:abstractNumId w:val="28"/>
  </w:num>
  <w:num w:numId="9" w16cid:durableId="1181433218">
    <w:abstractNumId w:val="26"/>
  </w:num>
  <w:num w:numId="10" w16cid:durableId="37122233">
    <w:abstractNumId w:val="22"/>
  </w:num>
  <w:num w:numId="11" w16cid:durableId="1036199992">
    <w:abstractNumId w:val="12"/>
  </w:num>
  <w:num w:numId="12" w16cid:durableId="1070468961">
    <w:abstractNumId w:val="20"/>
  </w:num>
  <w:num w:numId="13" w16cid:durableId="1143811801">
    <w:abstractNumId w:val="27"/>
  </w:num>
  <w:num w:numId="14" w16cid:durableId="190997456">
    <w:abstractNumId w:val="33"/>
  </w:num>
  <w:num w:numId="15" w16cid:durableId="995188598">
    <w:abstractNumId w:val="25"/>
  </w:num>
  <w:num w:numId="16" w16cid:durableId="1509252973">
    <w:abstractNumId w:val="5"/>
  </w:num>
  <w:num w:numId="17" w16cid:durableId="1705592356">
    <w:abstractNumId w:val="9"/>
  </w:num>
  <w:num w:numId="18" w16cid:durableId="180626131">
    <w:abstractNumId w:val="4"/>
  </w:num>
  <w:num w:numId="19" w16cid:durableId="563108844">
    <w:abstractNumId w:val="30"/>
  </w:num>
  <w:num w:numId="20" w16cid:durableId="263004529">
    <w:abstractNumId w:val="6"/>
  </w:num>
  <w:num w:numId="21" w16cid:durableId="360712497">
    <w:abstractNumId w:val="1"/>
  </w:num>
  <w:num w:numId="22" w16cid:durableId="34896139">
    <w:abstractNumId w:val="3"/>
  </w:num>
  <w:num w:numId="23" w16cid:durableId="2134785476">
    <w:abstractNumId w:val="18"/>
  </w:num>
  <w:num w:numId="24" w16cid:durableId="983583482">
    <w:abstractNumId w:val="16"/>
  </w:num>
  <w:num w:numId="25" w16cid:durableId="518659514">
    <w:abstractNumId w:val="23"/>
  </w:num>
  <w:num w:numId="26" w16cid:durableId="604847565">
    <w:abstractNumId w:val="32"/>
  </w:num>
  <w:num w:numId="27" w16cid:durableId="835344042">
    <w:abstractNumId w:val="15"/>
  </w:num>
  <w:num w:numId="28" w16cid:durableId="169418312">
    <w:abstractNumId w:val="14"/>
  </w:num>
  <w:num w:numId="29" w16cid:durableId="314186870">
    <w:abstractNumId w:val="10"/>
  </w:num>
  <w:num w:numId="30" w16cid:durableId="855966005">
    <w:abstractNumId w:val="37"/>
  </w:num>
  <w:num w:numId="31" w16cid:durableId="1775057331">
    <w:abstractNumId w:val="17"/>
  </w:num>
  <w:num w:numId="32" w16cid:durableId="416488146">
    <w:abstractNumId w:val="31"/>
  </w:num>
  <w:num w:numId="33" w16cid:durableId="2142993074">
    <w:abstractNumId w:val="21"/>
  </w:num>
  <w:num w:numId="34" w16cid:durableId="1280259555">
    <w:abstractNumId w:val="2"/>
  </w:num>
  <w:num w:numId="35" w16cid:durableId="592858464">
    <w:abstractNumId w:val="35"/>
  </w:num>
  <w:num w:numId="36" w16cid:durableId="114951503">
    <w:abstractNumId w:val="7"/>
  </w:num>
  <w:num w:numId="37" w16cid:durableId="1624923966">
    <w:abstractNumId w:val="24"/>
  </w:num>
  <w:num w:numId="38" w16cid:durableId="5738572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231F"/>
    <w:rsid w:val="0000507D"/>
    <w:rsid w:val="00005F8D"/>
    <w:rsid w:val="00012845"/>
    <w:rsid w:val="00017C01"/>
    <w:rsid w:val="0002050F"/>
    <w:rsid w:val="00022433"/>
    <w:rsid w:val="00023E9C"/>
    <w:rsid w:val="00027468"/>
    <w:rsid w:val="0002786E"/>
    <w:rsid w:val="00030AC3"/>
    <w:rsid w:val="000343C1"/>
    <w:rsid w:val="000344AA"/>
    <w:rsid w:val="000350AA"/>
    <w:rsid w:val="000379D5"/>
    <w:rsid w:val="00037CD1"/>
    <w:rsid w:val="00037F27"/>
    <w:rsid w:val="0004010F"/>
    <w:rsid w:val="00040F4F"/>
    <w:rsid w:val="0004191B"/>
    <w:rsid w:val="00043A10"/>
    <w:rsid w:val="000444A9"/>
    <w:rsid w:val="000448B0"/>
    <w:rsid w:val="0004496D"/>
    <w:rsid w:val="0004523C"/>
    <w:rsid w:val="00047299"/>
    <w:rsid w:val="00057316"/>
    <w:rsid w:val="00057D88"/>
    <w:rsid w:val="00057F44"/>
    <w:rsid w:val="00061657"/>
    <w:rsid w:val="00064778"/>
    <w:rsid w:val="000650DB"/>
    <w:rsid w:val="00065E60"/>
    <w:rsid w:val="00073424"/>
    <w:rsid w:val="00074E60"/>
    <w:rsid w:val="00076350"/>
    <w:rsid w:val="00076A57"/>
    <w:rsid w:val="00080B71"/>
    <w:rsid w:val="00083EA7"/>
    <w:rsid w:val="000878AB"/>
    <w:rsid w:val="000923C8"/>
    <w:rsid w:val="00092526"/>
    <w:rsid w:val="00092E0E"/>
    <w:rsid w:val="00093F75"/>
    <w:rsid w:val="00094862"/>
    <w:rsid w:val="0009584E"/>
    <w:rsid w:val="00095AC9"/>
    <w:rsid w:val="000972B2"/>
    <w:rsid w:val="000A253E"/>
    <w:rsid w:val="000A27F4"/>
    <w:rsid w:val="000A4334"/>
    <w:rsid w:val="000A4436"/>
    <w:rsid w:val="000A7164"/>
    <w:rsid w:val="000B1EB2"/>
    <w:rsid w:val="000B4E11"/>
    <w:rsid w:val="000B616C"/>
    <w:rsid w:val="000B794C"/>
    <w:rsid w:val="000C23A3"/>
    <w:rsid w:val="000C447C"/>
    <w:rsid w:val="000C57E9"/>
    <w:rsid w:val="000C7B7F"/>
    <w:rsid w:val="000D2641"/>
    <w:rsid w:val="000D6D89"/>
    <w:rsid w:val="000D79A8"/>
    <w:rsid w:val="000E0FA3"/>
    <w:rsid w:val="000E26CF"/>
    <w:rsid w:val="000E2EE0"/>
    <w:rsid w:val="000E550B"/>
    <w:rsid w:val="000F0742"/>
    <w:rsid w:val="000F3CD1"/>
    <w:rsid w:val="000F4B46"/>
    <w:rsid w:val="000F691A"/>
    <w:rsid w:val="000F7618"/>
    <w:rsid w:val="001004EC"/>
    <w:rsid w:val="00101073"/>
    <w:rsid w:val="00103AA5"/>
    <w:rsid w:val="00103FE4"/>
    <w:rsid w:val="00104747"/>
    <w:rsid w:val="001073BD"/>
    <w:rsid w:val="00111049"/>
    <w:rsid w:val="00111F26"/>
    <w:rsid w:val="00113A5F"/>
    <w:rsid w:val="00114A40"/>
    <w:rsid w:val="00114C43"/>
    <w:rsid w:val="00115FE3"/>
    <w:rsid w:val="00116CAD"/>
    <w:rsid w:val="001179D0"/>
    <w:rsid w:val="00117A53"/>
    <w:rsid w:val="001201DC"/>
    <w:rsid w:val="00120D50"/>
    <w:rsid w:val="00121A55"/>
    <w:rsid w:val="00122061"/>
    <w:rsid w:val="001224CB"/>
    <w:rsid w:val="00124F06"/>
    <w:rsid w:val="00125001"/>
    <w:rsid w:val="001268A1"/>
    <w:rsid w:val="001305C2"/>
    <w:rsid w:val="001313C7"/>
    <w:rsid w:val="00133EA9"/>
    <w:rsid w:val="00135CD5"/>
    <w:rsid w:val="00137334"/>
    <w:rsid w:val="0014129F"/>
    <w:rsid w:val="00142A9A"/>
    <w:rsid w:val="00145B98"/>
    <w:rsid w:val="00146FC5"/>
    <w:rsid w:val="001473E5"/>
    <w:rsid w:val="001500E0"/>
    <w:rsid w:val="00151875"/>
    <w:rsid w:val="00152BE3"/>
    <w:rsid w:val="001569E0"/>
    <w:rsid w:val="00165481"/>
    <w:rsid w:val="00165604"/>
    <w:rsid w:val="001676D1"/>
    <w:rsid w:val="00173F9C"/>
    <w:rsid w:val="00174E25"/>
    <w:rsid w:val="00176BE6"/>
    <w:rsid w:val="00176D46"/>
    <w:rsid w:val="001774C7"/>
    <w:rsid w:val="001775AE"/>
    <w:rsid w:val="00180074"/>
    <w:rsid w:val="001833C2"/>
    <w:rsid w:val="001905FE"/>
    <w:rsid w:val="00190B1C"/>
    <w:rsid w:val="00190BE5"/>
    <w:rsid w:val="0019153C"/>
    <w:rsid w:val="00192C8A"/>
    <w:rsid w:val="00193C5E"/>
    <w:rsid w:val="00196032"/>
    <w:rsid w:val="001A0F04"/>
    <w:rsid w:val="001A2213"/>
    <w:rsid w:val="001A352A"/>
    <w:rsid w:val="001B28F0"/>
    <w:rsid w:val="001B5C7B"/>
    <w:rsid w:val="001B733F"/>
    <w:rsid w:val="001C0390"/>
    <w:rsid w:val="001C6480"/>
    <w:rsid w:val="001C79DB"/>
    <w:rsid w:val="001D557D"/>
    <w:rsid w:val="001E1080"/>
    <w:rsid w:val="001E10CB"/>
    <w:rsid w:val="001E4349"/>
    <w:rsid w:val="001F6C88"/>
    <w:rsid w:val="001F6D28"/>
    <w:rsid w:val="0020125E"/>
    <w:rsid w:val="00206137"/>
    <w:rsid w:val="002073EE"/>
    <w:rsid w:val="002123CF"/>
    <w:rsid w:val="002209E3"/>
    <w:rsid w:val="00224C78"/>
    <w:rsid w:val="00225071"/>
    <w:rsid w:val="00226AE6"/>
    <w:rsid w:val="00236D1F"/>
    <w:rsid w:val="00236E02"/>
    <w:rsid w:val="0023761B"/>
    <w:rsid w:val="00240229"/>
    <w:rsid w:val="002430C9"/>
    <w:rsid w:val="00243DDE"/>
    <w:rsid w:val="002469A7"/>
    <w:rsid w:val="00247F0C"/>
    <w:rsid w:val="00250AAC"/>
    <w:rsid w:val="0025210C"/>
    <w:rsid w:val="00255C77"/>
    <w:rsid w:val="00255F3C"/>
    <w:rsid w:val="00257996"/>
    <w:rsid w:val="0026224F"/>
    <w:rsid w:val="002628ED"/>
    <w:rsid w:val="00264CFD"/>
    <w:rsid w:val="00265D12"/>
    <w:rsid w:val="00266DFA"/>
    <w:rsid w:val="00270119"/>
    <w:rsid w:val="002720B9"/>
    <w:rsid w:val="00273CC6"/>
    <w:rsid w:val="0027423D"/>
    <w:rsid w:val="0027532A"/>
    <w:rsid w:val="00282C54"/>
    <w:rsid w:val="002845E4"/>
    <w:rsid w:val="00286D27"/>
    <w:rsid w:val="00290620"/>
    <w:rsid w:val="00290F56"/>
    <w:rsid w:val="002921C6"/>
    <w:rsid w:val="0029435E"/>
    <w:rsid w:val="002961C2"/>
    <w:rsid w:val="002A0AA0"/>
    <w:rsid w:val="002A1336"/>
    <w:rsid w:val="002A3B2A"/>
    <w:rsid w:val="002B09CA"/>
    <w:rsid w:val="002B185C"/>
    <w:rsid w:val="002B43C3"/>
    <w:rsid w:val="002B731B"/>
    <w:rsid w:val="002C0E92"/>
    <w:rsid w:val="002C3231"/>
    <w:rsid w:val="002C5286"/>
    <w:rsid w:val="002D0957"/>
    <w:rsid w:val="002D0E49"/>
    <w:rsid w:val="002D34B4"/>
    <w:rsid w:val="002D61C4"/>
    <w:rsid w:val="002D7683"/>
    <w:rsid w:val="002D7B0C"/>
    <w:rsid w:val="002E5BFA"/>
    <w:rsid w:val="002E5DF0"/>
    <w:rsid w:val="002E73D7"/>
    <w:rsid w:val="002F36D5"/>
    <w:rsid w:val="002F3DDA"/>
    <w:rsid w:val="002F5FE9"/>
    <w:rsid w:val="002F73AA"/>
    <w:rsid w:val="002F73D9"/>
    <w:rsid w:val="002F7DCF"/>
    <w:rsid w:val="00300DC9"/>
    <w:rsid w:val="00302872"/>
    <w:rsid w:val="00302ABB"/>
    <w:rsid w:val="00303E54"/>
    <w:rsid w:val="0030435F"/>
    <w:rsid w:val="00306B81"/>
    <w:rsid w:val="00307CF9"/>
    <w:rsid w:val="0031242E"/>
    <w:rsid w:val="003151FA"/>
    <w:rsid w:val="003155C7"/>
    <w:rsid w:val="003178F3"/>
    <w:rsid w:val="003208DD"/>
    <w:rsid w:val="00322797"/>
    <w:rsid w:val="00323886"/>
    <w:rsid w:val="003261EA"/>
    <w:rsid w:val="00326370"/>
    <w:rsid w:val="00330862"/>
    <w:rsid w:val="003309C6"/>
    <w:rsid w:val="003314FF"/>
    <w:rsid w:val="00332466"/>
    <w:rsid w:val="00332786"/>
    <w:rsid w:val="003329E8"/>
    <w:rsid w:val="003337A2"/>
    <w:rsid w:val="00333F9E"/>
    <w:rsid w:val="003373D7"/>
    <w:rsid w:val="0033740A"/>
    <w:rsid w:val="003404BE"/>
    <w:rsid w:val="0034236A"/>
    <w:rsid w:val="00345AEE"/>
    <w:rsid w:val="00345E03"/>
    <w:rsid w:val="0035003E"/>
    <w:rsid w:val="003561BF"/>
    <w:rsid w:val="00361D31"/>
    <w:rsid w:val="0037017F"/>
    <w:rsid w:val="00370427"/>
    <w:rsid w:val="0037068D"/>
    <w:rsid w:val="00376298"/>
    <w:rsid w:val="00380215"/>
    <w:rsid w:val="003834F5"/>
    <w:rsid w:val="0038509D"/>
    <w:rsid w:val="003864E0"/>
    <w:rsid w:val="00393E71"/>
    <w:rsid w:val="003970AE"/>
    <w:rsid w:val="003A1B37"/>
    <w:rsid w:val="003A2CFD"/>
    <w:rsid w:val="003A52CA"/>
    <w:rsid w:val="003A675B"/>
    <w:rsid w:val="003B2D5B"/>
    <w:rsid w:val="003B4983"/>
    <w:rsid w:val="003C0A4C"/>
    <w:rsid w:val="003C31D5"/>
    <w:rsid w:val="003C3B81"/>
    <w:rsid w:val="003C7635"/>
    <w:rsid w:val="003C7EFA"/>
    <w:rsid w:val="003D2035"/>
    <w:rsid w:val="003D496D"/>
    <w:rsid w:val="003D4DB3"/>
    <w:rsid w:val="003E3088"/>
    <w:rsid w:val="003E37E1"/>
    <w:rsid w:val="003E4B41"/>
    <w:rsid w:val="003E623B"/>
    <w:rsid w:val="003E642A"/>
    <w:rsid w:val="003F031B"/>
    <w:rsid w:val="003F355D"/>
    <w:rsid w:val="003F4092"/>
    <w:rsid w:val="003F45E6"/>
    <w:rsid w:val="003F475B"/>
    <w:rsid w:val="003F4C42"/>
    <w:rsid w:val="004040AB"/>
    <w:rsid w:val="0040420C"/>
    <w:rsid w:val="004045CD"/>
    <w:rsid w:val="00404DF7"/>
    <w:rsid w:val="004052DB"/>
    <w:rsid w:val="00407CDA"/>
    <w:rsid w:val="00411BB4"/>
    <w:rsid w:val="00412261"/>
    <w:rsid w:val="004153A7"/>
    <w:rsid w:val="00421E1B"/>
    <w:rsid w:val="00422E94"/>
    <w:rsid w:val="00423F69"/>
    <w:rsid w:val="00426887"/>
    <w:rsid w:val="0042784C"/>
    <w:rsid w:val="00427998"/>
    <w:rsid w:val="00431719"/>
    <w:rsid w:val="00436409"/>
    <w:rsid w:val="004366AF"/>
    <w:rsid w:val="004427FF"/>
    <w:rsid w:val="004443E3"/>
    <w:rsid w:val="004444FC"/>
    <w:rsid w:val="00446231"/>
    <w:rsid w:val="00447646"/>
    <w:rsid w:val="00453B07"/>
    <w:rsid w:val="00453FD0"/>
    <w:rsid w:val="0045403B"/>
    <w:rsid w:val="00455AB3"/>
    <w:rsid w:val="00455F57"/>
    <w:rsid w:val="00456595"/>
    <w:rsid w:val="004571F9"/>
    <w:rsid w:val="00457EC4"/>
    <w:rsid w:val="00461DB6"/>
    <w:rsid w:val="00462A69"/>
    <w:rsid w:val="004663F1"/>
    <w:rsid w:val="004667D4"/>
    <w:rsid w:val="00481CE5"/>
    <w:rsid w:val="004830C5"/>
    <w:rsid w:val="0048412E"/>
    <w:rsid w:val="004872CD"/>
    <w:rsid w:val="00491AFA"/>
    <w:rsid w:val="0049459E"/>
    <w:rsid w:val="004956ED"/>
    <w:rsid w:val="00497EFC"/>
    <w:rsid w:val="004A3426"/>
    <w:rsid w:val="004A7396"/>
    <w:rsid w:val="004B3829"/>
    <w:rsid w:val="004B4BF8"/>
    <w:rsid w:val="004B4FC3"/>
    <w:rsid w:val="004C5F6D"/>
    <w:rsid w:val="004C68A6"/>
    <w:rsid w:val="004C7218"/>
    <w:rsid w:val="004D0C17"/>
    <w:rsid w:val="004D5F69"/>
    <w:rsid w:val="004D70DA"/>
    <w:rsid w:val="004E224F"/>
    <w:rsid w:val="004E2E05"/>
    <w:rsid w:val="004E3897"/>
    <w:rsid w:val="004E4026"/>
    <w:rsid w:val="004F07DE"/>
    <w:rsid w:val="004F0E8E"/>
    <w:rsid w:val="004F138D"/>
    <w:rsid w:val="004F29A4"/>
    <w:rsid w:val="004F3836"/>
    <w:rsid w:val="004F4E34"/>
    <w:rsid w:val="004F5481"/>
    <w:rsid w:val="004F5BE2"/>
    <w:rsid w:val="005006A3"/>
    <w:rsid w:val="00500C9A"/>
    <w:rsid w:val="00501EFD"/>
    <w:rsid w:val="00502586"/>
    <w:rsid w:val="00505547"/>
    <w:rsid w:val="0050599E"/>
    <w:rsid w:val="0051103B"/>
    <w:rsid w:val="00512844"/>
    <w:rsid w:val="005132F5"/>
    <w:rsid w:val="00515BC0"/>
    <w:rsid w:val="00515E8F"/>
    <w:rsid w:val="00524106"/>
    <w:rsid w:val="0052434C"/>
    <w:rsid w:val="00530D26"/>
    <w:rsid w:val="00534F86"/>
    <w:rsid w:val="00535BB3"/>
    <w:rsid w:val="005361B7"/>
    <w:rsid w:val="00537725"/>
    <w:rsid w:val="00540BEB"/>
    <w:rsid w:val="00541BC3"/>
    <w:rsid w:val="00545AD6"/>
    <w:rsid w:val="00552A25"/>
    <w:rsid w:val="00553D8F"/>
    <w:rsid w:val="0055451B"/>
    <w:rsid w:val="00560E63"/>
    <w:rsid w:val="00561A51"/>
    <w:rsid w:val="00566EEC"/>
    <w:rsid w:val="0057277D"/>
    <w:rsid w:val="0057293B"/>
    <w:rsid w:val="00572AAC"/>
    <w:rsid w:val="005730E4"/>
    <w:rsid w:val="005747ED"/>
    <w:rsid w:val="00577126"/>
    <w:rsid w:val="00583FC7"/>
    <w:rsid w:val="00587D63"/>
    <w:rsid w:val="00594096"/>
    <w:rsid w:val="005940AE"/>
    <w:rsid w:val="005958AD"/>
    <w:rsid w:val="00597635"/>
    <w:rsid w:val="005A053C"/>
    <w:rsid w:val="005A2F30"/>
    <w:rsid w:val="005A6241"/>
    <w:rsid w:val="005A6BE7"/>
    <w:rsid w:val="005B2147"/>
    <w:rsid w:val="005B2CFD"/>
    <w:rsid w:val="005B7EEA"/>
    <w:rsid w:val="005C33DB"/>
    <w:rsid w:val="005D10C6"/>
    <w:rsid w:val="005D4694"/>
    <w:rsid w:val="005D7232"/>
    <w:rsid w:val="005E15E1"/>
    <w:rsid w:val="005E1ECF"/>
    <w:rsid w:val="005E2140"/>
    <w:rsid w:val="005F0DC0"/>
    <w:rsid w:val="005F18BE"/>
    <w:rsid w:val="005F3EEC"/>
    <w:rsid w:val="005F5156"/>
    <w:rsid w:val="00600FE9"/>
    <w:rsid w:val="00602FF0"/>
    <w:rsid w:val="00610455"/>
    <w:rsid w:val="0061132A"/>
    <w:rsid w:val="00612981"/>
    <w:rsid w:val="006158B4"/>
    <w:rsid w:val="00616209"/>
    <w:rsid w:val="006173BA"/>
    <w:rsid w:val="00617988"/>
    <w:rsid w:val="00620F9C"/>
    <w:rsid w:val="006215A7"/>
    <w:rsid w:val="00622C7A"/>
    <w:rsid w:val="006243C9"/>
    <w:rsid w:val="00626962"/>
    <w:rsid w:val="00627F45"/>
    <w:rsid w:val="00636DB0"/>
    <w:rsid w:val="00641AA7"/>
    <w:rsid w:val="00641BAC"/>
    <w:rsid w:val="00643EA5"/>
    <w:rsid w:val="00647BB2"/>
    <w:rsid w:val="006622CC"/>
    <w:rsid w:val="0066261F"/>
    <w:rsid w:val="00667569"/>
    <w:rsid w:val="00670CB0"/>
    <w:rsid w:val="00672FD2"/>
    <w:rsid w:val="0067613C"/>
    <w:rsid w:val="00676E3D"/>
    <w:rsid w:val="00680BB0"/>
    <w:rsid w:val="00681AED"/>
    <w:rsid w:val="0068381A"/>
    <w:rsid w:val="006863D6"/>
    <w:rsid w:val="006918AA"/>
    <w:rsid w:val="00694444"/>
    <w:rsid w:val="00694C22"/>
    <w:rsid w:val="00696AFE"/>
    <w:rsid w:val="00696E9C"/>
    <w:rsid w:val="006A0856"/>
    <w:rsid w:val="006A24EA"/>
    <w:rsid w:val="006A2E78"/>
    <w:rsid w:val="006A6056"/>
    <w:rsid w:val="006A73A5"/>
    <w:rsid w:val="006A773F"/>
    <w:rsid w:val="006A7BA2"/>
    <w:rsid w:val="006A7ECE"/>
    <w:rsid w:val="006B12E7"/>
    <w:rsid w:val="006B2E7C"/>
    <w:rsid w:val="006B3A45"/>
    <w:rsid w:val="006B55DB"/>
    <w:rsid w:val="006C209D"/>
    <w:rsid w:val="006C59E6"/>
    <w:rsid w:val="006C6193"/>
    <w:rsid w:val="006D032D"/>
    <w:rsid w:val="006D1E5E"/>
    <w:rsid w:val="006D382E"/>
    <w:rsid w:val="006D3F79"/>
    <w:rsid w:val="006D6D46"/>
    <w:rsid w:val="006D70E7"/>
    <w:rsid w:val="006D768A"/>
    <w:rsid w:val="006E42A7"/>
    <w:rsid w:val="006E44BE"/>
    <w:rsid w:val="006E6153"/>
    <w:rsid w:val="006E775D"/>
    <w:rsid w:val="006F1A94"/>
    <w:rsid w:val="006F456F"/>
    <w:rsid w:val="006F5176"/>
    <w:rsid w:val="007067FB"/>
    <w:rsid w:val="00707D7A"/>
    <w:rsid w:val="007103A9"/>
    <w:rsid w:val="007141FB"/>
    <w:rsid w:val="00723703"/>
    <w:rsid w:val="007240D3"/>
    <w:rsid w:val="007311E8"/>
    <w:rsid w:val="0073125E"/>
    <w:rsid w:val="007325B8"/>
    <w:rsid w:val="00735E59"/>
    <w:rsid w:val="0073647E"/>
    <w:rsid w:val="00741D7E"/>
    <w:rsid w:val="007432B5"/>
    <w:rsid w:val="00743E3F"/>
    <w:rsid w:val="0074409B"/>
    <w:rsid w:val="00744769"/>
    <w:rsid w:val="007471F6"/>
    <w:rsid w:val="00747A8C"/>
    <w:rsid w:val="00755048"/>
    <w:rsid w:val="0076615D"/>
    <w:rsid w:val="00772F76"/>
    <w:rsid w:val="00777170"/>
    <w:rsid w:val="00777F76"/>
    <w:rsid w:val="00780973"/>
    <w:rsid w:val="007858DD"/>
    <w:rsid w:val="00786203"/>
    <w:rsid w:val="00787598"/>
    <w:rsid w:val="00791DA4"/>
    <w:rsid w:val="00792221"/>
    <w:rsid w:val="00794B8A"/>
    <w:rsid w:val="007958A9"/>
    <w:rsid w:val="00795C38"/>
    <w:rsid w:val="007A6B19"/>
    <w:rsid w:val="007A6D98"/>
    <w:rsid w:val="007B1F80"/>
    <w:rsid w:val="007B2160"/>
    <w:rsid w:val="007B3131"/>
    <w:rsid w:val="007B79D1"/>
    <w:rsid w:val="007C0AA5"/>
    <w:rsid w:val="007C4144"/>
    <w:rsid w:val="007C52A2"/>
    <w:rsid w:val="007C555B"/>
    <w:rsid w:val="007C5E20"/>
    <w:rsid w:val="007D192A"/>
    <w:rsid w:val="007D4975"/>
    <w:rsid w:val="007D6C58"/>
    <w:rsid w:val="007E01EC"/>
    <w:rsid w:val="007E0523"/>
    <w:rsid w:val="007E0CDB"/>
    <w:rsid w:val="007E2686"/>
    <w:rsid w:val="007E3497"/>
    <w:rsid w:val="007F142F"/>
    <w:rsid w:val="007F70DB"/>
    <w:rsid w:val="007F7A2C"/>
    <w:rsid w:val="00800C5F"/>
    <w:rsid w:val="00802266"/>
    <w:rsid w:val="00807356"/>
    <w:rsid w:val="008101CA"/>
    <w:rsid w:val="008154C9"/>
    <w:rsid w:val="0081608A"/>
    <w:rsid w:val="00822E6C"/>
    <w:rsid w:val="0082384E"/>
    <w:rsid w:val="0082674E"/>
    <w:rsid w:val="008305DA"/>
    <w:rsid w:val="0083179C"/>
    <w:rsid w:val="008318C7"/>
    <w:rsid w:val="008338F7"/>
    <w:rsid w:val="00834007"/>
    <w:rsid w:val="008347A5"/>
    <w:rsid w:val="00835477"/>
    <w:rsid w:val="00837C6D"/>
    <w:rsid w:val="00837FD8"/>
    <w:rsid w:val="008409A5"/>
    <w:rsid w:val="00842836"/>
    <w:rsid w:val="00842E24"/>
    <w:rsid w:val="00844269"/>
    <w:rsid w:val="0084576A"/>
    <w:rsid w:val="008471D5"/>
    <w:rsid w:val="008506E8"/>
    <w:rsid w:val="00851D92"/>
    <w:rsid w:val="00853F95"/>
    <w:rsid w:val="00856790"/>
    <w:rsid w:val="00857723"/>
    <w:rsid w:val="00857C49"/>
    <w:rsid w:val="008609FF"/>
    <w:rsid w:val="00862FEE"/>
    <w:rsid w:val="008714E5"/>
    <w:rsid w:val="0087170A"/>
    <w:rsid w:val="0087595C"/>
    <w:rsid w:val="00877BC7"/>
    <w:rsid w:val="00883744"/>
    <w:rsid w:val="00893E16"/>
    <w:rsid w:val="0089642E"/>
    <w:rsid w:val="008A2A7E"/>
    <w:rsid w:val="008A498F"/>
    <w:rsid w:val="008A6018"/>
    <w:rsid w:val="008B2A7A"/>
    <w:rsid w:val="008B3CE8"/>
    <w:rsid w:val="008B7AC2"/>
    <w:rsid w:val="008C4432"/>
    <w:rsid w:val="008C6E5C"/>
    <w:rsid w:val="008C7494"/>
    <w:rsid w:val="008D0D3E"/>
    <w:rsid w:val="008D195C"/>
    <w:rsid w:val="008D7ACD"/>
    <w:rsid w:val="008E18C8"/>
    <w:rsid w:val="008E1AA3"/>
    <w:rsid w:val="008E3168"/>
    <w:rsid w:val="008E3705"/>
    <w:rsid w:val="008E4712"/>
    <w:rsid w:val="008F004B"/>
    <w:rsid w:val="00901C8C"/>
    <w:rsid w:val="00904906"/>
    <w:rsid w:val="009130F4"/>
    <w:rsid w:val="00915B76"/>
    <w:rsid w:val="00920FB0"/>
    <w:rsid w:val="00921F74"/>
    <w:rsid w:val="00923536"/>
    <w:rsid w:val="00927492"/>
    <w:rsid w:val="0092759E"/>
    <w:rsid w:val="00935F2A"/>
    <w:rsid w:val="00937D11"/>
    <w:rsid w:val="0094435B"/>
    <w:rsid w:val="00945E2F"/>
    <w:rsid w:val="00952EB1"/>
    <w:rsid w:val="00954C8A"/>
    <w:rsid w:val="00955EF8"/>
    <w:rsid w:val="00962520"/>
    <w:rsid w:val="00967B07"/>
    <w:rsid w:val="0097170D"/>
    <w:rsid w:val="009765B3"/>
    <w:rsid w:val="00980DAF"/>
    <w:rsid w:val="0098299A"/>
    <w:rsid w:val="00986E5F"/>
    <w:rsid w:val="0099718F"/>
    <w:rsid w:val="00997A19"/>
    <w:rsid w:val="009A3550"/>
    <w:rsid w:val="009A7591"/>
    <w:rsid w:val="009B0859"/>
    <w:rsid w:val="009B0E84"/>
    <w:rsid w:val="009B5305"/>
    <w:rsid w:val="009B78EF"/>
    <w:rsid w:val="009C2ABC"/>
    <w:rsid w:val="009C5E72"/>
    <w:rsid w:val="009D0058"/>
    <w:rsid w:val="009D0A1F"/>
    <w:rsid w:val="009D26D6"/>
    <w:rsid w:val="009D3A6C"/>
    <w:rsid w:val="009D4458"/>
    <w:rsid w:val="009D4470"/>
    <w:rsid w:val="009D44AD"/>
    <w:rsid w:val="009E2E25"/>
    <w:rsid w:val="009E3128"/>
    <w:rsid w:val="009E3352"/>
    <w:rsid w:val="009E545C"/>
    <w:rsid w:val="009E699C"/>
    <w:rsid w:val="009E6BAF"/>
    <w:rsid w:val="009F0887"/>
    <w:rsid w:val="009F0E62"/>
    <w:rsid w:val="009F22CF"/>
    <w:rsid w:val="009F27A4"/>
    <w:rsid w:val="009F4300"/>
    <w:rsid w:val="009F4CE8"/>
    <w:rsid w:val="009F6051"/>
    <w:rsid w:val="009F6917"/>
    <w:rsid w:val="009F6A5F"/>
    <w:rsid w:val="00A007AF"/>
    <w:rsid w:val="00A0110D"/>
    <w:rsid w:val="00A03B03"/>
    <w:rsid w:val="00A05ADF"/>
    <w:rsid w:val="00A0648B"/>
    <w:rsid w:val="00A20418"/>
    <w:rsid w:val="00A23EE5"/>
    <w:rsid w:val="00A24263"/>
    <w:rsid w:val="00A24D46"/>
    <w:rsid w:val="00A26F43"/>
    <w:rsid w:val="00A3138F"/>
    <w:rsid w:val="00A3330B"/>
    <w:rsid w:val="00A33E39"/>
    <w:rsid w:val="00A33FC8"/>
    <w:rsid w:val="00A347EB"/>
    <w:rsid w:val="00A35BD9"/>
    <w:rsid w:val="00A35F17"/>
    <w:rsid w:val="00A371A3"/>
    <w:rsid w:val="00A41150"/>
    <w:rsid w:val="00A41913"/>
    <w:rsid w:val="00A44DA9"/>
    <w:rsid w:val="00A44F64"/>
    <w:rsid w:val="00A511A3"/>
    <w:rsid w:val="00A54E78"/>
    <w:rsid w:val="00A614CA"/>
    <w:rsid w:val="00A63341"/>
    <w:rsid w:val="00A669B7"/>
    <w:rsid w:val="00A67294"/>
    <w:rsid w:val="00A700F4"/>
    <w:rsid w:val="00A76612"/>
    <w:rsid w:val="00A77872"/>
    <w:rsid w:val="00A87302"/>
    <w:rsid w:val="00A9075F"/>
    <w:rsid w:val="00A930C0"/>
    <w:rsid w:val="00AA2020"/>
    <w:rsid w:val="00AA249A"/>
    <w:rsid w:val="00AB5BE4"/>
    <w:rsid w:val="00AB79E8"/>
    <w:rsid w:val="00AC14BA"/>
    <w:rsid w:val="00AD66C6"/>
    <w:rsid w:val="00AD6E78"/>
    <w:rsid w:val="00AE241E"/>
    <w:rsid w:val="00AE25F2"/>
    <w:rsid w:val="00AE3C09"/>
    <w:rsid w:val="00AE4057"/>
    <w:rsid w:val="00AE4FB7"/>
    <w:rsid w:val="00AE6196"/>
    <w:rsid w:val="00AE7439"/>
    <w:rsid w:val="00AF2E5F"/>
    <w:rsid w:val="00AF32A6"/>
    <w:rsid w:val="00AF4B64"/>
    <w:rsid w:val="00AF5857"/>
    <w:rsid w:val="00AF5E0E"/>
    <w:rsid w:val="00B00789"/>
    <w:rsid w:val="00B0264C"/>
    <w:rsid w:val="00B067FA"/>
    <w:rsid w:val="00B0767F"/>
    <w:rsid w:val="00B078B6"/>
    <w:rsid w:val="00B11973"/>
    <w:rsid w:val="00B12158"/>
    <w:rsid w:val="00B126E6"/>
    <w:rsid w:val="00B12B6C"/>
    <w:rsid w:val="00B13DEC"/>
    <w:rsid w:val="00B1737F"/>
    <w:rsid w:val="00B178A7"/>
    <w:rsid w:val="00B20195"/>
    <w:rsid w:val="00B2084C"/>
    <w:rsid w:val="00B21B0C"/>
    <w:rsid w:val="00B23BEE"/>
    <w:rsid w:val="00B264D2"/>
    <w:rsid w:val="00B270DF"/>
    <w:rsid w:val="00B35389"/>
    <w:rsid w:val="00B37640"/>
    <w:rsid w:val="00B41DD7"/>
    <w:rsid w:val="00B46CBF"/>
    <w:rsid w:val="00B472AF"/>
    <w:rsid w:val="00B52330"/>
    <w:rsid w:val="00B61CCB"/>
    <w:rsid w:val="00B635E7"/>
    <w:rsid w:val="00B64A02"/>
    <w:rsid w:val="00B6644C"/>
    <w:rsid w:val="00B669E6"/>
    <w:rsid w:val="00B727C0"/>
    <w:rsid w:val="00B81AD5"/>
    <w:rsid w:val="00B82C6B"/>
    <w:rsid w:val="00B86302"/>
    <w:rsid w:val="00B90183"/>
    <w:rsid w:val="00B92EEF"/>
    <w:rsid w:val="00B93ACD"/>
    <w:rsid w:val="00B95AFE"/>
    <w:rsid w:val="00B96953"/>
    <w:rsid w:val="00BA3CDB"/>
    <w:rsid w:val="00BB4AAB"/>
    <w:rsid w:val="00BC0CDD"/>
    <w:rsid w:val="00BC1A2B"/>
    <w:rsid w:val="00BC300D"/>
    <w:rsid w:val="00BC3B75"/>
    <w:rsid w:val="00BC7B2A"/>
    <w:rsid w:val="00BD03FE"/>
    <w:rsid w:val="00BD14CA"/>
    <w:rsid w:val="00BD453A"/>
    <w:rsid w:val="00BE481D"/>
    <w:rsid w:val="00C04137"/>
    <w:rsid w:val="00C0455D"/>
    <w:rsid w:val="00C04D77"/>
    <w:rsid w:val="00C05AB3"/>
    <w:rsid w:val="00C05CB4"/>
    <w:rsid w:val="00C1051B"/>
    <w:rsid w:val="00C16D88"/>
    <w:rsid w:val="00C174B8"/>
    <w:rsid w:val="00C17552"/>
    <w:rsid w:val="00C1759A"/>
    <w:rsid w:val="00C21FCC"/>
    <w:rsid w:val="00C2483F"/>
    <w:rsid w:val="00C24E8C"/>
    <w:rsid w:val="00C3079D"/>
    <w:rsid w:val="00C33230"/>
    <w:rsid w:val="00C375BE"/>
    <w:rsid w:val="00C37E36"/>
    <w:rsid w:val="00C41EDE"/>
    <w:rsid w:val="00C424FC"/>
    <w:rsid w:val="00C435C2"/>
    <w:rsid w:val="00C43EA0"/>
    <w:rsid w:val="00C47A8D"/>
    <w:rsid w:val="00C50947"/>
    <w:rsid w:val="00C53A20"/>
    <w:rsid w:val="00C613E5"/>
    <w:rsid w:val="00C66E3A"/>
    <w:rsid w:val="00C671B5"/>
    <w:rsid w:val="00C67AC9"/>
    <w:rsid w:val="00C67BD1"/>
    <w:rsid w:val="00C72B89"/>
    <w:rsid w:val="00C74A5D"/>
    <w:rsid w:val="00C8655A"/>
    <w:rsid w:val="00C86B28"/>
    <w:rsid w:val="00C90F8D"/>
    <w:rsid w:val="00C915C3"/>
    <w:rsid w:val="00C91938"/>
    <w:rsid w:val="00C91CD2"/>
    <w:rsid w:val="00C94B05"/>
    <w:rsid w:val="00C94BA9"/>
    <w:rsid w:val="00C970E6"/>
    <w:rsid w:val="00C97C37"/>
    <w:rsid w:val="00CA3963"/>
    <w:rsid w:val="00CA4B3D"/>
    <w:rsid w:val="00CA79D1"/>
    <w:rsid w:val="00CA7CF5"/>
    <w:rsid w:val="00CB16E9"/>
    <w:rsid w:val="00CB1EA4"/>
    <w:rsid w:val="00CB52D1"/>
    <w:rsid w:val="00CB5AFA"/>
    <w:rsid w:val="00CB74C0"/>
    <w:rsid w:val="00CC2568"/>
    <w:rsid w:val="00CC71FE"/>
    <w:rsid w:val="00CD6311"/>
    <w:rsid w:val="00CE284E"/>
    <w:rsid w:val="00CE63A8"/>
    <w:rsid w:val="00CF166B"/>
    <w:rsid w:val="00CF2B6C"/>
    <w:rsid w:val="00CF396F"/>
    <w:rsid w:val="00CF40CE"/>
    <w:rsid w:val="00CF6C40"/>
    <w:rsid w:val="00D001BF"/>
    <w:rsid w:val="00D00E73"/>
    <w:rsid w:val="00D013A2"/>
    <w:rsid w:val="00D021CB"/>
    <w:rsid w:val="00D0236B"/>
    <w:rsid w:val="00D05D86"/>
    <w:rsid w:val="00D064AF"/>
    <w:rsid w:val="00D06FF4"/>
    <w:rsid w:val="00D10F94"/>
    <w:rsid w:val="00D200EB"/>
    <w:rsid w:val="00D2090C"/>
    <w:rsid w:val="00D275EE"/>
    <w:rsid w:val="00D27E7D"/>
    <w:rsid w:val="00D325B0"/>
    <w:rsid w:val="00D33541"/>
    <w:rsid w:val="00D33D2F"/>
    <w:rsid w:val="00D34D3B"/>
    <w:rsid w:val="00D35907"/>
    <w:rsid w:val="00D373B4"/>
    <w:rsid w:val="00D40035"/>
    <w:rsid w:val="00D53762"/>
    <w:rsid w:val="00D539D1"/>
    <w:rsid w:val="00D55FBA"/>
    <w:rsid w:val="00D56D9C"/>
    <w:rsid w:val="00D615CD"/>
    <w:rsid w:val="00D627DE"/>
    <w:rsid w:val="00D63C32"/>
    <w:rsid w:val="00D63F2E"/>
    <w:rsid w:val="00D63FCF"/>
    <w:rsid w:val="00D66A1A"/>
    <w:rsid w:val="00D6791C"/>
    <w:rsid w:val="00D72264"/>
    <w:rsid w:val="00D75092"/>
    <w:rsid w:val="00D77CBA"/>
    <w:rsid w:val="00D80AFA"/>
    <w:rsid w:val="00D829ED"/>
    <w:rsid w:val="00D83D3B"/>
    <w:rsid w:val="00D93961"/>
    <w:rsid w:val="00DA1E66"/>
    <w:rsid w:val="00DA2E9F"/>
    <w:rsid w:val="00DA5D0C"/>
    <w:rsid w:val="00DA6653"/>
    <w:rsid w:val="00DA6E88"/>
    <w:rsid w:val="00DA7406"/>
    <w:rsid w:val="00DB020E"/>
    <w:rsid w:val="00DB0F29"/>
    <w:rsid w:val="00DB3BBA"/>
    <w:rsid w:val="00DB45A5"/>
    <w:rsid w:val="00DB47C9"/>
    <w:rsid w:val="00DB49C8"/>
    <w:rsid w:val="00DC1148"/>
    <w:rsid w:val="00DC37AE"/>
    <w:rsid w:val="00DC3B8C"/>
    <w:rsid w:val="00DD150A"/>
    <w:rsid w:val="00DD1547"/>
    <w:rsid w:val="00DD52AD"/>
    <w:rsid w:val="00DD6ED4"/>
    <w:rsid w:val="00DE18B2"/>
    <w:rsid w:val="00DE4A6E"/>
    <w:rsid w:val="00DE5D10"/>
    <w:rsid w:val="00DE6062"/>
    <w:rsid w:val="00DE6673"/>
    <w:rsid w:val="00DE7FD3"/>
    <w:rsid w:val="00DF4A03"/>
    <w:rsid w:val="00DF7079"/>
    <w:rsid w:val="00E05B94"/>
    <w:rsid w:val="00E0700C"/>
    <w:rsid w:val="00E11380"/>
    <w:rsid w:val="00E14CDD"/>
    <w:rsid w:val="00E15119"/>
    <w:rsid w:val="00E16B9F"/>
    <w:rsid w:val="00E26088"/>
    <w:rsid w:val="00E26DDE"/>
    <w:rsid w:val="00E33F27"/>
    <w:rsid w:val="00E3555D"/>
    <w:rsid w:val="00E373F6"/>
    <w:rsid w:val="00E4213B"/>
    <w:rsid w:val="00E4333E"/>
    <w:rsid w:val="00E43734"/>
    <w:rsid w:val="00E45A84"/>
    <w:rsid w:val="00E50133"/>
    <w:rsid w:val="00E547F2"/>
    <w:rsid w:val="00E61210"/>
    <w:rsid w:val="00E637D0"/>
    <w:rsid w:val="00E65E9E"/>
    <w:rsid w:val="00E66C3A"/>
    <w:rsid w:val="00E70279"/>
    <w:rsid w:val="00E7300D"/>
    <w:rsid w:val="00E745EC"/>
    <w:rsid w:val="00E77155"/>
    <w:rsid w:val="00E81CA4"/>
    <w:rsid w:val="00E81F65"/>
    <w:rsid w:val="00E826D2"/>
    <w:rsid w:val="00E855CC"/>
    <w:rsid w:val="00E8634F"/>
    <w:rsid w:val="00E90495"/>
    <w:rsid w:val="00E90664"/>
    <w:rsid w:val="00E94A8E"/>
    <w:rsid w:val="00E97B70"/>
    <w:rsid w:val="00EA0111"/>
    <w:rsid w:val="00EA0175"/>
    <w:rsid w:val="00EA0954"/>
    <w:rsid w:val="00EA35FB"/>
    <w:rsid w:val="00EA6968"/>
    <w:rsid w:val="00EA764A"/>
    <w:rsid w:val="00EB0660"/>
    <w:rsid w:val="00EB220F"/>
    <w:rsid w:val="00EB3F7A"/>
    <w:rsid w:val="00EB3FBF"/>
    <w:rsid w:val="00EB406E"/>
    <w:rsid w:val="00EB6ED9"/>
    <w:rsid w:val="00EB7D00"/>
    <w:rsid w:val="00EC2FD6"/>
    <w:rsid w:val="00EC6254"/>
    <w:rsid w:val="00EC709A"/>
    <w:rsid w:val="00ED0EAE"/>
    <w:rsid w:val="00EE0DD5"/>
    <w:rsid w:val="00EE11D2"/>
    <w:rsid w:val="00EE2794"/>
    <w:rsid w:val="00EE4DF3"/>
    <w:rsid w:val="00EE5EC8"/>
    <w:rsid w:val="00EE66AE"/>
    <w:rsid w:val="00EF2212"/>
    <w:rsid w:val="00EF42EB"/>
    <w:rsid w:val="00EF5B2C"/>
    <w:rsid w:val="00EF5D43"/>
    <w:rsid w:val="00EF7DBC"/>
    <w:rsid w:val="00F0340E"/>
    <w:rsid w:val="00F14D1E"/>
    <w:rsid w:val="00F16825"/>
    <w:rsid w:val="00F21353"/>
    <w:rsid w:val="00F21590"/>
    <w:rsid w:val="00F22F47"/>
    <w:rsid w:val="00F24FE3"/>
    <w:rsid w:val="00F25F11"/>
    <w:rsid w:val="00F27883"/>
    <w:rsid w:val="00F27ACF"/>
    <w:rsid w:val="00F3420F"/>
    <w:rsid w:val="00F35299"/>
    <w:rsid w:val="00F376FE"/>
    <w:rsid w:val="00F40C62"/>
    <w:rsid w:val="00F4140B"/>
    <w:rsid w:val="00F42F32"/>
    <w:rsid w:val="00F43D98"/>
    <w:rsid w:val="00F440D9"/>
    <w:rsid w:val="00F442C8"/>
    <w:rsid w:val="00F471EA"/>
    <w:rsid w:val="00F47617"/>
    <w:rsid w:val="00F5149C"/>
    <w:rsid w:val="00F54602"/>
    <w:rsid w:val="00F55EA5"/>
    <w:rsid w:val="00F601A5"/>
    <w:rsid w:val="00F613EB"/>
    <w:rsid w:val="00F6697D"/>
    <w:rsid w:val="00F7224C"/>
    <w:rsid w:val="00F73055"/>
    <w:rsid w:val="00F7381A"/>
    <w:rsid w:val="00F81518"/>
    <w:rsid w:val="00F82E13"/>
    <w:rsid w:val="00F84482"/>
    <w:rsid w:val="00F85816"/>
    <w:rsid w:val="00F86A08"/>
    <w:rsid w:val="00F87997"/>
    <w:rsid w:val="00F913BA"/>
    <w:rsid w:val="00F954FB"/>
    <w:rsid w:val="00FA181A"/>
    <w:rsid w:val="00FA523D"/>
    <w:rsid w:val="00FA691A"/>
    <w:rsid w:val="00FA7875"/>
    <w:rsid w:val="00FB06A2"/>
    <w:rsid w:val="00FB29CB"/>
    <w:rsid w:val="00FB5D32"/>
    <w:rsid w:val="00FB5E41"/>
    <w:rsid w:val="00FB7629"/>
    <w:rsid w:val="00FC0D65"/>
    <w:rsid w:val="00FC62E9"/>
    <w:rsid w:val="00FD3533"/>
    <w:rsid w:val="00FD51DB"/>
    <w:rsid w:val="00FD5A7A"/>
    <w:rsid w:val="00FD63A0"/>
    <w:rsid w:val="00FD6914"/>
    <w:rsid w:val="00FD6D9A"/>
    <w:rsid w:val="00FE21C7"/>
    <w:rsid w:val="00FE2AE8"/>
    <w:rsid w:val="00FE4126"/>
    <w:rsid w:val="00FE7796"/>
    <w:rsid w:val="00FF0682"/>
    <w:rsid w:val="00FF122A"/>
    <w:rsid w:val="00FF157B"/>
    <w:rsid w:val="00FF35D6"/>
    <w:rsid w:val="00FF52EE"/>
    <w:rsid w:val="00FF5383"/>
    <w:rsid w:val="00FF53A6"/>
    <w:rsid w:val="00FF6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A3264"/>
  <w14:defaultImageDpi w14:val="32767"/>
  <w15:chartTrackingRefBased/>
  <w15:docId w15:val="{D7FDEA34-53BA-954F-A725-332789A65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4663F1"/>
    <w:pPr>
      <w:ind w:left="142"/>
    </w:pPr>
    <w:rPr>
      <w:rFonts w:ascii="Arial" w:hAnsi="Arial" w:cs="Arial"/>
      <w:bCs/>
      <w:color w:val="000000" w:themeColor="text1"/>
    </w:rPr>
  </w:style>
  <w:style w:type="paragraph" w:customStyle="1" w:styleId="Mainbodytext">
    <w:name w:val="Main body text"/>
    <w:basedOn w:val="OpenPar"/>
    <w:next w:val="Normal"/>
    <w:qFormat/>
    <w:rsid w:val="00B00789"/>
    <w:rPr>
      <w:b/>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semiHidden/>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paragraph" w:styleId="CommentText">
    <w:name w:val="annotation text"/>
    <w:basedOn w:val="Normal"/>
    <w:link w:val="CommentTextChar"/>
    <w:uiPriority w:val="99"/>
    <w:unhideWhenUsed/>
    <w:rsid w:val="003E4B41"/>
    <w:pPr>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3E4B41"/>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cr.org.uk/Images/171720-specification-accredited-a-level-gce-chemistry-a-h432.pdf" TargetMode="External"/><Relationship Id="rId18" Type="http://schemas.openxmlformats.org/officeDocument/2006/relationships/image" Target="media/image6.png"/><Relationship Id="rId26" Type="http://schemas.openxmlformats.org/officeDocument/2006/relationships/hyperlink" Target="http://www.rsc.org/learn-chemistry" TargetMode="External"/><Relationship Id="rId39" Type="http://schemas.openxmlformats.org/officeDocument/2006/relationships/footer" Target="footer2.xml"/><Relationship Id="rId21" Type="http://schemas.openxmlformats.org/officeDocument/2006/relationships/image" Target="media/image9.png"/><Relationship Id="rId34" Type="http://schemas.openxmlformats.org/officeDocument/2006/relationships/hyperlink" Target="http://dclibrary.cirqahosting.com/HeritageScripts/Hapi.dll/search1?SearchPage=srchgen.ht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bing.com/videos/search?q=Khan+Academy+Chemistry&amp;FORM=RESTAB"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www.s-cool.co.uk/alevel/chemistry.html" TargetMode="External"/><Relationship Id="rId32" Type="http://schemas.openxmlformats.org/officeDocument/2006/relationships/hyperlink" Target="https://www.rigb.org/" TargetMode="External"/><Relationship Id="rId37" Type="http://schemas.openxmlformats.org/officeDocument/2006/relationships/hyperlink" Target="https://www.ocr.org.uk/Images/171720-specification-accredited-a-level-gce-chemistry-a-h432.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chemguide.co.uk/" TargetMode="External"/><Relationship Id="rId28" Type="http://schemas.openxmlformats.org/officeDocument/2006/relationships/hyperlink" Target="https://www.youtube.com/user/MaChemGuy"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www.periodicvideo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autam.saluja@derby-college.ac.uk" TargetMode="External"/><Relationship Id="rId22" Type="http://schemas.openxmlformats.org/officeDocument/2006/relationships/image" Target="media/image10.png"/><Relationship Id="rId27" Type="http://schemas.openxmlformats.org/officeDocument/2006/relationships/hyperlink" Target="http://www.senecalearning.com" TargetMode="External"/><Relationship Id="rId30" Type="http://schemas.openxmlformats.org/officeDocument/2006/relationships/hyperlink" Target="https://www.bing.com/videos/search?q=snaprevise%20chemistry&amp;qs=n&amp;form=QBVR&amp;=%25eManage%20Your%20Search%20History%25E&amp;sp=-1&amp;pq=snaprevise%20chemistry&amp;sc=4-20&amp;sk=&amp;cvid=6B3AFB2E2DE842B9B87451717DFB92BC&amp;ghsh=0&amp;ghacc=0&amp;ghpl=" TargetMode="External"/><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www.docbrown.info/" TargetMode="External"/><Relationship Id="rId33" Type="http://schemas.openxmlformats.org/officeDocument/2006/relationships/image" Target="media/image11.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documentManagement>
</p:properties>
</file>

<file path=customXml/itemProps1.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2.xml><?xml version="1.0" encoding="utf-8"?>
<ds:datastoreItem xmlns:ds="http://schemas.openxmlformats.org/officeDocument/2006/customXml" ds:itemID="{74F455D2-27E7-4C43-8538-40E440F0AB93}"/>
</file>

<file path=customXml/itemProps3.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customXml/itemProps4.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 ds:uri="75b713d6-ca19-40bf-960d-e18f5dd9854b"/>
    <ds:schemaRef ds:uri="6986fc01-2b17-431a-9263-c351215cb777"/>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2803</Words>
  <Characters>15981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Gautam Saluja</cp:lastModifiedBy>
  <cp:revision>17</cp:revision>
  <dcterms:created xsi:type="dcterms:W3CDTF">2024-07-10T21:07:00Z</dcterms:created>
  <dcterms:modified xsi:type="dcterms:W3CDTF">2024-07-10T21:29:00Z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2023-07-12T14:26:07Z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bd9930c9-638d-40b6-ac9f-8ca7a702dce9</vt:lpwstr>
  </property>
  <property fmtid="{D5CDD505-2E9C-101B-9397-08002B2CF9AE}" pid="10" name="MSIP_Label_a8660e0d-c47b-41e7-a62b-fb6eff85b393_ContentBits">
    <vt:lpwstr>0</vt:lpwstr>
  </property>
</Properties>
</file>