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FCB0" w14:textId="148EC7B3" w:rsidR="00DE5D10" w:rsidRDefault="00DE5D10"/>
    <w:tbl>
      <w:tblPr>
        <w:tblStyle w:val="TableGrid"/>
        <w:tblW w:w="10715" w:type="dxa"/>
        <w:tblInd w:w="-142" w:type="dxa"/>
        <w:tblLayout w:type="fixed"/>
        <w:tblLook w:val="04A0" w:firstRow="1" w:lastRow="0" w:firstColumn="1" w:lastColumn="0" w:noHBand="0" w:noVBand="1"/>
      </w:tblPr>
      <w:tblGrid>
        <w:gridCol w:w="10715"/>
      </w:tblGrid>
      <w:tr w:rsidR="006F5176" w14:paraId="215523A3" w14:textId="77777777" w:rsidTr="5FADDEBE">
        <w:tc>
          <w:tcPr>
            <w:tcW w:w="10715" w:type="dxa"/>
            <w:tcBorders>
              <w:top w:val="nil"/>
              <w:left w:val="nil"/>
              <w:bottom w:val="nil"/>
              <w:right w:val="nil"/>
            </w:tcBorders>
            <w:shd w:val="clear" w:color="auto" w:fill="1F3864" w:themeFill="accent1" w:themeFillShade="80"/>
          </w:tcPr>
          <w:p w14:paraId="7282DC95" w14:textId="3588E564" w:rsidR="00A347EB" w:rsidRDefault="00A347EB" w:rsidP="006F5176">
            <w:pPr>
              <w:spacing w:before="600" w:after="600"/>
              <w:ind w:left="7937" w:right="-172"/>
            </w:pPr>
            <w:r>
              <w:rPr>
                <w:noProof/>
              </w:rPr>
              <w:drawing>
                <wp:inline distT="0" distB="0" distL="0" distR="0" wp14:anchorId="5FD4F9D4" wp14:editId="638F6690">
                  <wp:extent cx="1174449" cy="1384300"/>
                  <wp:effectExtent l="0" t="0" r="0" b="0"/>
                  <wp:docPr id="4" name="Picture 4" descr="Picture of DCG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cture of DCG Logo.">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189576" cy="1402130"/>
                          </a:xfrm>
                          <a:prstGeom prst="rect">
                            <a:avLst/>
                          </a:prstGeom>
                        </pic:spPr>
                      </pic:pic>
                    </a:graphicData>
                  </a:graphic>
                </wp:inline>
              </w:drawing>
            </w:r>
          </w:p>
        </w:tc>
      </w:tr>
      <w:tr w:rsidR="006F5176" w14:paraId="1F55647E" w14:textId="77777777" w:rsidTr="5FADDEBE">
        <w:tc>
          <w:tcPr>
            <w:tcW w:w="10715" w:type="dxa"/>
            <w:tcBorders>
              <w:top w:val="nil"/>
              <w:left w:val="nil"/>
              <w:bottom w:val="nil"/>
              <w:right w:val="nil"/>
            </w:tcBorders>
            <w:shd w:val="clear" w:color="auto" w:fill="1F3864" w:themeFill="accent1" w:themeFillShade="80"/>
          </w:tcPr>
          <w:p w14:paraId="24219E90" w14:textId="41848AC3" w:rsidR="00592946" w:rsidRDefault="00D14008" w:rsidP="006F5176">
            <w:pPr>
              <w:spacing w:after="120"/>
              <w:ind w:left="1134" w:right="-172"/>
              <w:rPr>
                <w:rFonts w:ascii="Arial" w:hAnsi="Arial" w:cs="Arial"/>
                <w:b/>
                <w:bCs/>
                <w:color w:val="FFFFFF" w:themeColor="background1"/>
                <w:sz w:val="56"/>
                <w:szCs w:val="56"/>
              </w:rPr>
            </w:pPr>
            <w:r>
              <w:rPr>
                <w:rFonts w:ascii="Arial" w:hAnsi="Arial" w:cs="Arial"/>
                <w:b/>
                <w:bCs/>
                <w:color w:val="FFFFFF" w:themeColor="background1"/>
                <w:sz w:val="56"/>
                <w:szCs w:val="56"/>
              </w:rPr>
              <w:t>A Level Geography 20</w:t>
            </w:r>
            <w:r w:rsidRPr="6E933104">
              <w:rPr>
                <w:rFonts w:ascii="Arial" w:hAnsi="Arial" w:cs="Arial"/>
                <w:b/>
                <w:bCs/>
                <w:color w:val="FFFFFF" w:themeColor="background1"/>
                <w:sz w:val="56"/>
                <w:szCs w:val="56"/>
              </w:rPr>
              <w:t>2</w:t>
            </w:r>
            <w:r>
              <w:rPr>
                <w:rFonts w:ascii="Arial" w:hAnsi="Arial" w:cs="Arial"/>
                <w:b/>
                <w:bCs/>
                <w:color w:val="FFFFFF" w:themeColor="background1"/>
                <w:sz w:val="56"/>
                <w:szCs w:val="56"/>
              </w:rPr>
              <w:t>5</w:t>
            </w:r>
            <w:r w:rsidRPr="6E933104">
              <w:rPr>
                <w:rFonts w:ascii="Arial" w:hAnsi="Arial" w:cs="Arial"/>
                <w:b/>
                <w:bCs/>
                <w:color w:val="FFFFFF" w:themeColor="background1"/>
                <w:sz w:val="56"/>
                <w:szCs w:val="56"/>
              </w:rPr>
              <w:t>/202</w:t>
            </w:r>
            <w:r>
              <w:rPr>
                <w:rFonts w:ascii="Arial" w:hAnsi="Arial" w:cs="Arial"/>
                <w:b/>
                <w:bCs/>
                <w:color w:val="FFFFFF" w:themeColor="background1"/>
                <w:sz w:val="56"/>
                <w:szCs w:val="56"/>
              </w:rPr>
              <w:t>6</w:t>
            </w:r>
            <w:r w:rsidR="009A0305">
              <w:rPr>
                <w:rFonts w:ascii="Arial" w:hAnsi="Arial" w:cs="Arial"/>
                <w:b/>
                <w:bCs/>
                <w:color w:val="FFFFFF" w:themeColor="background1"/>
                <w:sz w:val="56"/>
                <w:szCs w:val="56"/>
              </w:rPr>
              <w:t xml:space="preserve"> </w:t>
            </w:r>
          </w:p>
          <w:p w14:paraId="5A44E015" w14:textId="2AF24393" w:rsidR="00A347EB" w:rsidRPr="003B5882" w:rsidRDefault="000A21A6" w:rsidP="006F5176">
            <w:pPr>
              <w:spacing w:after="120"/>
              <w:ind w:left="1134" w:right="-172"/>
              <w:rPr>
                <w:rFonts w:ascii="Arial" w:hAnsi="Arial" w:cs="Arial"/>
                <w:b/>
                <w:bCs/>
                <w:color w:val="FFFFFF" w:themeColor="background1"/>
                <w:sz w:val="32"/>
                <w:szCs w:val="32"/>
              </w:rPr>
            </w:pPr>
            <w:r>
              <w:rPr>
                <w:rFonts w:ascii="Arial" w:hAnsi="Arial" w:cs="Arial"/>
                <w:b/>
                <w:bCs/>
                <w:color w:val="FFFFFF" w:themeColor="background1"/>
                <w:sz w:val="32"/>
                <w:szCs w:val="32"/>
              </w:rPr>
              <w:t>Academic Education</w:t>
            </w:r>
            <w:r w:rsidR="008B2592" w:rsidRPr="003B5882">
              <w:rPr>
                <w:rFonts w:ascii="Arial" w:hAnsi="Arial" w:cs="Arial"/>
                <w:b/>
                <w:bCs/>
                <w:color w:val="FFFFFF" w:themeColor="background1"/>
                <w:sz w:val="32"/>
                <w:szCs w:val="32"/>
              </w:rPr>
              <w:t xml:space="preserve"> </w:t>
            </w:r>
          </w:p>
        </w:tc>
      </w:tr>
      <w:tr w:rsidR="006F5176" w14:paraId="664DD0C4" w14:textId="77777777" w:rsidTr="5FADDEBE">
        <w:tc>
          <w:tcPr>
            <w:tcW w:w="10715" w:type="dxa"/>
            <w:tcBorders>
              <w:top w:val="nil"/>
              <w:left w:val="nil"/>
              <w:bottom w:val="nil"/>
              <w:right w:val="nil"/>
            </w:tcBorders>
            <w:shd w:val="clear" w:color="auto" w:fill="1F3864" w:themeFill="accent1" w:themeFillShade="80"/>
          </w:tcPr>
          <w:p w14:paraId="29FCE79A" w14:textId="65B4F923" w:rsidR="00A347EB" w:rsidRPr="006F5176" w:rsidRDefault="00757A82" w:rsidP="00F440D9">
            <w:pPr>
              <w:spacing w:after="1200"/>
              <w:ind w:left="1134" w:right="-172"/>
              <w:rPr>
                <w:rFonts w:ascii="Arial" w:hAnsi="Arial" w:cs="Arial"/>
                <w:b/>
                <w:bCs/>
                <w:color w:val="FFFFFF" w:themeColor="background1"/>
                <w:sz w:val="32"/>
                <w:szCs w:val="32"/>
              </w:rPr>
            </w:pPr>
            <w:r>
              <w:rPr>
                <w:rFonts w:ascii="Arial" w:hAnsi="Arial" w:cs="Arial"/>
                <w:b/>
                <w:bCs/>
                <w:color w:val="FFFFFF" w:themeColor="background1"/>
                <w:sz w:val="32"/>
                <w:szCs w:val="32"/>
              </w:rPr>
              <w:t>Course Handbook</w:t>
            </w:r>
          </w:p>
        </w:tc>
      </w:tr>
    </w:tbl>
    <w:p w14:paraId="10296674" w14:textId="6AC6A2D5" w:rsidR="003373D7" w:rsidRDefault="003373D7" w:rsidP="003373D7">
      <w:pPr>
        <w:ind w:left="-142" w:right="-172"/>
      </w:pPr>
    </w:p>
    <w:p w14:paraId="354C8D46" w14:textId="3D218D56" w:rsidR="008D337B" w:rsidRPr="00F868D9" w:rsidRDefault="008D337B" w:rsidP="008D337B">
      <w:pPr>
        <w:pStyle w:val="CommentText"/>
        <w:jc w:val="center"/>
        <w:rPr>
          <w:rFonts w:ascii="Arial" w:hAnsi="Arial" w:cs="Arial"/>
          <w:b/>
          <w:bCs/>
          <w:color w:val="7030A0"/>
          <w:sz w:val="22"/>
          <w:szCs w:val="22"/>
        </w:rPr>
      </w:pPr>
    </w:p>
    <w:p w14:paraId="54D49823" w14:textId="77777777" w:rsidR="008D337B" w:rsidRPr="001E37B1" w:rsidRDefault="008D337B" w:rsidP="008D337B">
      <w:pPr>
        <w:pStyle w:val="BodyText1"/>
        <w:jc w:val="center"/>
        <w:rPr>
          <w:b/>
          <w:sz w:val="22"/>
          <w:szCs w:val="22"/>
        </w:rPr>
      </w:pPr>
    </w:p>
    <w:p w14:paraId="7ADD4B28" w14:textId="1B4DA63A" w:rsidR="008D337B" w:rsidRPr="001E37B1" w:rsidRDefault="008D337B" w:rsidP="008D337B">
      <w:pPr>
        <w:rPr>
          <w:rFonts w:ascii="Arial" w:hAnsi="Arial" w:cs="Arial"/>
          <w:sz w:val="22"/>
          <w:szCs w:val="22"/>
        </w:rPr>
      </w:pPr>
    </w:p>
    <w:p w14:paraId="0CEEB147" w14:textId="3C1398BB" w:rsidR="00302431" w:rsidRPr="001E37B1" w:rsidRDefault="00302431" w:rsidP="008D337B">
      <w:pPr>
        <w:rPr>
          <w:rFonts w:ascii="Arial" w:hAnsi="Arial" w:cs="Arial"/>
          <w:sz w:val="22"/>
          <w:szCs w:val="22"/>
        </w:rPr>
      </w:pPr>
    </w:p>
    <w:p w14:paraId="56D710A7" w14:textId="77777777" w:rsidR="00302431" w:rsidRPr="001E37B1" w:rsidRDefault="00302431" w:rsidP="008D337B">
      <w:pPr>
        <w:rPr>
          <w:rFonts w:ascii="Arial" w:hAnsi="Arial" w:cs="Arial"/>
          <w:sz w:val="22"/>
          <w:szCs w:val="22"/>
        </w:rPr>
      </w:pPr>
    </w:p>
    <w:p w14:paraId="16993292" w14:textId="77777777" w:rsidR="008D337B" w:rsidRPr="001E37B1" w:rsidRDefault="008D337B" w:rsidP="008D337B">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6"/>
        <w:gridCol w:w="5354"/>
      </w:tblGrid>
      <w:tr w:rsidR="008D337B" w:rsidRPr="001E37B1" w14:paraId="227C75D8" w14:textId="77777777" w:rsidTr="3F231D3C">
        <w:trPr>
          <w:trHeight w:val="1077"/>
          <w:jc w:val="center"/>
        </w:trPr>
        <w:tc>
          <w:tcPr>
            <w:tcW w:w="4156" w:type="dxa"/>
            <w:vAlign w:val="center"/>
          </w:tcPr>
          <w:p w14:paraId="0E35DA64" w14:textId="77777777" w:rsidR="008D337B" w:rsidRPr="001E37B1" w:rsidRDefault="008D337B" w:rsidP="002A4DED">
            <w:pPr>
              <w:rPr>
                <w:rFonts w:ascii="Arial" w:hAnsi="Arial" w:cs="Arial"/>
                <w:b/>
                <w:sz w:val="22"/>
                <w:szCs w:val="22"/>
              </w:rPr>
            </w:pPr>
            <w:r w:rsidRPr="001E37B1">
              <w:rPr>
                <w:rFonts w:ascii="Arial" w:hAnsi="Arial" w:cs="Arial"/>
                <w:b/>
                <w:sz w:val="22"/>
                <w:szCs w:val="22"/>
              </w:rPr>
              <w:t>Start Date</w:t>
            </w:r>
          </w:p>
        </w:tc>
        <w:tc>
          <w:tcPr>
            <w:tcW w:w="5354" w:type="dxa"/>
            <w:vAlign w:val="center"/>
          </w:tcPr>
          <w:p w14:paraId="4307EF84" w14:textId="559805F7" w:rsidR="008D337B" w:rsidRPr="00C33514" w:rsidRDefault="00F92120" w:rsidP="002A4DED">
            <w:pPr>
              <w:tabs>
                <w:tab w:val="left" w:pos="1095"/>
              </w:tabs>
              <w:rPr>
                <w:rFonts w:ascii="Arial" w:hAnsi="Arial" w:cs="Arial"/>
                <w:bCs/>
                <w:sz w:val="22"/>
                <w:szCs w:val="22"/>
              </w:rPr>
            </w:pPr>
            <w:r w:rsidRPr="00C33514">
              <w:rPr>
                <w:rFonts w:ascii="Arial" w:hAnsi="Arial" w:cs="Arial"/>
                <w:bCs/>
                <w:sz w:val="22"/>
                <w:szCs w:val="22"/>
              </w:rPr>
              <w:t>8</w:t>
            </w:r>
            <w:r w:rsidRPr="00C33514">
              <w:rPr>
                <w:rFonts w:ascii="Arial" w:hAnsi="Arial" w:cs="Arial"/>
                <w:bCs/>
                <w:sz w:val="22"/>
                <w:szCs w:val="22"/>
                <w:vertAlign w:val="superscript"/>
              </w:rPr>
              <w:t>th</w:t>
            </w:r>
            <w:r w:rsidRPr="00C33514">
              <w:rPr>
                <w:rFonts w:ascii="Arial" w:hAnsi="Arial" w:cs="Arial"/>
                <w:bCs/>
                <w:sz w:val="22"/>
                <w:szCs w:val="22"/>
              </w:rPr>
              <w:t xml:space="preserve"> September 2025</w:t>
            </w:r>
          </w:p>
        </w:tc>
      </w:tr>
      <w:tr w:rsidR="008D337B" w:rsidRPr="001E37B1" w14:paraId="33577E68" w14:textId="77777777" w:rsidTr="3F231D3C">
        <w:trPr>
          <w:trHeight w:val="1077"/>
          <w:jc w:val="center"/>
        </w:trPr>
        <w:tc>
          <w:tcPr>
            <w:tcW w:w="4156" w:type="dxa"/>
            <w:vAlign w:val="center"/>
          </w:tcPr>
          <w:p w14:paraId="1BC19F9C" w14:textId="77777777" w:rsidR="008D337B" w:rsidRPr="001E37B1" w:rsidRDefault="008D337B" w:rsidP="002A4DED">
            <w:pPr>
              <w:rPr>
                <w:rFonts w:ascii="Arial" w:hAnsi="Arial" w:cs="Arial"/>
                <w:b/>
                <w:sz w:val="22"/>
                <w:szCs w:val="22"/>
              </w:rPr>
            </w:pPr>
            <w:r w:rsidRPr="001E37B1">
              <w:rPr>
                <w:rFonts w:ascii="Arial" w:hAnsi="Arial" w:cs="Arial"/>
                <w:b/>
                <w:sz w:val="22"/>
                <w:szCs w:val="22"/>
              </w:rPr>
              <w:t>End Date</w:t>
            </w:r>
          </w:p>
        </w:tc>
        <w:tc>
          <w:tcPr>
            <w:tcW w:w="5354" w:type="dxa"/>
            <w:vAlign w:val="center"/>
          </w:tcPr>
          <w:p w14:paraId="6E14E9BA" w14:textId="6757D243" w:rsidR="008D337B" w:rsidRPr="001E37B1" w:rsidRDefault="008C57FA" w:rsidP="3F231D3C">
            <w:pPr>
              <w:tabs>
                <w:tab w:val="left" w:pos="1095"/>
              </w:tabs>
              <w:rPr>
                <w:rFonts w:ascii="Arial" w:hAnsi="Arial" w:cs="Arial"/>
                <w:b/>
                <w:bCs/>
                <w:sz w:val="22"/>
                <w:szCs w:val="22"/>
              </w:rPr>
            </w:pPr>
            <w:r w:rsidRPr="3F231D3C">
              <w:rPr>
                <w:rFonts w:ascii="Arial" w:hAnsi="Arial" w:cs="Arial"/>
                <w:color w:val="000000" w:themeColor="text1"/>
                <w:sz w:val="21"/>
                <w:szCs w:val="21"/>
              </w:rPr>
              <w:t>Year 1 July 202</w:t>
            </w:r>
            <w:r w:rsidR="1722202E" w:rsidRPr="3F231D3C">
              <w:rPr>
                <w:rFonts w:ascii="Arial" w:hAnsi="Arial" w:cs="Arial"/>
                <w:color w:val="000000" w:themeColor="text1"/>
                <w:sz w:val="21"/>
                <w:szCs w:val="21"/>
              </w:rPr>
              <w:t>7</w:t>
            </w:r>
            <w:r w:rsidRPr="3F231D3C">
              <w:rPr>
                <w:rFonts w:ascii="Arial" w:hAnsi="Arial" w:cs="Arial"/>
                <w:color w:val="000000" w:themeColor="text1"/>
                <w:sz w:val="21"/>
                <w:szCs w:val="21"/>
              </w:rPr>
              <w:t>, Year 2 June 2026</w:t>
            </w:r>
          </w:p>
        </w:tc>
      </w:tr>
      <w:tr w:rsidR="008D337B" w:rsidRPr="001E37B1" w14:paraId="3205B604" w14:textId="77777777" w:rsidTr="3F231D3C">
        <w:trPr>
          <w:trHeight w:val="1077"/>
          <w:jc w:val="center"/>
        </w:trPr>
        <w:tc>
          <w:tcPr>
            <w:tcW w:w="4156" w:type="dxa"/>
            <w:vAlign w:val="center"/>
          </w:tcPr>
          <w:p w14:paraId="3E991CBF" w14:textId="77777777" w:rsidR="008D337B" w:rsidRPr="001E37B1" w:rsidRDefault="008D337B" w:rsidP="002A4DED">
            <w:pPr>
              <w:rPr>
                <w:rFonts w:ascii="Arial" w:hAnsi="Arial" w:cs="Arial"/>
                <w:b/>
                <w:sz w:val="22"/>
                <w:szCs w:val="22"/>
              </w:rPr>
            </w:pPr>
            <w:r w:rsidRPr="001E37B1">
              <w:rPr>
                <w:rFonts w:ascii="Arial" w:hAnsi="Arial" w:cs="Arial"/>
                <w:b/>
                <w:sz w:val="22"/>
                <w:szCs w:val="22"/>
              </w:rPr>
              <w:t>Level of course</w:t>
            </w:r>
          </w:p>
        </w:tc>
        <w:tc>
          <w:tcPr>
            <w:tcW w:w="5354" w:type="dxa"/>
            <w:vAlign w:val="center"/>
          </w:tcPr>
          <w:p w14:paraId="12F0915F" w14:textId="0CB3CA68" w:rsidR="008D337B" w:rsidRPr="001E37B1" w:rsidRDefault="007C7128" w:rsidP="002A4DED">
            <w:pPr>
              <w:tabs>
                <w:tab w:val="left" w:pos="1320"/>
              </w:tabs>
              <w:rPr>
                <w:rFonts w:ascii="Arial" w:hAnsi="Arial" w:cs="Arial"/>
                <w:b/>
                <w:sz w:val="22"/>
                <w:szCs w:val="22"/>
              </w:rPr>
            </w:pPr>
            <w:r w:rsidRPr="007C5DE7">
              <w:rPr>
                <w:rFonts w:ascii="Arial" w:hAnsi="Arial" w:cs="Arial"/>
                <w:color w:val="000000" w:themeColor="text1"/>
                <w:sz w:val="20"/>
                <w:szCs w:val="20"/>
              </w:rPr>
              <w:t>Level 3 (Advanced level)</w:t>
            </w:r>
          </w:p>
        </w:tc>
      </w:tr>
      <w:tr w:rsidR="008D337B" w:rsidRPr="001E37B1" w14:paraId="41069844" w14:textId="77777777" w:rsidTr="3F231D3C">
        <w:trPr>
          <w:trHeight w:val="1077"/>
          <w:jc w:val="center"/>
        </w:trPr>
        <w:tc>
          <w:tcPr>
            <w:tcW w:w="4156" w:type="dxa"/>
            <w:vAlign w:val="center"/>
          </w:tcPr>
          <w:p w14:paraId="20247C64" w14:textId="77777777" w:rsidR="008D337B" w:rsidRPr="001E37B1" w:rsidRDefault="008D337B" w:rsidP="002A4DED">
            <w:pPr>
              <w:rPr>
                <w:rFonts w:ascii="Arial" w:hAnsi="Arial" w:cs="Arial"/>
                <w:b/>
                <w:sz w:val="22"/>
                <w:szCs w:val="22"/>
              </w:rPr>
            </w:pPr>
            <w:r w:rsidRPr="001E37B1">
              <w:rPr>
                <w:rFonts w:ascii="Arial" w:hAnsi="Arial" w:cs="Arial"/>
                <w:b/>
                <w:sz w:val="22"/>
                <w:szCs w:val="22"/>
              </w:rPr>
              <w:t>Year of course</w:t>
            </w:r>
          </w:p>
        </w:tc>
        <w:tc>
          <w:tcPr>
            <w:tcW w:w="5354" w:type="dxa"/>
            <w:vAlign w:val="center"/>
          </w:tcPr>
          <w:p w14:paraId="32C4C000" w14:textId="163061AD" w:rsidR="008D337B" w:rsidRPr="00AB6D33" w:rsidRDefault="00AB6D33" w:rsidP="002A4DED">
            <w:pPr>
              <w:tabs>
                <w:tab w:val="left" w:pos="1320"/>
              </w:tabs>
              <w:rPr>
                <w:rFonts w:ascii="Arial" w:hAnsi="Arial" w:cs="Arial"/>
                <w:bCs/>
                <w:sz w:val="22"/>
                <w:szCs w:val="22"/>
              </w:rPr>
            </w:pPr>
            <w:r w:rsidRPr="00AB6D33">
              <w:rPr>
                <w:rFonts w:ascii="Arial" w:hAnsi="Arial" w:cs="Arial"/>
                <w:bCs/>
                <w:sz w:val="22"/>
                <w:szCs w:val="22"/>
              </w:rPr>
              <w:t>Two Year course</w:t>
            </w:r>
          </w:p>
        </w:tc>
      </w:tr>
      <w:tr w:rsidR="008D337B" w:rsidRPr="001E37B1" w14:paraId="5E70A08A" w14:textId="77777777" w:rsidTr="3F231D3C">
        <w:trPr>
          <w:trHeight w:val="1077"/>
          <w:jc w:val="center"/>
        </w:trPr>
        <w:tc>
          <w:tcPr>
            <w:tcW w:w="4156" w:type="dxa"/>
            <w:vAlign w:val="center"/>
          </w:tcPr>
          <w:p w14:paraId="350C417F" w14:textId="77777777" w:rsidR="008D337B" w:rsidRPr="001E37B1" w:rsidRDefault="008D337B" w:rsidP="002A4DED">
            <w:pPr>
              <w:rPr>
                <w:rFonts w:ascii="Arial" w:hAnsi="Arial" w:cs="Arial"/>
                <w:b/>
                <w:sz w:val="22"/>
                <w:szCs w:val="22"/>
              </w:rPr>
            </w:pPr>
            <w:r w:rsidRPr="001E37B1">
              <w:rPr>
                <w:rFonts w:ascii="Arial" w:hAnsi="Arial" w:cs="Arial"/>
                <w:b/>
                <w:sz w:val="22"/>
                <w:szCs w:val="22"/>
              </w:rPr>
              <w:t>Awarding Body</w:t>
            </w:r>
          </w:p>
        </w:tc>
        <w:tc>
          <w:tcPr>
            <w:tcW w:w="5354" w:type="dxa"/>
            <w:vAlign w:val="center"/>
          </w:tcPr>
          <w:p w14:paraId="323961FB" w14:textId="2D1F14D7" w:rsidR="008D337B" w:rsidRPr="006D05C0" w:rsidRDefault="00F047A1" w:rsidP="002A4DED">
            <w:pPr>
              <w:tabs>
                <w:tab w:val="left" w:pos="1320"/>
              </w:tabs>
              <w:rPr>
                <w:rFonts w:ascii="Arial" w:hAnsi="Arial" w:cs="Arial"/>
                <w:bCs/>
                <w:color w:val="7030A0"/>
                <w:sz w:val="22"/>
                <w:szCs w:val="22"/>
              </w:rPr>
            </w:pPr>
            <w:r w:rsidRPr="006D05C0">
              <w:rPr>
                <w:rFonts w:ascii="Arial" w:hAnsi="Arial" w:cs="Arial"/>
                <w:bCs/>
                <w:color w:val="0D0D0D" w:themeColor="text1" w:themeTint="F2"/>
                <w:sz w:val="22"/>
                <w:szCs w:val="22"/>
              </w:rPr>
              <w:t>OCR (H</w:t>
            </w:r>
            <w:r w:rsidR="006D05C0" w:rsidRPr="006D05C0">
              <w:rPr>
                <w:rFonts w:ascii="Arial" w:hAnsi="Arial" w:cs="Arial"/>
                <w:bCs/>
                <w:color w:val="0D0D0D" w:themeColor="text1" w:themeTint="F2"/>
                <w:sz w:val="22"/>
                <w:szCs w:val="22"/>
              </w:rPr>
              <w:t>481)</w:t>
            </w:r>
          </w:p>
        </w:tc>
      </w:tr>
      <w:tr w:rsidR="008D337B" w:rsidRPr="001E37B1" w14:paraId="0A75FB00" w14:textId="77777777" w:rsidTr="3F231D3C">
        <w:trPr>
          <w:trHeight w:val="1077"/>
          <w:jc w:val="center"/>
        </w:trPr>
        <w:tc>
          <w:tcPr>
            <w:tcW w:w="4156" w:type="dxa"/>
            <w:vAlign w:val="center"/>
          </w:tcPr>
          <w:p w14:paraId="21CBBD7A" w14:textId="77777777" w:rsidR="008D337B" w:rsidRPr="001E37B1" w:rsidRDefault="008D337B" w:rsidP="002A4DED">
            <w:pPr>
              <w:rPr>
                <w:rFonts w:ascii="Arial" w:hAnsi="Arial" w:cs="Arial"/>
                <w:b/>
                <w:sz w:val="22"/>
                <w:szCs w:val="22"/>
              </w:rPr>
            </w:pPr>
            <w:r w:rsidRPr="001E37B1">
              <w:rPr>
                <w:rFonts w:ascii="Arial" w:hAnsi="Arial" w:cs="Arial"/>
                <w:b/>
                <w:sz w:val="22"/>
                <w:szCs w:val="22"/>
              </w:rPr>
              <w:t>Specification</w:t>
            </w:r>
          </w:p>
        </w:tc>
        <w:tc>
          <w:tcPr>
            <w:tcW w:w="5354" w:type="dxa"/>
            <w:vAlign w:val="center"/>
          </w:tcPr>
          <w:p w14:paraId="2030C804" w14:textId="5B715609" w:rsidR="008D337B" w:rsidRPr="001E37B1" w:rsidRDefault="000B256D" w:rsidP="002A4DED">
            <w:pPr>
              <w:tabs>
                <w:tab w:val="left" w:pos="1320"/>
              </w:tabs>
              <w:rPr>
                <w:rFonts w:ascii="Arial" w:hAnsi="Arial" w:cs="Arial"/>
                <w:b/>
                <w:color w:val="7030A0"/>
                <w:sz w:val="22"/>
                <w:szCs w:val="22"/>
              </w:rPr>
            </w:pPr>
            <w:hyperlink r:id="rId12" w:history="1">
              <w:r w:rsidRPr="00BD57AC">
                <w:rPr>
                  <w:color w:val="0000FF"/>
                  <w:u w:val="single"/>
                </w:rPr>
                <w:t>AS and A Level - Geography - H081, H481 (from 2016) - OCR</w:t>
              </w:r>
            </w:hyperlink>
          </w:p>
        </w:tc>
      </w:tr>
    </w:tbl>
    <w:p w14:paraId="6B2AF5A8" w14:textId="77777777" w:rsidR="008D337B" w:rsidRPr="005A03E8" w:rsidRDefault="008D337B" w:rsidP="008D337B">
      <w:pPr>
        <w:rPr>
          <w:rFonts w:cs="Arial"/>
          <w:szCs w:val="22"/>
        </w:rPr>
      </w:pPr>
    </w:p>
    <w:p w14:paraId="6A1F12E2" w14:textId="77777777" w:rsidR="008D337B" w:rsidRPr="005A03E8" w:rsidRDefault="008D337B" w:rsidP="008D337B">
      <w:pPr>
        <w:rPr>
          <w:rFonts w:cs="Arial"/>
          <w:szCs w:val="22"/>
        </w:rPr>
      </w:pPr>
    </w:p>
    <w:p w14:paraId="31496A45" w14:textId="77777777" w:rsidR="003373D7" w:rsidRDefault="003373D7"/>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D2005D" w:rsidRPr="00D66A1A" w14:paraId="18ED6583" w14:textId="77777777" w:rsidTr="00EC6254">
        <w:tc>
          <w:tcPr>
            <w:tcW w:w="10774" w:type="dxa"/>
            <w:tcBorders>
              <w:bottom w:val="triple" w:sz="2" w:space="0" w:color="FFFFFF"/>
            </w:tcBorders>
            <w:shd w:val="clear" w:color="auto" w:fill="1F3864" w:themeFill="accent1" w:themeFillShade="80"/>
          </w:tcPr>
          <w:p w14:paraId="285D28A7" w14:textId="58A26026" w:rsidR="00D66A1A" w:rsidRPr="00D66A1A" w:rsidRDefault="00D66A1A" w:rsidP="00332786">
            <w:pPr>
              <w:pStyle w:val="SectionHeader"/>
            </w:pPr>
            <w:r w:rsidRPr="00D66A1A">
              <w:lastRenderedPageBreak/>
              <w:t>CONTENTS</w:t>
            </w:r>
          </w:p>
        </w:tc>
      </w:tr>
    </w:tbl>
    <w:p w14:paraId="6B62C420" w14:textId="77777777" w:rsidR="00842836" w:rsidRPr="001E37B1" w:rsidRDefault="00842836" w:rsidP="00842836">
      <w:pPr>
        <w:spacing w:line="360" w:lineRule="auto"/>
        <w:ind w:right="-172" w:firstLine="567"/>
        <w:rPr>
          <w:rFonts w:ascii="Arial" w:hAnsi="Arial" w:cs="Arial"/>
          <w:b/>
          <w:bCs/>
          <w:sz w:val="22"/>
          <w:szCs w:val="22"/>
        </w:rPr>
      </w:pPr>
    </w:p>
    <w:sdt>
      <w:sdtPr>
        <w:rPr>
          <w:rFonts w:asciiTheme="minorHAnsi" w:hAnsiTheme="minorHAnsi" w:cs="Arial"/>
          <w:b w:val="0"/>
          <w:bCs w:val="0"/>
          <w:iCs w:val="0"/>
          <w:color w:val="auto"/>
          <w:sz w:val="24"/>
        </w:rPr>
        <w:id w:val="-571656567"/>
        <w:docPartObj>
          <w:docPartGallery w:val="Table of Contents"/>
          <w:docPartUnique/>
        </w:docPartObj>
      </w:sdtPr>
      <w:sdtEndPr>
        <w:rPr>
          <w:noProof/>
        </w:rPr>
      </w:sdtEndPr>
      <w:sdtContent>
        <w:p w14:paraId="0CFDDB03" w14:textId="314AFC7B" w:rsidR="00C62DBC" w:rsidRPr="00477C9C" w:rsidRDefault="00B126E6">
          <w:pPr>
            <w:pStyle w:val="TOC1"/>
            <w:tabs>
              <w:tab w:val="right" w:leader="dot" w:pos="10450"/>
            </w:tabs>
            <w:rPr>
              <w:rFonts w:asciiTheme="minorHAnsi" w:eastAsiaTheme="minorEastAsia" w:hAnsiTheme="minorHAnsi"/>
              <w:b w:val="0"/>
              <w:bCs w:val="0"/>
              <w:iCs w:val="0"/>
              <w:noProof/>
              <w:color w:val="auto"/>
              <w:szCs w:val="22"/>
              <w:lang w:eastAsia="en-GB"/>
            </w:rPr>
          </w:pPr>
          <w:r w:rsidRPr="00477C9C">
            <w:rPr>
              <w:rFonts w:cs="Arial"/>
              <w:color w:val="auto"/>
              <w:szCs w:val="22"/>
            </w:rPr>
            <w:fldChar w:fldCharType="begin"/>
          </w:r>
          <w:r w:rsidRPr="00477C9C">
            <w:rPr>
              <w:rFonts w:cs="Arial"/>
              <w:color w:val="auto"/>
              <w:szCs w:val="22"/>
            </w:rPr>
            <w:instrText xml:space="preserve"> TOC \o "1-3" \h \z \u </w:instrText>
          </w:r>
          <w:r w:rsidRPr="00477C9C">
            <w:rPr>
              <w:rFonts w:cs="Arial"/>
              <w:color w:val="auto"/>
              <w:szCs w:val="22"/>
            </w:rPr>
            <w:fldChar w:fldCharType="separate"/>
          </w:r>
          <w:hyperlink w:anchor="_Toc137985377" w:history="1">
            <w:r w:rsidR="00C62DBC" w:rsidRPr="00477C9C">
              <w:rPr>
                <w:rStyle w:val="Hyperlink"/>
                <w:noProof/>
                <w:color w:val="auto"/>
              </w:rPr>
              <w:t>WELCOME TO DCG</w:t>
            </w:r>
            <w:r w:rsidR="00C62DBC" w:rsidRPr="00477C9C">
              <w:rPr>
                <w:noProof/>
                <w:webHidden/>
                <w:color w:val="auto"/>
              </w:rPr>
              <w:tab/>
            </w:r>
            <w:r w:rsidR="00C62DBC" w:rsidRPr="00477C9C">
              <w:rPr>
                <w:noProof/>
                <w:webHidden/>
                <w:color w:val="auto"/>
              </w:rPr>
              <w:fldChar w:fldCharType="begin"/>
            </w:r>
            <w:r w:rsidR="00C62DBC" w:rsidRPr="00477C9C">
              <w:rPr>
                <w:noProof/>
                <w:webHidden/>
                <w:color w:val="auto"/>
              </w:rPr>
              <w:instrText xml:space="preserve"> PAGEREF _Toc137985377 \h </w:instrText>
            </w:r>
            <w:r w:rsidR="00C62DBC" w:rsidRPr="00477C9C">
              <w:rPr>
                <w:noProof/>
                <w:webHidden/>
                <w:color w:val="auto"/>
              </w:rPr>
            </w:r>
            <w:r w:rsidR="00C62DBC" w:rsidRPr="00477C9C">
              <w:rPr>
                <w:noProof/>
                <w:webHidden/>
                <w:color w:val="auto"/>
              </w:rPr>
              <w:fldChar w:fldCharType="separate"/>
            </w:r>
            <w:r w:rsidR="006647F9" w:rsidRPr="00477C9C">
              <w:rPr>
                <w:noProof/>
                <w:webHidden/>
                <w:color w:val="auto"/>
              </w:rPr>
              <w:t>3</w:t>
            </w:r>
            <w:r w:rsidR="00C62DBC" w:rsidRPr="00477C9C">
              <w:rPr>
                <w:noProof/>
                <w:webHidden/>
                <w:color w:val="auto"/>
              </w:rPr>
              <w:fldChar w:fldCharType="end"/>
            </w:r>
          </w:hyperlink>
        </w:p>
        <w:p w14:paraId="01C7B4F8" w14:textId="766791C8"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78" w:history="1">
            <w:r w:rsidRPr="00477C9C">
              <w:rPr>
                <w:rStyle w:val="Hyperlink"/>
                <w:noProof/>
                <w:color w:val="auto"/>
              </w:rPr>
              <w:t>YOUR TEACHERS AND THE TEAM AROUND YOU</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_Toc137985378 \h </w:instrText>
            </w:r>
            <w:r w:rsidRPr="00477C9C">
              <w:rPr>
                <w:noProof/>
                <w:webHidden/>
                <w:color w:val="auto"/>
              </w:rPr>
            </w:r>
            <w:r w:rsidRPr="00477C9C">
              <w:rPr>
                <w:noProof/>
                <w:webHidden/>
                <w:color w:val="auto"/>
              </w:rPr>
              <w:fldChar w:fldCharType="separate"/>
            </w:r>
            <w:r w:rsidR="006647F9" w:rsidRPr="00477C9C">
              <w:rPr>
                <w:noProof/>
                <w:webHidden/>
                <w:color w:val="auto"/>
              </w:rPr>
              <w:t>4</w:t>
            </w:r>
            <w:r w:rsidRPr="00477C9C">
              <w:rPr>
                <w:noProof/>
                <w:webHidden/>
                <w:color w:val="auto"/>
              </w:rPr>
              <w:fldChar w:fldCharType="end"/>
            </w:r>
          </w:hyperlink>
        </w:p>
        <w:p w14:paraId="65764E61" w14:textId="745718EE"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79" w:history="1">
            <w:r w:rsidRPr="00477C9C">
              <w:rPr>
                <w:rStyle w:val="Hyperlink"/>
                <w:noProof/>
                <w:color w:val="auto"/>
              </w:rPr>
              <w:t>INTRODUCTION AND COURSE CONTENT</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_Toc137985379 \h </w:instrText>
            </w:r>
            <w:r w:rsidRPr="00477C9C">
              <w:rPr>
                <w:noProof/>
                <w:webHidden/>
                <w:color w:val="auto"/>
              </w:rPr>
            </w:r>
            <w:r w:rsidRPr="00477C9C">
              <w:rPr>
                <w:noProof/>
                <w:webHidden/>
                <w:color w:val="auto"/>
              </w:rPr>
              <w:fldChar w:fldCharType="separate"/>
            </w:r>
            <w:r w:rsidR="006647F9" w:rsidRPr="00477C9C">
              <w:rPr>
                <w:noProof/>
                <w:webHidden/>
                <w:color w:val="auto"/>
              </w:rPr>
              <w:t>5</w:t>
            </w:r>
            <w:r w:rsidRPr="00477C9C">
              <w:rPr>
                <w:noProof/>
                <w:webHidden/>
                <w:color w:val="auto"/>
              </w:rPr>
              <w:fldChar w:fldCharType="end"/>
            </w:r>
          </w:hyperlink>
        </w:p>
        <w:p w14:paraId="06A9D99A" w14:textId="3E305349"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0" w:history="1">
            <w:r w:rsidRPr="00477C9C">
              <w:rPr>
                <w:rStyle w:val="Hyperlink"/>
                <w:noProof/>
                <w:color w:val="auto"/>
              </w:rPr>
              <w:t>OVERVIEW OF UNITS/MODULES/TOPICS</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_Toc137985380 \h </w:instrText>
            </w:r>
            <w:r w:rsidRPr="00477C9C">
              <w:rPr>
                <w:noProof/>
                <w:webHidden/>
                <w:color w:val="auto"/>
              </w:rPr>
            </w:r>
            <w:r w:rsidRPr="00477C9C">
              <w:rPr>
                <w:noProof/>
                <w:webHidden/>
                <w:color w:val="auto"/>
              </w:rPr>
              <w:fldChar w:fldCharType="separate"/>
            </w:r>
            <w:r w:rsidR="006647F9" w:rsidRPr="00477C9C">
              <w:rPr>
                <w:noProof/>
                <w:webHidden/>
                <w:color w:val="auto"/>
              </w:rPr>
              <w:t>6</w:t>
            </w:r>
            <w:r w:rsidRPr="00477C9C">
              <w:rPr>
                <w:noProof/>
                <w:webHidden/>
                <w:color w:val="auto"/>
              </w:rPr>
              <w:fldChar w:fldCharType="end"/>
            </w:r>
          </w:hyperlink>
        </w:p>
        <w:p w14:paraId="3D0DA4D0" w14:textId="6A157B08"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1" w:history="1">
            <w:r w:rsidRPr="00477C9C">
              <w:rPr>
                <w:rStyle w:val="Hyperlink"/>
                <w:noProof/>
                <w:color w:val="auto"/>
              </w:rPr>
              <w:t>YEAR PLAN OF STUDY</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_Toc137985381 \h </w:instrText>
            </w:r>
            <w:r w:rsidRPr="00477C9C">
              <w:rPr>
                <w:noProof/>
                <w:webHidden/>
                <w:color w:val="auto"/>
              </w:rPr>
            </w:r>
            <w:r w:rsidRPr="00477C9C">
              <w:rPr>
                <w:noProof/>
                <w:webHidden/>
                <w:color w:val="auto"/>
              </w:rPr>
              <w:fldChar w:fldCharType="separate"/>
            </w:r>
            <w:r w:rsidR="006647F9" w:rsidRPr="00477C9C">
              <w:rPr>
                <w:noProof/>
                <w:webHidden/>
                <w:color w:val="auto"/>
              </w:rPr>
              <w:t>7</w:t>
            </w:r>
            <w:r w:rsidRPr="00477C9C">
              <w:rPr>
                <w:noProof/>
                <w:webHidden/>
                <w:color w:val="auto"/>
              </w:rPr>
              <w:fldChar w:fldCharType="end"/>
            </w:r>
          </w:hyperlink>
        </w:p>
        <w:p w14:paraId="4F789E6C" w14:textId="718476E0"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2" w:history="1">
            <w:r w:rsidRPr="00477C9C">
              <w:rPr>
                <w:rStyle w:val="Hyperlink"/>
                <w:noProof/>
                <w:color w:val="auto"/>
              </w:rPr>
              <w:t>KEY INFORMATION ABOUT YOUR COURSE</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_Toc137985382 \h </w:instrText>
            </w:r>
            <w:r w:rsidRPr="00477C9C">
              <w:rPr>
                <w:noProof/>
                <w:webHidden/>
                <w:color w:val="auto"/>
              </w:rPr>
            </w:r>
            <w:r w:rsidRPr="00477C9C">
              <w:rPr>
                <w:noProof/>
                <w:webHidden/>
                <w:color w:val="auto"/>
              </w:rPr>
              <w:fldChar w:fldCharType="separate"/>
            </w:r>
            <w:r w:rsidR="006647F9" w:rsidRPr="00477C9C">
              <w:rPr>
                <w:noProof/>
                <w:webHidden/>
                <w:color w:val="auto"/>
              </w:rPr>
              <w:t>8</w:t>
            </w:r>
            <w:r w:rsidRPr="00477C9C">
              <w:rPr>
                <w:noProof/>
                <w:webHidden/>
                <w:color w:val="auto"/>
              </w:rPr>
              <w:fldChar w:fldCharType="end"/>
            </w:r>
          </w:hyperlink>
        </w:p>
        <w:p w14:paraId="61626D6C" w14:textId="57065CBA"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3" w:history="1">
            <w:r w:rsidRPr="00477C9C">
              <w:rPr>
                <w:rStyle w:val="Hyperlink"/>
                <w:noProof/>
                <w:color w:val="auto"/>
              </w:rPr>
              <w:t>ASSESSMENT AND FEEDBACK</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_Toc137985383 \h </w:instrText>
            </w:r>
            <w:r w:rsidRPr="00477C9C">
              <w:rPr>
                <w:noProof/>
                <w:webHidden/>
                <w:color w:val="auto"/>
              </w:rPr>
            </w:r>
            <w:r w:rsidRPr="00477C9C">
              <w:rPr>
                <w:noProof/>
                <w:webHidden/>
                <w:color w:val="auto"/>
              </w:rPr>
              <w:fldChar w:fldCharType="separate"/>
            </w:r>
            <w:r w:rsidR="006647F9" w:rsidRPr="00477C9C">
              <w:rPr>
                <w:noProof/>
                <w:webHidden/>
                <w:color w:val="auto"/>
              </w:rPr>
              <w:t>9</w:t>
            </w:r>
            <w:r w:rsidRPr="00477C9C">
              <w:rPr>
                <w:noProof/>
                <w:webHidden/>
                <w:color w:val="auto"/>
              </w:rPr>
              <w:fldChar w:fldCharType="end"/>
            </w:r>
          </w:hyperlink>
        </w:p>
        <w:p w14:paraId="180CC06C" w14:textId="2EF1AE31"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4" w:history="1">
            <w:r w:rsidRPr="00477C9C">
              <w:rPr>
                <w:rStyle w:val="Hyperlink"/>
                <w:noProof/>
                <w:color w:val="auto"/>
              </w:rPr>
              <w:t>KEY EXPECTATIONS</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_Toc137985384 \h </w:instrText>
            </w:r>
            <w:r w:rsidRPr="00477C9C">
              <w:rPr>
                <w:noProof/>
                <w:webHidden/>
                <w:color w:val="auto"/>
              </w:rPr>
            </w:r>
            <w:r w:rsidRPr="00477C9C">
              <w:rPr>
                <w:noProof/>
                <w:webHidden/>
                <w:color w:val="auto"/>
              </w:rPr>
              <w:fldChar w:fldCharType="separate"/>
            </w:r>
            <w:r w:rsidR="006647F9" w:rsidRPr="00477C9C">
              <w:rPr>
                <w:noProof/>
                <w:webHidden/>
                <w:color w:val="auto"/>
              </w:rPr>
              <w:t>11</w:t>
            </w:r>
            <w:r w:rsidRPr="00477C9C">
              <w:rPr>
                <w:noProof/>
                <w:webHidden/>
                <w:color w:val="auto"/>
              </w:rPr>
              <w:fldChar w:fldCharType="end"/>
            </w:r>
          </w:hyperlink>
        </w:p>
        <w:p w14:paraId="3C3EB033" w14:textId="089A770D"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5" w:history="1">
            <w:r w:rsidRPr="00477C9C">
              <w:rPr>
                <w:rStyle w:val="Hyperlink"/>
                <w:noProof/>
                <w:color w:val="auto"/>
              </w:rPr>
              <w:t>TUTORIALS</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_Toc137985385 \h </w:instrText>
            </w:r>
            <w:r w:rsidRPr="00477C9C">
              <w:rPr>
                <w:noProof/>
                <w:webHidden/>
                <w:color w:val="auto"/>
              </w:rPr>
            </w:r>
            <w:r w:rsidRPr="00477C9C">
              <w:rPr>
                <w:noProof/>
                <w:webHidden/>
                <w:color w:val="auto"/>
              </w:rPr>
              <w:fldChar w:fldCharType="separate"/>
            </w:r>
            <w:r w:rsidR="006647F9" w:rsidRPr="00477C9C">
              <w:rPr>
                <w:noProof/>
                <w:webHidden/>
                <w:color w:val="auto"/>
              </w:rPr>
              <w:t>12</w:t>
            </w:r>
            <w:r w:rsidRPr="00477C9C">
              <w:rPr>
                <w:noProof/>
                <w:webHidden/>
                <w:color w:val="auto"/>
              </w:rPr>
              <w:fldChar w:fldCharType="end"/>
            </w:r>
          </w:hyperlink>
        </w:p>
        <w:p w14:paraId="4BFA5A83" w14:textId="316964F9"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6" w:history="1">
            <w:r w:rsidRPr="00477C9C">
              <w:rPr>
                <w:rStyle w:val="Hyperlink"/>
                <w:noProof/>
                <w:color w:val="auto"/>
              </w:rPr>
              <w:t>WORK EXPERIENCE</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_Toc137985386 \h </w:instrText>
            </w:r>
            <w:r w:rsidRPr="00477C9C">
              <w:rPr>
                <w:noProof/>
                <w:webHidden/>
                <w:color w:val="auto"/>
              </w:rPr>
            </w:r>
            <w:r w:rsidRPr="00477C9C">
              <w:rPr>
                <w:noProof/>
                <w:webHidden/>
                <w:color w:val="auto"/>
              </w:rPr>
              <w:fldChar w:fldCharType="separate"/>
            </w:r>
            <w:r w:rsidR="006647F9" w:rsidRPr="00477C9C">
              <w:rPr>
                <w:noProof/>
                <w:webHidden/>
                <w:color w:val="auto"/>
              </w:rPr>
              <w:t>13</w:t>
            </w:r>
            <w:r w:rsidRPr="00477C9C">
              <w:rPr>
                <w:noProof/>
                <w:webHidden/>
                <w:color w:val="auto"/>
              </w:rPr>
              <w:fldChar w:fldCharType="end"/>
            </w:r>
          </w:hyperlink>
        </w:p>
        <w:p w14:paraId="5E6F2017" w14:textId="261DEFE7"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7" w:history="1">
            <w:r w:rsidRPr="00477C9C">
              <w:rPr>
                <w:rStyle w:val="Hyperlink"/>
                <w:noProof/>
                <w:color w:val="auto"/>
              </w:rPr>
              <w:t>LIBRARIES FOR LEARNING</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_Toc137985387 \h </w:instrText>
            </w:r>
            <w:r w:rsidRPr="00477C9C">
              <w:rPr>
                <w:noProof/>
                <w:webHidden/>
                <w:color w:val="auto"/>
              </w:rPr>
            </w:r>
            <w:r w:rsidRPr="00477C9C">
              <w:rPr>
                <w:noProof/>
                <w:webHidden/>
                <w:color w:val="auto"/>
              </w:rPr>
              <w:fldChar w:fldCharType="separate"/>
            </w:r>
            <w:r w:rsidR="006647F9" w:rsidRPr="00477C9C">
              <w:rPr>
                <w:noProof/>
                <w:webHidden/>
                <w:color w:val="auto"/>
              </w:rPr>
              <w:t>14</w:t>
            </w:r>
            <w:r w:rsidRPr="00477C9C">
              <w:rPr>
                <w:noProof/>
                <w:webHidden/>
                <w:color w:val="auto"/>
              </w:rPr>
              <w:fldChar w:fldCharType="end"/>
            </w:r>
          </w:hyperlink>
        </w:p>
        <w:p w14:paraId="682EFDA7" w14:textId="5C59A4ED"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8" w:history="1">
            <w:r w:rsidRPr="00477C9C">
              <w:rPr>
                <w:rStyle w:val="Hyperlink"/>
                <w:noProof/>
                <w:color w:val="auto"/>
              </w:rPr>
              <w:t>SUPPORT FOR YOUR STUDY SKILLS AT DCG</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_Toc137985388 \h </w:instrText>
            </w:r>
            <w:r w:rsidRPr="00477C9C">
              <w:rPr>
                <w:noProof/>
                <w:webHidden/>
                <w:color w:val="auto"/>
              </w:rPr>
            </w:r>
            <w:r w:rsidRPr="00477C9C">
              <w:rPr>
                <w:noProof/>
                <w:webHidden/>
                <w:color w:val="auto"/>
              </w:rPr>
              <w:fldChar w:fldCharType="separate"/>
            </w:r>
            <w:r w:rsidR="006647F9" w:rsidRPr="00477C9C">
              <w:rPr>
                <w:noProof/>
                <w:webHidden/>
                <w:color w:val="auto"/>
              </w:rPr>
              <w:t>15</w:t>
            </w:r>
            <w:r w:rsidRPr="00477C9C">
              <w:rPr>
                <w:noProof/>
                <w:webHidden/>
                <w:color w:val="auto"/>
              </w:rPr>
              <w:fldChar w:fldCharType="end"/>
            </w:r>
          </w:hyperlink>
        </w:p>
        <w:p w14:paraId="6DC5CDB3" w14:textId="3936B122"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9" w:history="1">
            <w:r w:rsidRPr="00477C9C">
              <w:rPr>
                <w:rStyle w:val="Hyperlink"/>
                <w:noProof/>
                <w:color w:val="auto"/>
              </w:rPr>
              <w:t xml:space="preserve">SUPPORT FOR </w:t>
            </w:r>
            <w:r w:rsidR="00FE76B1" w:rsidRPr="00477C9C">
              <w:rPr>
                <w:rStyle w:val="Hyperlink"/>
                <w:noProof/>
                <w:color w:val="auto"/>
              </w:rPr>
              <w:t>YOUR</w:t>
            </w:r>
            <w:r w:rsidRPr="00477C9C">
              <w:rPr>
                <w:rStyle w:val="Hyperlink"/>
                <w:noProof/>
                <w:color w:val="auto"/>
              </w:rPr>
              <w:t xml:space="preserve"> DIGITAL SKILLS AT DCG</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_Toc137985389 \h </w:instrText>
            </w:r>
            <w:r w:rsidRPr="00477C9C">
              <w:rPr>
                <w:noProof/>
                <w:webHidden/>
                <w:color w:val="auto"/>
              </w:rPr>
            </w:r>
            <w:r w:rsidRPr="00477C9C">
              <w:rPr>
                <w:noProof/>
                <w:webHidden/>
                <w:color w:val="auto"/>
              </w:rPr>
              <w:fldChar w:fldCharType="separate"/>
            </w:r>
            <w:r w:rsidR="006647F9" w:rsidRPr="00477C9C">
              <w:rPr>
                <w:noProof/>
                <w:webHidden/>
                <w:color w:val="auto"/>
              </w:rPr>
              <w:t>16</w:t>
            </w:r>
            <w:r w:rsidRPr="00477C9C">
              <w:rPr>
                <w:noProof/>
                <w:webHidden/>
                <w:color w:val="auto"/>
              </w:rPr>
              <w:fldChar w:fldCharType="end"/>
            </w:r>
          </w:hyperlink>
        </w:p>
        <w:p w14:paraId="58714AA8" w14:textId="732C2E9D"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90" w:history="1">
            <w:r w:rsidRPr="00477C9C">
              <w:rPr>
                <w:rStyle w:val="Hyperlink"/>
                <w:noProof/>
                <w:color w:val="auto"/>
              </w:rPr>
              <w:t>STUDENT VOICE</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_Toc137985390 \h </w:instrText>
            </w:r>
            <w:r w:rsidRPr="00477C9C">
              <w:rPr>
                <w:noProof/>
                <w:webHidden/>
                <w:color w:val="auto"/>
              </w:rPr>
            </w:r>
            <w:r w:rsidRPr="00477C9C">
              <w:rPr>
                <w:noProof/>
                <w:webHidden/>
                <w:color w:val="auto"/>
              </w:rPr>
              <w:fldChar w:fldCharType="separate"/>
            </w:r>
            <w:r w:rsidR="006647F9" w:rsidRPr="00477C9C">
              <w:rPr>
                <w:noProof/>
                <w:webHidden/>
                <w:color w:val="auto"/>
              </w:rPr>
              <w:t>17</w:t>
            </w:r>
            <w:r w:rsidRPr="00477C9C">
              <w:rPr>
                <w:noProof/>
                <w:webHidden/>
                <w:color w:val="auto"/>
              </w:rPr>
              <w:fldChar w:fldCharType="end"/>
            </w:r>
          </w:hyperlink>
        </w:p>
        <w:p w14:paraId="0D49E7F9" w14:textId="3D4B2108"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91" w:history="1">
            <w:r w:rsidRPr="00477C9C">
              <w:rPr>
                <w:rStyle w:val="Hyperlink"/>
                <w:noProof/>
                <w:color w:val="auto"/>
              </w:rPr>
              <w:t>GLOSSARY OF TECHNICAL TERMS</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_Toc137985391 \h </w:instrText>
            </w:r>
            <w:r w:rsidRPr="00477C9C">
              <w:rPr>
                <w:noProof/>
                <w:webHidden/>
                <w:color w:val="auto"/>
              </w:rPr>
            </w:r>
            <w:r w:rsidRPr="00477C9C">
              <w:rPr>
                <w:noProof/>
                <w:webHidden/>
                <w:color w:val="auto"/>
              </w:rPr>
              <w:fldChar w:fldCharType="separate"/>
            </w:r>
            <w:r w:rsidR="006647F9" w:rsidRPr="00477C9C">
              <w:rPr>
                <w:noProof/>
                <w:webHidden/>
                <w:color w:val="auto"/>
              </w:rPr>
              <w:t>18</w:t>
            </w:r>
            <w:r w:rsidRPr="00477C9C">
              <w:rPr>
                <w:noProof/>
                <w:webHidden/>
                <w:color w:val="auto"/>
              </w:rPr>
              <w:fldChar w:fldCharType="end"/>
            </w:r>
          </w:hyperlink>
        </w:p>
        <w:p w14:paraId="6755063C" w14:textId="394679F7"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92" w:history="1">
            <w:r w:rsidRPr="00477C9C">
              <w:rPr>
                <w:rStyle w:val="Hyperlink"/>
                <w:noProof/>
                <w:color w:val="auto"/>
              </w:rPr>
              <w:t>YOUR NEXT STEPS OPPORTUNITIES</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_Toc137985392 \h </w:instrText>
            </w:r>
            <w:r w:rsidRPr="00477C9C">
              <w:rPr>
                <w:noProof/>
                <w:webHidden/>
                <w:color w:val="auto"/>
              </w:rPr>
            </w:r>
            <w:r w:rsidRPr="00477C9C">
              <w:rPr>
                <w:noProof/>
                <w:webHidden/>
                <w:color w:val="auto"/>
              </w:rPr>
              <w:fldChar w:fldCharType="separate"/>
            </w:r>
            <w:r w:rsidR="006647F9" w:rsidRPr="00477C9C">
              <w:rPr>
                <w:noProof/>
                <w:webHidden/>
                <w:color w:val="auto"/>
              </w:rPr>
              <w:t>19</w:t>
            </w:r>
            <w:r w:rsidRPr="00477C9C">
              <w:rPr>
                <w:noProof/>
                <w:webHidden/>
                <w:color w:val="auto"/>
              </w:rPr>
              <w:fldChar w:fldCharType="end"/>
            </w:r>
          </w:hyperlink>
        </w:p>
        <w:p w14:paraId="43DD1047" w14:textId="2A30B748"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93" w:history="1">
            <w:r w:rsidRPr="00477C9C">
              <w:rPr>
                <w:rStyle w:val="Hyperlink"/>
                <w:noProof/>
                <w:color w:val="auto"/>
              </w:rPr>
              <w:t>COURSE SPECIFIC CONTENT</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_Toc137985393 \h </w:instrText>
            </w:r>
            <w:r w:rsidRPr="00477C9C">
              <w:rPr>
                <w:noProof/>
                <w:webHidden/>
                <w:color w:val="auto"/>
              </w:rPr>
            </w:r>
            <w:r w:rsidRPr="00477C9C">
              <w:rPr>
                <w:noProof/>
                <w:webHidden/>
                <w:color w:val="auto"/>
              </w:rPr>
              <w:fldChar w:fldCharType="separate"/>
            </w:r>
            <w:r w:rsidR="006647F9" w:rsidRPr="00477C9C">
              <w:rPr>
                <w:noProof/>
                <w:webHidden/>
                <w:color w:val="auto"/>
              </w:rPr>
              <w:t>20</w:t>
            </w:r>
            <w:r w:rsidRPr="00477C9C">
              <w:rPr>
                <w:noProof/>
                <w:webHidden/>
                <w:color w:val="auto"/>
              </w:rPr>
              <w:fldChar w:fldCharType="end"/>
            </w:r>
          </w:hyperlink>
        </w:p>
        <w:p w14:paraId="403DE5E8" w14:textId="12C63D87" w:rsidR="00B126E6" w:rsidRPr="00477C9C" w:rsidRDefault="00B126E6">
          <w:pPr>
            <w:rPr>
              <w:rFonts w:ascii="Arial" w:hAnsi="Arial" w:cs="Arial"/>
              <w:sz w:val="22"/>
              <w:szCs w:val="22"/>
            </w:rPr>
          </w:pPr>
          <w:r w:rsidRPr="00477C9C">
            <w:rPr>
              <w:rFonts w:ascii="Arial" w:hAnsi="Arial" w:cs="Arial"/>
              <w:b/>
              <w:bCs/>
              <w:noProof/>
              <w:sz w:val="22"/>
              <w:szCs w:val="22"/>
            </w:rPr>
            <w:fldChar w:fldCharType="end"/>
          </w:r>
        </w:p>
      </w:sdtContent>
    </w:sdt>
    <w:p w14:paraId="6783CFDB" w14:textId="52341A78" w:rsidR="000B794C" w:rsidRPr="00007F89" w:rsidRDefault="000B794C" w:rsidP="2424460B">
      <w:pPr>
        <w:pStyle w:val="Mainbodytext"/>
      </w:pPr>
    </w:p>
    <w:p w14:paraId="13290A66" w14:textId="4770CB4B" w:rsidR="00842836" w:rsidRDefault="007051D8" w:rsidP="00842836">
      <w:r>
        <w:br w:type="page"/>
      </w:r>
    </w:p>
    <w:p w14:paraId="4D33E991" w14:textId="77777777" w:rsidR="00E80612" w:rsidRDefault="00E80612" w:rsidP="00842836"/>
    <w:tbl>
      <w:tblPr>
        <w:tblStyle w:val="TableGrid"/>
        <w:tblW w:w="107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750EF0" w:rsidRPr="00D66A1A" w14:paraId="4DFC68A1" w14:textId="77777777" w:rsidTr="34C6C16A">
        <w:tc>
          <w:tcPr>
            <w:tcW w:w="10772" w:type="dxa"/>
            <w:shd w:val="clear" w:color="auto" w:fill="1F3864" w:themeFill="accent1" w:themeFillShade="80"/>
          </w:tcPr>
          <w:p w14:paraId="7449CAF7" w14:textId="540A368E" w:rsidR="00842836" w:rsidRPr="00D66A1A" w:rsidRDefault="00562065" w:rsidP="00332786">
            <w:pPr>
              <w:pStyle w:val="Heading1"/>
            </w:pPr>
            <w:bookmarkStart w:id="0" w:name="_Toc137985378"/>
            <w:r>
              <w:t>YOUR TEACHERS AND THE TEAM AROUND YOU</w:t>
            </w:r>
            <w:bookmarkEnd w:id="0"/>
          </w:p>
        </w:tc>
      </w:tr>
    </w:tbl>
    <w:p w14:paraId="327EE438" w14:textId="4664D96A" w:rsidR="00DD0B2A" w:rsidRDefault="00DD0B2A">
      <w:pPr>
        <w:rPr>
          <w:rFonts w:ascii="Arial" w:hAnsi="Arial" w:cs="Arial"/>
          <w:sz w:val="22"/>
          <w:szCs w:val="22"/>
        </w:rPr>
      </w:pPr>
      <w:bookmarkStart w:id="1" w:name="_Toc74737902"/>
    </w:p>
    <w:p w14:paraId="1208D414" w14:textId="7A7B3B6D" w:rsidR="00DB4262" w:rsidRPr="00D81C0C" w:rsidRDefault="00DB4262" w:rsidP="00D81C0C">
      <w:pPr>
        <w:rPr>
          <w:rFonts w:ascii="Arial" w:eastAsia="Arial" w:hAnsi="Arial" w:cs="Arial"/>
          <w:color w:val="FF0000"/>
          <w:sz w:val="22"/>
          <w:szCs w:val="22"/>
          <w:lang w:val="en-US"/>
        </w:rPr>
      </w:pPr>
    </w:p>
    <w:p w14:paraId="5C625E38" w14:textId="0F3D93A5" w:rsidR="008E3F6F" w:rsidRDefault="00D81C0C" w:rsidP="008E3F6F">
      <w:pPr>
        <w:spacing w:after="160" w:line="259" w:lineRule="auto"/>
        <w:rPr>
          <w:rFonts w:ascii="Arial" w:hAnsi="Arial" w:cs="Arial"/>
          <w:b/>
          <w:bCs/>
          <w:color w:val="000000" w:themeColor="text1"/>
          <w:sz w:val="22"/>
          <w:szCs w:val="22"/>
        </w:rPr>
      </w:pPr>
      <w:r>
        <w:rPr>
          <w:rFonts w:ascii="Arial" w:eastAsia="Times New Roman" w:hAnsi="Arial" w:cs="Arial"/>
          <w:color w:val="FF0000"/>
          <w:sz w:val="22"/>
          <w:szCs w:val="22"/>
          <w:lang w:val="en-US"/>
        </w:rPr>
        <w:t xml:space="preserve">           </w:t>
      </w:r>
      <w:r w:rsidR="0030270F" w:rsidRPr="00D81C0C">
        <w:rPr>
          <w:rFonts w:ascii="Arial" w:hAnsi="Arial" w:cs="Arial"/>
          <w:b/>
          <w:bCs/>
          <w:color w:val="000000" w:themeColor="text1"/>
          <w:sz w:val="22"/>
          <w:szCs w:val="22"/>
        </w:rPr>
        <w:t>Welcome to Geography</w:t>
      </w:r>
      <w:r w:rsidR="00E20EF5">
        <w:rPr>
          <w:rFonts w:ascii="Arial" w:hAnsi="Arial" w:cs="Arial"/>
          <w:b/>
          <w:bCs/>
          <w:color w:val="000000" w:themeColor="text1"/>
          <w:sz w:val="22"/>
          <w:szCs w:val="22"/>
        </w:rPr>
        <w:t xml:space="preserve"> (Room S7)</w:t>
      </w:r>
    </w:p>
    <w:p w14:paraId="17941884" w14:textId="4A4AD613" w:rsidR="0030270F" w:rsidRDefault="008E3F6F" w:rsidP="008E3F6F">
      <w:pPr>
        <w:spacing w:after="160" w:line="259" w:lineRule="auto"/>
        <w:rPr>
          <w:rFonts w:ascii="Arial" w:hAnsi="Arial" w:cs="Arial"/>
          <w:color w:val="000000" w:themeColor="text1"/>
          <w:sz w:val="22"/>
          <w:szCs w:val="22"/>
        </w:rPr>
      </w:pPr>
      <w:r>
        <w:rPr>
          <w:rFonts w:ascii="Arial" w:hAnsi="Arial" w:cs="Arial"/>
          <w:b/>
          <w:bCs/>
          <w:color w:val="000000" w:themeColor="text1"/>
          <w:sz w:val="22"/>
          <w:szCs w:val="22"/>
        </w:rPr>
        <w:t xml:space="preserve">           </w:t>
      </w:r>
      <w:r w:rsidR="0030270F" w:rsidRPr="008E3F6F">
        <w:rPr>
          <w:rFonts w:ascii="Arial" w:hAnsi="Arial" w:cs="Arial"/>
          <w:color w:val="000000" w:themeColor="text1"/>
          <w:sz w:val="22"/>
          <w:szCs w:val="22"/>
        </w:rPr>
        <w:t>Coordinator of A Level Geography</w:t>
      </w:r>
    </w:p>
    <w:p w14:paraId="02B42E7A" w14:textId="4AE7D255" w:rsidR="008E3F6F" w:rsidRPr="008E3F6F" w:rsidRDefault="008E3F6F" w:rsidP="008E3F6F">
      <w:pPr>
        <w:spacing w:after="160" w:line="259" w:lineRule="auto"/>
        <w:rPr>
          <w:rFonts w:ascii="Arial" w:hAnsi="Arial" w:cs="Arial"/>
          <w:b/>
          <w:bCs/>
          <w:color w:val="000000" w:themeColor="text1"/>
          <w:sz w:val="22"/>
          <w:szCs w:val="22"/>
        </w:rPr>
      </w:pPr>
      <w:r>
        <w:rPr>
          <w:noProof/>
        </w:rPr>
        <w:drawing>
          <wp:inline distT="0" distB="0" distL="0" distR="0" wp14:anchorId="3A7CD7E1" wp14:editId="627293C6">
            <wp:extent cx="2886075" cy="2724150"/>
            <wp:effectExtent l="0" t="0" r="9525" b="0"/>
            <wp:docPr id="1839838995"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86075" cy="2724150"/>
                    </a:xfrm>
                    <a:prstGeom prst="rect">
                      <a:avLst/>
                    </a:prstGeom>
                    <a:noFill/>
                    <a:ln>
                      <a:noFill/>
                    </a:ln>
                  </pic:spPr>
                </pic:pic>
              </a:graphicData>
            </a:graphic>
          </wp:inline>
        </w:drawing>
      </w:r>
    </w:p>
    <w:p w14:paraId="277D432A" w14:textId="77777777" w:rsidR="0030270F" w:rsidRPr="002224E8" w:rsidRDefault="0030270F" w:rsidP="00F45250">
      <w:pPr>
        <w:pStyle w:val="ListParagraph"/>
        <w:spacing w:line="276" w:lineRule="auto"/>
        <w:rPr>
          <w:rFonts w:ascii="Arial" w:hAnsi="Arial" w:cs="Arial"/>
          <w:color w:val="000000" w:themeColor="text1"/>
          <w:sz w:val="22"/>
          <w:szCs w:val="22"/>
        </w:rPr>
      </w:pPr>
    </w:p>
    <w:p w14:paraId="0B86797A" w14:textId="5C1CD9BD" w:rsidR="0030270F" w:rsidRPr="002224E8" w:rsidRDefault="0030270F" w:rsidP="00F45250">
      <w:pPr>
        <w:pStyle w:val="ListParagraph"/>
        <w:spacing w:line="276" w:lineRule="auto"/>
        <w:rPr>
          <w:rFonts w:ascii="Arial" w:hAnsi="Arial" w:cs="Arial"/>
          <w:color w:val="000000" w:themeColor="text1"/>
          <w:sz w:val="22"/>
          <w:szCs w:val="22"/>
        </w:rPr>
      </w:pPr>
      <w:r w:rsidRPr="002224E8">
        <w:rPr>
          <w:rFonts w:ascii="Arial" w:hAnsi="Arial" w:cs="Arial"/>
          <w:color w:val="000000" w:themeColor="text1"/>
          <w:sz w:val="22"/>
          <w:szCs w:val="22"/>
        </w:rPr>
        <w:t xml:space="preserve">Baden Mellonie BSC (Hons) </w:t>
      </w:r>
      <w:r w:rsidR="008E3F6F" w:rsidRPr="002224E8">
        <w:rPr>
          <w:rFonts w:ascii="Arial" w:hAnsi="Arial" w:cs="Arial"/>
          <w:color w:val="000000" w:themeColor="text1"/>
          <w:sz w:val="22"/>
          <w:szCs w:val="22"/>
        </w:rPr>
        <w:t>Geography, P</w:t>
      </w:r>
      <w:r w:rsidRPr="002224E8">
        <w:rPr>
          <w:rFonts w:ascii="Arial" w:hAnsi="Arial" w:cs="Arial"/>
          <w:color w:val="000000" w:themeColor="text1"/>
          <w:sz w:val="22"/>
          <w:szCs w:val="22"/>
        </w:rPr>
        <w:t>.G.C.E (Secondary) Geography and Further Education</w:t>
      </w:r>
    </w:p>
    <w:p w14:paraId="40EF0148" w14:textId="77777777" w:rsidR="0030270F" w:rsidRPr="002224E8" w:rsidRDefault="0030270F" w:rsidP="00F45250">
      <w:pPr>
        <w:pStyle w:val="ListParagraph"/>
        <w:spacing w:after="160" w:line="259" w:lineRule="auto"/>
        <w:rPr>
          <w:rFonts w:ascii="Arial" w:hAnsi="Arial" w:cs="Arial"/>
          <w:color w:val="767171" w:themeColor="background2" w:themeShade="80"/>
          <w:sz w:val="22"/>
          <w:szCs w:val="22"/>
        </w:rPr>
      </w:pPr>
    </w:p>
    <w:p w14:paraId="2C10F755" w14:textId="77777777" w:rsidR="0030270F" w:rsidRPr="002224E8" w:rsidRDefault="0030270F" w:rsidP="00F45250">
      <w:pPr>
        <w:pStyle w:val="ListParagraph"/>
        <w:spacing w:after="160" w:line="259" w:lineRule="auto"/>
        <w:rPr>
          <w:rFonts w:ascii="Arial" w:hAnsi="Arial" w:cs="Arial"/>
          <w:color w:val="000000" w:themeColor="text1"/>
          <w:sz w:val="22"/>
          <w:szCs w:val="22"/>
        </w:rPr>
      </w:pPr>
      <w:r w:rsidRPr="002224E8">
        <w:rPr>
          <w:rFonts w:ascii="Arial" w:hAnsi="Arial" w:cs="Arial"/>
          <w:color w:val="000000" w:themeColor="text1"/>
          <w:sz w:val="22"/>
          <w:szCs w:val="22"/>
        </w:rPr>
        <w:t>Baden has been working in education across a variety of settings since 1998. He holds a 2:2 BSC (Hons) degree in Geography and studied his PGCE(Secondary) in Geography and Further Education at the University of Leeds in 1997-1998.</w:t>
      </w:r>
    </w:p>
    <w:p w14:paraId="21ED38FE" w14:textId="430AF5F2" w:rsidR="0030270F" w:rsidRPr="00F45250" w:rsidRDefault="00F45250" w:rsidP="00F45250">
      <w:pPr>
        <w:spacing w:after="160" w:line="259" w:lineRule="auto"/>
        <w:ind w:left="360"/>
        <w:rPr>
          <w:rFonts w:ascii="Arial" w:hAnsi="Arial" w:cs="Arial"/>
          <w:color w:val="000000" w:themeColor="text1"/>
          <w:sz w:val="22"/>
          <w:szCs w:val="22"/>
        </w:rPr>
      </w:pPr>
      <w:r>
        <w:rPr>
          <w:rFonts w:ascii="Arial" w:hAnsi="Arial" w:cs="Arial"/>
          <w:color w:val="000000" w:themeColor="text1"/>
          <w:sz w:val="22"/>
          <w:szCs w:val="22"/>
        </w:rPr>
        <w:t xml:space="preserve">      </w:t>
      </w:r>
      <w:r w:rsidR="0030270F" w:rsidRPr="00F45250">
        <w:rPr>
          <w:rFonts w:ascii="Arial" w:hAnsi="Arial" w:cs="Arial"/>
          <w:color w:val="000000" w:themeColor="text1"/>
          <w:sz w:val="22"/>
          <w:szCs w:val="22"/>
        </w:rPr>
        <w:t xml:space="preserve">Baden also holds </w:t>
      </w:r>
      <w:r w:rsidRPr="00F45250">
        <w:rPr>
          <w:rFonts w:ascii="Arial" w:hAnsi="Arial" w:cs="Arial"/>
          <w:color w:val="000000" w:themeColor="text1"/>
          <w:sz w:val="22"/>
          <w:szCs w:val="22"/>
        </w:rPr>
        <w:t>all</w:t>
      </w:r>
      <w:r w:rsidR="0030270F" w:rsidRPr="00F45250">
        <w:rPr>
          <w:rFonts w:ascii="Arial" w:hAnsi="Arial" w:cs="Arial"/>
          <w:color w:val="000000" w:themeColor="text1"/>
          <w:sz w:val="22"/>
          <w:szCs w:val="22"/>
        </w:rPr>
        <w:t xml:space="preserve"> the National Autistic Society education qualifications. </w:t>
      </w:r>
    </w:p>
    <w:p w14:paraId="24B03C32" w14:textId="77777777" w:rsidR="0030270F" w:rsidRDefault="0030270F" w:rsidP="00F45250">
      <w:pPr>
        <w:pStyle w:val="ListParagraph"/>
        <w:spacing w:after="160" w:line="259" w:lineRule="auto"/>
        <w:rPr>
          <w:rFonts w:ascii="Arial" w:hAnsi="Arial" w:cs="Arial"/>
          <w:sz w:val="22"/>
          <w:szCs w:val="22"/>
        </w:rPr>
      </w:pPr>
      <w:hyperlink r:id="rId15" w:history="1">
        <w:r w:rsidRPr="002224E8">
          <w:rPr>
            <w:rFonts w:ascii="Arial" w:hAnsi="Arial" w:cs="Arial"/>
            <w:color w:val="0000FF"/>
            <w:sz w:val="22"/>
            <w:szCs w:val="22"/>
            <w:u w:val="single"/>
          </w:rPr>
          <w:t>National Autistic Society (autism.org.uk)</w:t>
        </w:r>
      </w:hyperlink>
    </w:p>
    <w:p w14:paraId="752AFC08" w14:textId="77777777" w:rsidR="00D81C0C" w:rsidRPr="002224E8" w:rsidRDefault="00D81C0C" w:rsidP="00F45250">
      <w:pPr>
        <w:pStyle w:val="ListParagraph"/>
        <w:spacing w:after="160" w:line="259" w:lineRule="auto"/>
        <w:rPr>
          <w:rFonts w:ascii="Arial" w:hAnsi="Arial" w:cs="Arial"/>
          <w:color w:val="767171" w:themeColor="background2" w:themeShade="80"/>
          <w:sz w:val="22"/>
          <w:szCs w:val="22"/>
        </w:rPr>
      </w:pPr>
    </w:p>
    <w:p w14:paraId="18020E6D" w14:textId="77777777" w:rsidR="0030270F" w:rsidRDefault="0030270F" w:rsidP="00F45250">
      <w:pPr>
        <w:pStyle w:val="ListParagraph"/>
        <w:spacing w:after="160" w:line="259" w:lineRule="auto"/>
        <w:rPr>
          <w:rFonts w:ascii="Arial" w:hAnsi="Arial" w:cs="Arial"/>
          <w:color w:val="000000" w:themeColor="text1"/>
          <w:sz w:val="22"/>
          <w:szCs w:val="22"/>
        </w:rPr>
      </w:pPr>
      <w:r w:rsidRPr="002224E8">
        <w:rPr>
          <w:rFonts w:ascii="Arial" w:hAnsi="Arial" w:cs="Arial"/>
          <w:color w:val="000000" w:themeColor="text1"/>
          <w:sz w:val="22"/>
          <w:szCs w:val="22"/>
        </w:rPr>
        <w:t xml:space="preserve">Previously, Baden worked in a variety of roles up to Deputy Headteacher in a range of secondary schools before working in PRU’s and SEMH settings. </w:t>
      </w:r>
    </w:p>
    <w:p w14:paraId="22DE8045" w14:textId="77777777" w:rsidR="006256E4" w:rsidRPr="002224E8" w:rsidRDefault="006256E4" w:rsidP="00F45250">
      <w:pPr>
        <w:pStyle w:val="ListParagraph"/>
        <w:spacing w:after="160" w:line="259" w:lineRule="auto"/>
        <w:rPr>
          <w:rFonts w:ascii="Arial" w:hAnsi="Arial" w:cs="Arial"/>
          <w:color w:val="000000" w:themeColor="text1"/>
          <w:sz w:val="22"/>
          <w:szCs w:val="22"/>
        </w:rPr>
      </w:pPr>
    </w:p>
    <w:p w14:paraId="21F03148" w14:textId="77777777" w:rsidR="0030270F" w:rsidRPr="002224E8" w:rsidRDefault="0030270F" w:rsidP="00F45250">
      <w:pPr>
        <w:pStyle w:val="ListParagraph"/>
        <w:spacing w:after="160" w:line="259" w:lineRule="auto"/>
        <w:rPr>
          <w:rFonts w:ascii="Arial" w:hAnsi="Arial" w:cs="Arial"/>
          <w:color w:val="000000" w:themeColor="text1"/>
          <w:sz w:val="22"/>
          <w:szCs w:val="22"/>
        </w:rPr>
      </w:pPr>
      <w:r w:rsidRPr="002224E8">
        <w:rPr>
          <w:rFonts w:ascii="Arial" w:hAnsi="Arial" w:cs="Arial"/>
          <w:color w:val="000000" w:themeColor="text1"/>
          <w:sz w:val="22"/>
          <w:szCs w:val="22"/>
        </w:rPr>
        <w:t xml:space="preserve">He is a member of the Geographical Association, has travelled extensively throughout the world, walked with wolves, and climbed active volcanoes. </w:t>
      </w:r>
    </w:p>
    <w:p w14:paraId="169F6E27" w14:textId="77777777" w:rsidR="0030270F" w:rsidRPr="002224E8" w:rsidRDefault="0030270F" w:rsidP="00F45250">
      <w:pPr>
        <w:pStyle w:val="ListParagraph"/>
        <w:spacing w:after="160" w:line="259" w:lineRule="auto"/>
        <w:rPr>
          <w:rFonts w:ascii="Arial" w:hAnsi="Arial" w:cs="Arial"/>
          <w:color w:val="000000" w:themeColor="text1"/>
          <w:sz w:val="22"/>
          <w:szCs w:val="22"/>
        </w:rPr>
      </w:pPr>
    </w:p>
    <w:p w14:paraId="30089413" w14:textId="77777777" w:rsidR="00F45250" w:rsidRDefault="0030270F" w:rsidP="00F45250">
      <w:pPr>
        <w:spacing w:after="160" w:line="259" w:lineRule="auto"/>
        <w:ind w:left="360"/>
        <w:rPr>
          <w:rFonts w:ascii="Arial" w:hAnsi="Arial" w:cs="Arial"/>
          <w:color w:val="000000" w:themeColor="text1"/>
          <w:sz w:val="22"/>
          <w:szCs w:val="22"/>
        </w:rPr>
      </w:pPr>
      <w:r w:rsidRPr="00F45250">
        <w:rPr>
          <w:rFonts w:ascii="Arial" w:hAnsi="Arial" w:cs="Arial"/>
          <w:color w:val="000000" w:themeColor="text1"/>
          <w:sz w:val="22"/>
          <w:szCs w:val="22"/>
        </w:rPr>
        <w:t>You can contact me at</w:t>
      </w:r>
      <w:r w:rsidR="00F45250">
        <w:rPr>
          <w:rFonts w:ascii="Arial" w:hAnsi="Arial" w:cs="Arial"/>
          <w:color w:val="000000" w:themeColor="text1"/>
          <w:sz w:val="22"/>
          <w:szCs w:val="22"/>
        </w:rPr>
        <w:t>-</w:t>
      </w:r>
    </w:p>
    <w:p w14:paraId="3A3DD03F" w14:textId="68982677" w:rsidR="0030270F" w:rsidRPr="00F45250" w:rsidRDefault="0030270F" w:rsidP="00F45250">
      <w:pPr>
        <w:spacing w:after="160" w:line="259" w:lineRule="auto"/>
        <w:ind w:left="360"/>
        <w:rPr>
          <w:rFonts w:ascii="Arial" w:hAnsi="Arial" w:cs="Arial"/>
          <w:color w:val="000000" w:themeColor="text1"/>
          <w:sz w:val="22"/>
          <w:szCs w:val="22"/>
        </w:rPr>
      </w:pPr>
      <w:r w:rsidRPr="00F45250">
        <w:rPr>
          <w:rFonts w:ascii="Arial" w:hAnsi="Arial" w:cs="Arial"/>
          <w:color w:val="000000" w:themeColor="text1"/>
          <w:sz w:val="22"/>
          <w:szCs w:val="22"/>
        </w:rPr>
        <w:t>Email: baden.mellonie@derby-college.ac.uk</w:t>
      </w:r>
    </w:p>
    <w:p w14:paraId="1E20E771" w14:textId="5F77D5B4" w:rsidR="00C955A3" w:rsidRPr="00DB4262" w:rsidRDefault="00C955A3" w:rsidP="004B7F5E">
      <w:pPr>
        <w:pStyle w:val="BodyText1"/>
        <w:tabs>
          <w:tab w:val="left" w:pos="8647"/>
        </w:tabs>
        <w:ind w:left="720"/>
        <w:rPr>
          <w:sz w:val="22"/>
          <w:szCs w:val="22"/>
        </w:rPr>
      </w:pPr>
    </w:p>
    <w:p w14:paraId="6F5BA055" w14:textId="77777777" w:rsidR="00C955A3" w:rsidRPr="00DB4262" w:rsidRDefault="00C955A3" w:rsidP="00527128">
      <w:pPr>
        <w:pStyle w:val="BodyText1"/>
        <w:numPr>
          <w:ilvl w:val="0"/>
          <w:numId w:val="6"/>
        </w:numPr>
        <w:tabs>
          <w:tab w:val="left" w:pos="8647"/>
        </w:tabs>
        <w:rPr>
          <w:sz w:val="22"/>
          <w:szCs w:val="22"/>
        </w:rPr>
      </w:pPr>
      <w:r w:rsidRPr="00DB4262">
        <w:rPr>
          <w:sz w:val="22"/>
          <w:szCs w:val="22"/>
        </w:rPr>
        <w:t xml:space="preserve">Your Personal Tutor and Contact Details </w:t>
      </w:r>
    </w:p>
    <w:p w14:paraId="2922C541" w14:textId="77777777" w:rsidR="00C955A3" w:rsidRPr="00DB4262" w:rsidRDefault="00C955A3" w:rsidP="00527128">
      <w:pPr>
        <w:pStyle w:val="BodyText1"/>
        <w:numPr>
          <w:ilvl w:val="0"/>
          <w:numId w:val="6"/>
        </w:numPr>
        <w:tabs>
          <w:tab w:val="left" w:pos="8647"/>
        </w:tabs>
        <w:rPr>
          <w:sz w:val="22"/>
          <w:szCs w:val="22"/>
        </w:rPr>
      </w:pPr>
      <w:r w:rsidRPr="00DB4262">
        <w:rPr>
          <w:sz w:val="22"/>
          <w:szCs w:val="22"/>
        </w:rPr>
        <w:t xml:space="preserve">Your IQA and contact details, and the role of the IQA </w:t>
      </w:r>
      <w:r w:rsidRPr="007F5C69">
        <w:rPr>
          <w:sz w:val="22"/>
          <w:szCs w:val="22"/>
        </w:rPr>
        <w:t>(if relevant, include role)</w:t>
      </w:r>
    </w:p>
    <w:p w14:paraId="3D2B7FED" w14:textId="77CA91B3" w:rsidR="008E1E85" w:rsidRPr="008E1E85" w:rsidRDefault="00C955A3" w:rsidP="00527128">
      <w:pPr>
        <w:pStyle w:val="BodyText1"/>
        <w:numPr>
          <w:ilvl w:val="0"/>
          <w:numId w:val="6"/>
        </w:numPr>
        <w:tabs>
          <w:tab w:val="left" w:pos="8647"/>
        </w:tabs>
        <w:rPr>
          <w:sz w:val="22"/>
          <w:szCs w:val="22"/>
        </w:rPr>
      </w:pPr>
      <w:r w:rsidRPr="007F5C69">
        <w:rPr>
          <w:sz w:val="22"/>
          <w:szCs w:val="22"/>
        </w:rPr>
        <w:t>Your Pastoral Coach/Work Experience Mentor and Contact Details (</w:t>
      </w:r>
      <w:r w:rsidRPr="008E1E85">
        <w:rPr>
          <w:b/>
          <w:bCs/>
          <w:color w:val="7030A0"/>
          <w:sz w:val="22"/>
          <w:szCs w:val="22"/>
          <w:lang w:eastAsia="en-GB"/>
        </w:rPr>
        <w:t>if relevant</w:t>
      </w:r>
      <w:r w:rsidRPr="007F5C69">
        <w:rPr>
          <w:sz w:val="22"/>
          <w:szCs w:val="22"/>
        </w:rPr>
        <w:t>)</w:t>
      </w:r>
    </w:p>
    <w:p w14:paraId="3FA2FA01" w14:textId="77777777" w:rsidR="00C955A3" w:rsidRPr="00DB4262" w:rsidRDefault="00C955A3" w:rsidP="00527128">
      <w:pPr>
        <w:pStyle w:val="BodyText1"/>
        <w:numPr>
          <w:ilvl w:val="0"/>
          <w:numId w:val="6"/>
        </w:numPr>
        <w:tabs>
          <w:tab w:val="left" w:pos="8647"/>
        </w:tabs>
        <w:rPr>
          <w:sz w:val="22"/>
          <w:szCs w:val="22"/>
        </w:rPr>
      </w:pPr>
      <w:r w:rsidRPr="007F5C69">
        <w:rPr>
          <w:sz w:val="22"/>
          <w:szCs w:val="22"/>
        </w:rPr>
        <w:t>Learning</w:t>
      </w:r>
      <w:r w:rsidRPr="00DB4262">
        <w:rPr>
          <w:color w:val="auto"/>
          <w:sz w:val="22"/>
          <w:szCs w:val="22"/>
          <w:lang w:eastAsia="en-GB"/>
        </w:rPr>
        <w:t xml:space="preserve"> support (Inclusion) staff (</w:t>
      </w:r>
      <w:r w:rsidRPr="008E1E85">
        <w:rPr>
          <w:b/>
          <w:bCs/>
          <w:color w:val="7030A0"/>
          <w:sz w:val="22"/>
          <w:szCs w:val="22"/>
          <w:lang w:eastAsia="en-GB"/>
        </w:rPr>
        <w:t>if relevant, include role</w:t>
      </w:r>
      <w:r w:rsidRPr="00DB4262">
        <w:rPr>
          <w:color w:val="7030A0"/>
          <w:sz w:val="22"/>
          <w:szCs w:val="22"/>
          <w:lang w:eastAsia="en-GB"/>
        </w:rPr>
        <w:t>)</w:t>
      </w:r>
    </w:p>
    <w:p w14:paraId="6015E793" w14:textId="77777777" w:rsidR="00C955A3" w:rsidRDefault="00C955A3" w:rsidP="00AB644C">
      <w:pPr>
        <w:rPr>
          <w:rFonts w:ascii="Arial" w:hAnsi="Arial" w:cs="Arial"/>
          <w:sz w:val="22"/>
          <w:szCs w:val="22"/>
        </w:rPr>
      </w:pPr>
    </w:p>
    <w:p w14:paraId="0C31F722" w14:textId="73E28600" w:rsidR="00C955A3" w:rsidRDefault="00C955A3">
      <w:pPr>
        <w:rPr>
          <w:rFonts w:ascii="Arial" w:hAnsi="Arial" w:cs="Arial"/>
          <w:sz w:val="22"/>
          <w:szCs w:val="22"/>
        </w:rPr>
      </w:pPr>
    </w:p>
    <w:p w14:paraId="543BA61C" w14:textId="2880AB1F" w:rsidR="007051D8" w:rsidRDefault="007051D8">
      <w:pPr>
        <w:rPr>
          <w:rFonts w:ascii="Arial" w:hAnsi="Arial" w:cs="Arial"/>
          <w:sz w:val="22"/>
          <w:szCs w:val="22"/>
        </w:rPr>
      </w:pPr>
      <w:r>
        <w:rPr>
          <w:rFonts w:ascii="Arial" w:hAnsi="Arial" w:cs="Arial"/>
          <w:sz w:val="22"/>
          <w:szCs w:val="22"/>
        </w:rPr>
        <w:br w:type="page"/>
      </w:r>
    </w:p>
    <w:p w14:paraId="6B318359" w14:textId="77777777" w:rsidR="00C955A3" w:rsidRPr="00D63EF2" w:rsidRDefault="00C955A3">
      <w:pPr>
        <w:rPr>
          <w:rFonts w:ascii="Arial" w:hAnsi="Arial" w:cs="Arial"/>
          <w:sz w:val="22"/>
          <w:szCs w:val="22"/>
        </w:rPr>
      </w:pPr>
    </w:p>
    <w:tbl>
      <w:tblPr>
        <w:tblStyle w:val="TableGrid"/>
        <w:tblW w:w="107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DA2A44" w14:paraId="60F7DFD8" w14:textId="77777777" w:rsidTr="00676E3D">
        <w:trPr>
          <w:trHeight w:val="176"/>
        </w:trPr>
        <w:tc>
          <w:tcPr>
            <w:tcW w:w="10772" w:type="dxa"/>
            <w:shd w:val="clear" w:color="auto" w:fill="1F3864" w:themeFill="accent1" w:themeFillShade="80"/>
          </w:tcPr>
          <w:p w14:paraId="4A560483" w14:textId="7268DFE2" w:rsidR="00122061" w:rsidRPr="00F913BA" w:rsidRDefault="001D5432" w:rsidP="00332786">
            <w:pPr>
              <w:pStyle w:val="Heading1"/>
            </w:pPr>
            <w:bookmarkStart w:id="2" w:name="_Toc137985379"/>
            <w:bookmarkEnd w:id="1"/>
            <w:r>
              <w:t>INTRODUCTION AND COURSE CONTENT</w:t>
            </w:r>
            <w:bookmarkEnd w:id="2"/>
          </w:p>
        </w:tc>
      </w:tr>
    </w:tbl>
    <w:p w14:paraId="5ED87DEA" w14:textId="594604EC" w:rsidR="00F03853" w:rsidRDefault="00F03853" w:rsidP="00F03853">
      <w:pPr>
        <w:rPr>
          <w:rFonts w:ascii="Arial" w:eastAsia="Times New Roman" w:hAnsi="Arial" w:cs="Arial"/>
          <w:b/>
          <w:color w:val="FF0000"/>
          <w:sz w:val="22"/>
          <w:szCs w:val="22"/>
          <w:lang w:val="en-US"/>
        </w:rPr>
      </w:pPr>
    </w:p>
    <w:p w14:paraId="68CE496F" w14:textId="77777777" w:rsidR="00246C43" w:rsidRPr="00246C43" w:rsidRDefault="00246C43" w:rsidP="00246C43">
      <w:pPr>
        <w:rPr>
          <w:rFonts w:cstheme="minorHAnsi"/>
          <w:color w:val="000000" w:themeColor="text1"/>
        </w:rPr>
      </w:pPr>
      <w:r w:rsidRPr="00246C43">
        <w:rPr>
          <w:rFonts w:cstheme="minorHAnsi"/>
          <w:color w:val="000000" w:themeColor="text1"/>
        </w:rPr>
        <w:t>Welcome to A Level Geography.</w:t>
      </w:r>
    </w:p>
    <w:p w14:paraId="4CE40450" w14:textId="77777777" w:rsidR="00246C43" w:rsidRPr="00246C43" w:rsidRDefault="00246C43" w:rsidP="00246C43">
      <w:pPr>
        <w:spacing w:line="276" w:lineRule="auto"/>
        <w:ind w:left="-142"/>
        <w:rPr>
          <w:rFonts w:cstheme="minorHAnsi"/>
          <w:color w:val="000000" w:themeColor="text1"/>
        </w:rPr>
      </w:pPr>
    </w:p>
    <w:p w14:paraId="62864B80" w14:textId="77777777" w:rsidR="00246C43" w:rsidRPr="00246C43" w:rsidRDefault="00246C43" w:rsidP="00246C43">
      <w:pPr>
        <w:spacing w:line="276" w:lineRule="auto"/>
        <w:ind w:left="-142"/>
        <w:rPr>
          <w:rFonts w:cstheme="minorHAnsi"/>
          <w:color w:val="000000" w:themeColor="text1"/>
        </w:rPr>
      </w:pPr>
      <w:r w:rsidRPr="00246C43">
        <w:rPr>
          <w:rFonts w:cstheme="minorHAnsi"/>
          <w:color w:val="000000" w:themeColor="text1"/>
        </w:rPr>
        <w:t xml:space="preserve">A high-quality geographical education should inspire a curiosity and fascination with the world, its peoples and environments that will remain with the student forever. </w:t>
      </w:r>
    </w:p>
    <w:p w14:paraId="550B508E" w14:textId="77777777" w:rsidR="00246C43" w:rsidRPr="00246C43" w:rsidRDefault="00246C43" w:rsidP="00246C43">
      <w:pPr>
        <w:spacing w:line="276" w:lineRule="auto"/>
        <w:ind w:left="-142"/>
        <w:rPr>
          <w:rFonts w:cstheme="minorHAnsi"/>
          <w:color w:val="000000" w:themeColor="text1"/>
        </w:rPr>
      </w:pPr>
      <w:r w:rsidRPr="00246C43">
        <w:rPr>
          <w:rFonts w:cstheme="minorHAnsi"/>
          <w:color w:val="000000" w:themeColor="text1"/>
        </w:rPr>
        <w:t>Young people need to be equipped with knowledge about diverse places, people, resources, and natural and human environments, with an understanding of the Earth’s key physical and human processes. Only then can they understand their responsibility towards the planet.</w:t>
      </w:r>
    </w:p>
    <w:p w14:paraId="2E1E365F" w14:textId="77777777" w:rsidR="00246C43" w:rsidRPr="00246C43" w:rsidRDefault="00246C43" w:rsidP="00246C43">
      <w:pPr>
        <w:spacing w:line="276" w:lineRule="auto"/>
        <w:ind w:left="-142"/>
        <w:rPr>
          <w:rFonts w:cstheme="minorHAnsi"/>
          <w:color w:val="000000" w:themeColor="text1"/>
        </w:rPr>
      </w:pPr>
    </w:p>
    <w:p w14:paraId="5818ABBC" w14:textId="77777777" w:rsidR="00246C43" w:rsidRPr="00246C43" w:rsidRDefault="00246C43" w:rsidP="00246C43">
      <w:pPr>
        <w:spacing w:line="276" w:lineRule="auto"/>
        <w:ind w:left="-142"/>
        <w:rPr>
          <w:rFonts w:cstheme="minorHAnsi"/>
          <w:color w:val="000000" w:themeColor="text1"/>
        </w:rPr>
      </w:pPr>
      <w:r w:rsidRPr="00246C43">
        <w:rPr>
          <w:rFonts w:cstheme="minorHAnsi"/>
          <w:color w:val="000000" w:themeColor="text1"/>
        </w:rPr>
        <w:t>Our Geography intent is to provide a high-quality level 3 education for students aged 16 plus to explore real Geographical issues and how humans have individually and collectively a responsibility to this planet and its environments.</w:t>
      </w:r>
    </w:p>
    <w:p w14:paraId="4581213D" w14:textId="77777777" w:rsidR="00246C43" w:rsidRPr="00246C43" w:rsidRDefault="00246C43" w:rsidP="00246C43">
      <w:pPr>
        <w:spacing w:line="276" w:lineRule="auto"/>
        <w:ind w:left="-142"/>
        <w:rPr>
          <w:rFonts w:cstheme="minorHAnsi"/>
          <w:color w:val="000000" w:themeColor="text1"/>
        </w:rPr>
      </w:pPr>
      <w:r w:rsidRPr="00246C43">
        <w:rPr>
          <w:rFonts w:cstheme="minorHAnsi"/>
          <w:color w:val="000000" w:themeColor="text1"/>
        </w:rPr>
        <w:t xml:space="preserve">Students are prepared for progression into higher education, apprenticeships, further study, the workplace and to be informed open members of both their local and global communities. </w:t>
      </w:r>
    </w:p>
    <w:p w14:paraId="05E5081E" w14:textId="77777777" w:rsidR="00246C43" w:rsidRPr="00246C43" w:rsidRDefault="00246C43" w:rsidP="00246C43">
      <w:pPr>
        <w:spacing w:line="276" w:lineRule="auto"/>
        <w:ind w:left="-142"/>
        <w:rPr>
          <w:rFonts w:cstheme="minorHAnsi"/>
          <w:color w:val="000000" w:themeColor="text1"/>
        </w:rPr>
      </w:pPr>
    </w:p>
    <w:p w14:paraId="3E750A0A" w14:textId="77777777" w:rsidR="00246C43" w:rsidRPr="00246C43" w:rsidRDefault="00246C43" w:rsidP="00246C43">
      <w:pPr>
        <w:spacing w:line="276" w:lineRule="auto"/>
        <w:ind w:left="-142"/>
        <w:rPr>
          <w:rFonts w:cstheme="minorHAnsi"/>
          <w:color w:val="000000" w:themeColor="text1"/>
        </w:rPr>
      </w:pPr>
      <w:r w:rsidRPr="00246C43">
        <w:rPr>
          <w:rFonts w:cstheme="minorHAnsi"/>
          <w:color w:val="000000" w:themeColor="text1"/>
        </w:rPr>
        <w:t xml:space="preserve">The OCR syllabus </w:t>
      </w:r>
      <w:r w:rsidRPr="00246C43">
        <w:rPr>
          <w:rFonts w:cstheme="minorHAnsi"/>
          <w:color w:val="000000" w:themeColor="text1"/>
          <w:shd w:val="clear" w:color="auto" w:fill="FFFFFF"/>
        </w:rPr>
        <w:t>develops our students’ understanding of physical and human geography from a local through to a global scale. They develop practical fieldwork skills as they explore and think critically about the interactions between people and the environment and the issues arising.</w:t>
      </w:r>
    </w:p>
    <w:p w14:paraId="2B0F02BE" w14:textId="77777777" w:rsidR="00246C43" w:rsidRPr="00246C43" w:rsidRDefault="00246C43" w:rsidP="00246C43">
      <w:pPr>
        <w:spacing w:line="276" w:lineRule="auto"/>
        <w:ind w:left="-142"/>
        <w:rPr>
          <w:rFonts w:cstheme="minorHAnsi"/>
          <w:color w:val="000000" w:themeColor="text1"/>
        </w:rPr>
      </w:pPr>
    </w:p>
    <w:p w14:paraId="79E8F615" w14:textId="77777777" w:rsidR="00246C43" w:rsidRPr="00246C43" w:rsidRDefault="00246C43" w:rsidP="00246C43">
      <w:pPr>
        <w:spacing w:line="276" w:lineRule="auto"/>
        <w:ind w:left="-142"/>
        <w:rPr>
          <w:rFonts w:cstheme="minorHAnsi"/>
          <w:color w:val="000000" w:themeColor="text1"/>
        </w:rPr>
      </w:pPr>
      <w:r w:rsidRPr="00246C43">
        <w:rPr>
          <w:rFonts w:cstheme="minorHAnsi"/>
          <w:color w:val="000000" w:themeColor="text1"/>
        </w:rPr>
        <w:t xml:space="preserve">The depth and breadth of the content is designed to engage and inspire students through topics and issues that are relevant </w:t>
      </w:r>
      <w:proofErr w:type="gramStart"/>
      <w:r w:rsidRPr="00246C43">
        <w:rPr>
          <w:rFonts w:cstheme="minorHAnsi"/>
          <w:color w:val="000000" w:themeColor="text1"/>
        </w:rPr>
        <w:t>in today’s society</w:t>
      </w:r>
      <w:proofErr w:type="gramEnd"/>
      <w:r w:rsidRPr="00246C43">
        <w:rPr>
          <w:rFonts w:cstheme="minorHAnsi"/>
          <w:color w:val="000000" w:themeColor="text1"/>
        </w:rPr>
        <w:t xml:space="preserve"> – you will study key contemporary issues, such as food insecurity, climate change, the impact of today’s cost of living crisis and the changing state of natural hazards and their impacts around the globe.  </w:t>
      </w:r>
    </w:p>
    <w:p w14:paraId="79357345" w14:textId="77777777" w:rsidR="00246C43" w:rsidRPr="00246C43" w:rsidRDefault="00246C43" w:rsidP="00246C43">
      <w:pPr>
        <w:spacing w:line="276" w:lineRule="auto"/>
        <w:ind w:left="-142"/>
        <w:rPr>
          <w:rFonts w:cstheme="minorHAnsi"/>
          <w:color w:val="000000" w:themeColor="text1"/>
        </w:rPr>
      </w:pPr>
    </w:p>
    <w:p w14:paraId="129410C9" w14:textId="77777777" w:rsidR="00246C43" w:rsidRPr="00246C43" w:rsidRDefault="00246C43" w:rsidP="00246C43">
      <w:pPr>
        <w:spacing w:line="276" w:lineRule="auto"/>
        <w:ind w:left="-142"/>
        <w:rPr>
          <w:rFonts w:cstheme="minorHAnsi"/>
          <w:color w:val="000000" w:themeColor="text1"/>
        </w:rPr>
      </w:pPr>
      <w:r w:rsidRPr="00246C43">
        <w:rPr>
          <w:rFonts w:cstheme="minorHAnsi"/>
          <w:color w:val="000000" w:themeColor="text1"/>
        </w:rPr>
        <w:t>The curriculum continues to focus on developing resilient learners who can recover from mistakes and effectively solve problems. This will help develop lifelong learning and future preparation.</w:t>
      </w:r>
    </w:p>
    <w:p w14:paraId="5554A617" w14:textId="77777777" w:rsidR="00246C43" w:rsidRPr="00246C43" w:rsidRDefault="00246C43" w:rsidP="00246C43">
      <w:pPr>
        <w:spacing w:line="276" w:lineRule="auto"/>
        <w:ind w:left="-142"/>
        <w:rPr>
          <w:rFonts w:cstheme="minorHAnsi"/>
          <w:color w:val="000000" w:themeColor="text1"/>
        </w:rPr>
      </w:pPr>
    </w:p>
    <w:p w14:paraId="2B74AD9A" w14:textId="77777777" w:rsidR="00246C43" w:rsidRPr="00246C43" w:rsidRDefault="00246C43" w:rsidP="00246C43">
      <w:pPr>
        <w:spacing w:line="276" w:lineRule="auto"/>
        <w:ind w:left="-142"/>
        <w:rPr>
          <w:rFonts w:cstheme="minorHAnsi"/>
          <w:color w:val="000000" w:themeColor="text1"/>
        </w:rPr>
      </w:pPr>
      <w:r w:rsidRPr="00246C43">
        <w:rPr>
          <w:rFonts w:cstheme="minorHAnsi"/>
          <w:color w:val="000000" w:themeColor="text1"/>
        </w:rPr>
        <w:t>Intended destinations are highly diverse as learners may go onto study across a wide variety of sectors, from education, planning, surveying, environmental management, teaching, and many, many more. By providing a high level of challenge and offering breadth and depth of experiences for the students, they have a range of possible options which is unparalleled in other subject areas. Therefore, this course is aimed to prepare students with the knowledge, skills, and confidence to be ready for the next stage of their life either in further education or career.</w:t>
      </w:r>
    </w:p>
    <w:p w14:paraId="3634C057" w14:textId="77777777" w:rsidR="00246C43" w:rsidRPr="00246C43" w:rsidRDefault="00246C43" w:rsidP="00246C43">
      <w:pPr>
        <w:spacing w:line="276" w:lineRule="auto"/>
        <w:ind w:left="-142"/>
        <w:rPr>
          <w:rFonts w:cstheme="minorHAnsi"/>
          <w:color w:val="000000" w:themeColor="text1"/>
        </w:rPr>
      </w:pPr>
      <w:r w:rsidRPr="00246C43">
        <w:rPr>
          <w:rFonts w:cstheme="minorHAnsi"/>
          <w:color w:val="000000" w:themeColor="text1"/>
        </w:rPr>
        <w:t>Geography is a highly dynamic and fluid discipline therefore sitting alongside most subjects well. Below is a short list of subjects that many previous students have studied alongside Geography:</w:t>
      </w:r>
    </w:p>
    <w:p w14:paraId="20C3A9D1" w14:textId="77777777" w:rsidR="00246C43" w:rsidRPr="00246C43" w:rsidRDefault="00246C43" w:rsidP="00246C43">
      <w:pPr>
        <w:numPr>
          <w:ilvl w:val="0"/>
          <w:numId w:val="24"/>
        </w:numPr>
        <w:spacing w:line="276" w:lineRule="auto"/>
        <w:rPr>
          <w:rFonts w:cstheme="minorHAnsi"/>
          <w:color w:val="000000" w:themeColor="text1"/>
        </w:rPr>
      </w:pPr>
      <w:r w:rsidRPr="00246C43">
        <w:rPr>
          <w:rFonts w:cstheme="minorHAnsi"/>
          <w:color w:val="000000" w:themeColor="text1"/>
        </w:rPr>
        <w:t xml:space="preserve">History </w:t>
      </w:r>
    </w:p>
    <w:p w14:paraId="0D567319" w14:textId="77777777" w:rsidR="00246C43" w:rsidRPr="00246C43" w:rsidRDefault="00246C43" w:rsidP="00246C43">
      <w:pPr>
        <w:numPr>
          <w:ilvl w:val="0"/>
          <w:numId w:val="24"/>
        </w:numPr>
        <w:spacing w:line="276" w:lineRule="auto"/>
        <w:rPr>
          <w:rFonts w:cstheme="minorHAnsi"/>
          <w:color w:val="000000" w:themeColor="text1"/>
        </w:rPr>
      </w:pPr>
      <w:r w:rsidRPr="00246C43">
        <w:rPr>
          <w:rFonts w:cstheme="minorHAnsi"/>
          <w:color w:val="000000" w:themeColor="text1"/>
        </w:rPr>
        <w:t>Geology</w:t>
      </w:r>
    </w:p>
    <w:p w14:paraId="488A3416" w14:textId="77777777" w:rsidR="00246C43" w:rsidRPr="00246C43" w:rsidRDefault="00246C43" w:rsidP="00246C43">
      <w:pPr>
        <w:numPr>
          <w:ilvl w:val="0"/>
          <w:numId w:val="24"/>
        </w:numPr>
        <w:spacing w:line="276" w:lineRule="auto"/>
        <w:rPr>
          <w:rFonts w:cstheme="minorHAnsi"/>
          <w:color w:val="000000" w:themeColor="text1"/>
        </w:rPr>
      </w:pPr>
      <w:r w:rsidRPr="00246C43">
        <w:rPr>
          <w:rFonts w:cstheme="minorHAnsi"/>
          <w:color w:val="000000" w:themeColor="text1"/>
        </w:rPr>
        <w:t>Politics</w:t>
      </w:r>
    </w:p>
    <w:p w14:paraId="78FD1E0F" w14:textId="77777777" w:rsidR="00246C43" w:rsidRPr="00246C43" w:rsidRDefault="00246C43" w:rsidP="00246C43">
      <w:pPr>
        <w:numPr>
          <w:ilvl w:val="0"/>
          <w:numId w:val="24"/>
        </w:numPr>
        <w:spacing w:line="276" w:lineRule="auto"/>
        <w:rPr>
          <w:rFonts w:cstheme="minorHAnsi"/>
          <w:color w:val="000000" w:themeColor="text1"/>
        </w:rPr>
      </w:pPr>
      <w:r w:rsidRPr="00246C43">
        <w:rPr>
          <w:rFonts w:cstheme="minorHAnsi"/>
          <w:color w:val="000000" w:themeColor="text1"/>
        </w:rPr>
        <w:t>Biology</w:t>
      </w:r>
    </w:p>
    <w:p w14:paraId="21771F23" w14:textId="48DA3D97" w:rsidR="00246C43" w:rsidRPr="00246C43" w:rsidRDefault="00246C43" w:rsidP="00246C43">
      <w:pPr>
        <w:spacing w:line="276" w:lineRule="auto"/>
        <w:ind w:left="436"/>
        <w:rPr>
          <w:rFonts w:cstheme="minorHAnsi"/>
          <w:color w:val="000000" w:themeColor="text1"/>
        </w:rPr>
      </w:pPr>
      <w:r w:rsidRPr="00246C43">
        <w:rPr>
          <w:rFonts w:cstheme="minorHAnsi"/>
          <w:color w:val="000000" w:themeColor="text1"/>
        </w:rPr>
        <w:t xml:space="preserve">Progression Pathways, Cartographer, surveyor, Secondary education, Geographical Information Systems (GIS), Planning, Environmental consultant, Tourism, Conservation, Environment, Development agencies, United Nations. </w:t>
      </w:r>
    </w:p>
    <w:p w14:paraId="41EB03C7" w14:textId="77777777" w:rsidR="00246C43" w:rsidRPr="00DB4262" w:rsidRDefault="00246C43" w:rsidP="00F03853">
      <w:pPr>
        <w:rPr>
          <w:rFonts w:ascii="Arial" w:eastAsia="Times New Roman" w:hAnsi="Arial" w:cs="Arial"/>
          <w:color w:val="FF0000"/>
          <w:sz w:val="22"/>
          <w:szCs w:val="22"/>
          <w:lang w:val="en-US"/>
        </w:rPr>
      </w:pPr>
    </w:p>
    <w:p w14:paraId="0453E1CF" w14:textId="71785B5E" w:rsidR="007D6C58" w:rsidRDefault="007D6C58" w:rsidP="00101A7B">
      <w:pPr>
        <w:rPr>
          <w:rFonts w:ascii="Arial" w:hAnsi="Arial" w:cs="Arial"/>
          <w:b/>
          <w:sz w:val="22"/>
          <w:szCs w:val="22"/>
        </w:rPr>
      </w:pPr>
    </w:p>
    <w:p w14:paraId="31561744" w14:textId="1FAEA998" w:rsidR="007051D8" w:rsidRDefault="007051D8">
      <w:pPr>
        <w:rPr>
          <w:rFonts w:ascii="Arial" w:hAnsi="Arial" w:cs="Arial"/>
          <w:b/>
          <w:sz w:val="22"/>
          <w:szCs w:val="22"/>
        </w:rPr>
      </w:pPr>
      <w:r>
        <w:rPr>
          <w:rFonts w:ascii="Arial" w:hAnsi="Arial" w:cs="Arial"/>
          <w:b/>
          <w:sz w:val="22"/>
          <w:szCs w:val="22"/>
        </w:rPr>
        <w:br w:type="page"/>
      </w:r>
    </w:p>
    <w:p w14:paraId="0AACEB16" w14:textId="77777777" w:rsidR="00F03853" w:rsidRPr="00D63EF2" w:rsidRDefault="00F03853" w:rsidP="00101A7B">
      <w:pPr>
        <w:rPr>
          <w:rFonts w:ascii="Arial" w:hAnsi="Arial" w:cs="Arial"/>
          <w:b/>
          <w:sz w:val="22"/>
          <w:szCs w:val="22"/>
        </w:rPr>
      </w:pPr>
    </w:p>
    <w:tbl>
      <w:tblPr>
        <w:tblStyle w:val="TableGrid"/>
        <w:tblW w:w="10774" w:type="dxa"/>
        <w:tblInd w:w="-142" w:type="dxa"/>
        <w:tblLook w:val="04A0" w:firstRow="1" w:lastRow="0" w:firstColumn="1" w:lastColumn="0" w:noHBand="0" w:noVBand="1"/>
      </w:tblPr>
      <w:tblGrid>
        <w:gridCol w:w="10774"/>
      </w:tblGrid>
      <w:tr w:rsidR="007D6C58" w14:paraId="2B4F1547" w14:textId="77777777" w:rsidTr="00101A7B">
        <w:tc>
          <w:tcPr>
            <w:tcW w:w="10774" w:type="dxa"/>
            <w:tcBorders>
              <w:top w:val="nil"/>
              <w:left w:val="nil"/>
              <w:bottom w:val="nil"/>
              <w:right w:val="nil"/>
            </w:tcBorders>
            <w:shd w:val="clear" w:color="auto" w:fill="1F3864" w:themeFill="accent1" w:themeFillShade="80"/>
          </w:tcPr>
          <w:p w14:paraId="7E33FBC8" w14:textId="77499AF6" w:rsidR="007D6C58" w:rsidRPr="00332786" w:rsidRDefault="001D5432" w:rsidP="00101A7B">
            <w:pPr>
              <w:pStyle w:val="Heading1"/>
            </w:pPr>
            <w:bookmarkStart w:id="3" w:name="_Toc137985380"/>
            <w:r>
              <w:t xml:space="preserve">OVERVIEW OF </w:t>
            </w:r>
            <w:r w:rsidR="00E53273">
              <w:t>UNITS/MODULES/TOPICS</w:t>
            </w:r>
            <w:bookmarkEnd w:id="3"/>
          </w:p>
        </w:tc>
      </w:tr>
    </w:tbl>
    <w:p w14:paraId="54295AE0" w14:textId="06E910C3" w:rsidR="007D6C58" w:rsidRPr="00D63EF2" w:rsidRDefault="007D6C58" w:rsidP="00101A7B">
      <w:pPr>
        <w:rPr>
          <w:rFonts w:ascii="Arial" w:hAnsi="Arial" w:cs="Arial"/>
          <w:sz w:val="22"/>
          <w:szCs w:val="22"/>
        </w:rPr>
      </w:pPr>
    </w:p>
    <w:p w14:paraId="7ED06780" w14:textId="77777777" w:rsidR="00221D0D" w:rsidRPr="009667D8" w:rsidRDefault="00221D0D" w:rsidP="00221D0D">
      <w:pPr>
        <w:spacing w:line="276" w:lineRule="auto"/>
        <w:ind w:left="-142"/>
        <w:rPr>
          <w:rFonts w:cstheme="minorHAnsi"/>
          <w:color w:val="000000" w:themeColor="text1"/>
        </w:rPr>
      </w:pPr>
      <w:r w:rsidRPr="009667D8">
        <w:rPr>
          <w:rFonts w:cstheme="minorHAnsi"/>
          <w:color w:val="000000" w:themeColor="text1"/>
        </w:rPr>
        <w:t xml:space="preserve">The OCR A-Level Geography course is divided into five components. </w:t>
      </w:r>
    </w:p>
    <w:p w14:paraId="1C1FA851" w14:textId="497B52DA" w:rsidR="00221D0D" w:rsidRPr="009667D8" w:rsidRDefault="00221D0D" w:rsidP="00221D0D">
      <w:pPr>
        <w:shd w:val="clear" w:color="auto" w:fill="FFFFFF"/>
        <w:spacing w:after="270" w:line="332" w:lineRule="atLeast"/>
        <w:outlineLvl w:val="2"/>
        <w:rPr>
          <w:rFonts w:eastAsia="Times New Roman" w:cstheme="minorHAnsi"/>
          <w:lang w:eastAsia="en-GB"/>
        </w:rPr>
      </w:pPr>
      <w:r w:rsidRPr="009667D8">
        <w:rPr>
          <w:rFonts w:eastAsia="Times New Roman" w:cstheme="minorHAnsi"/>
          <w:lang w:eastAsia="en-GB"/>
        </w:rPr>
        <w:t>Content overview</w:t>
      </w:r>
      <w:r w:rsidR="003165E2">
        <w:rPr>
          <w:rFonts w:eastAsia="Times New Roman" w:cstheme="minorHAnsi"/>
          <w:lang w:eastAsia="en-GB"/>
        </w:rPr>
        <w:t xml:space="preserve"> (Topics studied are in </w:t>
      </w:r>
      <w:r w:rsidR="003165E2" w:rsidRPr="00DB4D35">
        <w:rPr>
          <w:rFonts w:eastAsia="Times New Roman" w:cstheme="minorHAnsi"/>
          <w:color w:val="EE0000"/>
          <w:lang w:eastAsia="en-GB"/>
        </w:rPr>
        <w:t>RED</w:t>
      </w:r>
      <w:r w:rsidR="003165E2">
        <w:rPr>
          <w:rFonts w:eastAsia="Times New Roman" w:cstheme="minorHAnsi"/>
          <w:lang w:eastAsia="en-GB"/>
        </w:rPr>
        <w:t>)</w:t>
      </w:r>
    </w:p>
    <w:p w14:paraId="0588E6FF" w14:textId="77777777" w:rsidR="00221D0D" w:rsidRPr="009667D8" w:rsidRDefault="00221D0D" w:rsidP="00221D0D">
      <w:pPr>
        <w:shd w:val="clear" w:color="auto" w:fill="FFFFFF"/>
        <w:spacing w:after="308" w:line="308" w:lineRule="atLeast"/>
        <w:outlineLvl w:val="3"/>
        <w:rPr>
          <w:rFonts w:eastAsia="Times New Roman" w:cstheme="minorHAnsi"/>
          <w:color w:val="222222"/>
          <w:lang w:eastAsia="en-GB"/>
        </w:rPr>
      </w:pPr>
      <w:r w:rsidRPr="009667D8">
        <w:rPr>
          <w:rFonts w:eastAsia="Times New Roman" w:cstheme="minorHAnsi"/>
          <w:color w:val="222222"/>
          <w:lang w:eastAsia="en-GB"/>
        </w:rPr>
        <w:t>Component 01: Physical systems</w:t>
      </w:r>
    </w:p>
    <w:p w14:paraId="7012879F" w14:textId="77777777" w:rsidR="00221D0D" w:rsidRPr="009667D8" w:rsidRDefault="00221D0D" w:rsidP="00221D0D">
      <w:pPr>
        <w:shd w:val="clear" w:color="auto" w:fill="FFFFFF"/>
        <w:spacing w:after="193" w:line="337" w:lineRule="atLeast"/>
        <w:rPr>
          <w:rFonts w:eastAsia="Times New Roman" w:cstheme="minorHAnsi"/>
          <w:color w:val="000000" w:themeColor="text1"/>
          <w:lang w:eastAsia="en-GB"/>
        </w:rPr>
      </w:pPr>
      <w:r w:rsidRPr="009667D8">
        <w:rPr>
          <w:rFonts w:eastAsia="Times New Roman" w:cstheme="minorHAnsi"/>
          <w:color w:val="000000" w:themeColor="text1"/>
          <w:lang w:eastAsia="en-GB"/>
        </w:rPr>
        <w:t>There are two topics:</w:t>
      </w:r>
    </w:p>
    <w:p w14:paraId="11E9C771" w14:textId="77777777" w:rsidR="00221D0D" w:rsidRPr="009667D8" w:rsidRDefault="00221D0D" w:rsidP="00221D0D">
      <w:pPr>
        <w:numPr>
          <w:ilvl w:val="0"/>
          <w:numId w:val="25"/>
        </w:numPr>
        <w:spacing w:after="75" w:line="337" w:lineRule="atLeast"/>
        <w:ind w:left="1052"/>
        <w:rPr>
          <w:rFonts w:eastAsia="Times New Roman" w:cstheme="minorHAnsi"/>
          <w:color w:val="000000" w:themeColor="text1"/>
          <w:lang w:eastAsia="en-GB"/>
        </w:rPr>
      </w:pPr>
      <w:r w:rsidRPr="009667D8">
        <w:rPr>
          <w:rFonts w:eastAsia="Times New Roman" w:cstheme="minorHAnsi"/>
          <w:color w:val="000000" w:themeColor="text1"/>
          <w:lang w:eastAsia="en-GB"/>
        </w:rPr>
        <w:t>Landscape systems</w:t>
      </w:r>
      <w:r w:rsidRPr="009667D8">
        <w:rPr>
          <w:rFonts w:eastAsia="Times New Roman" w:cstheme="minorHAnsi"/>
          <w:color w:val="000000" w:themeColor="text1"/>
          <w:lang w:eastAsia="en-GB"/>
        </w:rPr>
        <w:br/>
        <w:t xml:space="preserve">Students will explore how the landscape can be viewed as a system, how landforms developed within their chosen landscape and the influences of both climate and human activity on this. Students develop an understanding of landscape systems by studying one of the following options:( </w:t>
      </w:r>
      <w:r w:rsidRPr="009667D8">
        <w:rPr>
          <w:rFonts w:eastAsia="Times New Roman" w:cstheme="minorHAnsi"/>
          <w:color w:val="FF0000"/>
          <w:lang w:eastAsia="en-GB"/>
        </w:rPr>
        <w:t>red</w:t>
      </w:r>
      <w:r w:rsidRPr="009667D8">
        <w:rPr>
          <w:rFonts w:eastAsia="Times New Roman" w:cstheme="minorHAnsi"/>
          <w:color w:val="000000" w:themeColor="text1"/>
          <w:lang w:eastAsia="en-GB"/>
        </w:rPr>
        <w:t>= studied topic option)</w:t>
      </w:r>
    </w:p>
    <w:p w14:paraId="5094E416" w14:textId="77777777" w:rsidR="00221D0D" w:rsidRPr="009667D8" w:rsidRDefault="00221D0D" w:rsidP="00221D0D">
      <w:pPr>
        <w:numPr>
          <w:ilvl w:val="1"/>
          <w:numId w:val="25"/>
        </w:numPr>
        <w:spacing w:after="75" w:line="337" w:lineRule="atLeast"/>
        <w:ind w:left="2104"/>
        <w:rPr>
          <w:rFonts w:eastAsia="Times New Roman" w:cstheme="minorHAnsi"/>
          <w:color w:val="000000" w:themeColor="text1"/>
          <w:lang w:eastAsia="en-GB"/>
        </w:rPr>
      </w:pPr>
      <w:r w:rsidRPr="009667D8">
        <w:rPr>
          <w:rFonts w:eastAsia="Times New Roman" w:cstheme="minorHAnsi"/>
          <w:color w:val="000000" w:themeColor="text1"/>
          <w:lang w:eastAsia="en-GB"/>
        </w:rPr>
        <w:t xml:space="preserve">Option A: </w:t>
      </w:r>
      <w:r w:rsidRPr="009667D8">
        <w:rPr>
          <w:rFonts w:eastAsia="Times New Roman" w:cstheme="minorHAnsi"/>
          <w:color w:val="FF0000"/>
          <w:lang w:eastAsia="en-GB"/>
        </w:rPr>
        <w:t>Coastal landscapes</w:t>
      </w:r>
    </w:p>
    <w:p w14:paraId="7AFEF602" w14:textId="77777777" w:rsidR="00221D0D" w:rsidRPr="009667D8" w:rsidRDefault="00221D0D" w:rsidP="00221D0D">
      <w:pPr>
        <w:numPr>
          <w:ilvl w:val="1"/>
          <w:numId w:val="25"/>
        </w:numPr>
        <w:spacing w:after="75" w:line="337" w:lineRule="atLeast"/>
        <w:ind w:left="2104"/>
        <w:rPr>
          <w:rFonts w:eastAsia="Times New Roman" w:cstheme="minorHAnsi"/>
          <w:color w:val="000000" w:themeColor="text1"/>
          <w:lang w:eastAsia="en-GB"/>
        </w:rPr>
      </w:pPr>
      <w:r w:rsidRPr="009667D8">
        <w:rPr>
          <w:rFonts w:eastAsia="Times New Roman" w:cstheme="minorHAnsi"/>
          <w:color w:val="000000" w:themeColor="text1"/>
          <w:lang w:eastAsia="en-GB"/>
        </w:rPr>
        <w:t>Option B: Glaciated landscapes</w:t>
      </w:r>
    </w:p>
    <w:p w14:paraId="223098A6" w14:textId="77777777" w:rsidR="00221D0D" w:rsidRPr="009667D8" w:rsidRDefault="00221D0D" w:rsidP="00221D0D">
      <w:pPr>
        <w:numPr>
          <w:ilvl w:val="1"/>
          <w:numId w:val="25"/>
        </w:numPr>
        <w:spacing w:after="75" w:line="337" w:lineRule="atLeast"/>
        <w:ind w:left="2104"/>
        <w:rPr>
          <w:rFonts w:eastAsia="Times New Roman" w:cstheme="minorHAnsi"/>
          <w:color w:val="000000" w:themeColor="text1"/>
          <w:lang w:eastAsia="en-GB"/>
        </w:rPr>
      </w:pPr>
      <w:r w:rsidRPr="009667D8">
        <w:rPr>
          <w:rFonts w:eastAsia="Times New Roman" w:cstheme="minorHAnsi"/>
          <w:color w:val="000000" w:themeColor="text1"/>
          <w:lang w:eastAsia="en-GB"/>
        </w:rPr>
        <w:t>Option C: Dryland landscapes</w:t>
      </w:r>
    </w:p>
    <w:p w14:paraId="3D5CDDC4" w14:textId="77777777" w:rsidR="00221D0D" w:rsidRDefault="00221D0D" w:rsidP="00221D0D">
      <w:pPr>
        <w:numPr>
          <w:ilvl w:val="0"/>
          <w:numId w:val="26"/>
        </w:numPr>
        <w:spacing w:after="75" w:line="337" w:lineRule="atLeast"/>
        <w:ind w:left="1052"/>
        <w:rPr>
          <w:rFonts w:eastAsia="Times New Roman" w:cstheme="minorHAnsi"/>
          <w:color w:val="000000" w:themeColor="text1"/>
          <w:lang w:eastAsia="en-GB"/>
        </w:rPr>
      </w:pPr>
      <w:r w:rsidRPr="009667D8">
        <w:rPr>
          <w:rFonts w:eastAsia="Times New Roman" w:cstheme="minorHAnsi"/>
          <w:color w:val="000000" w:themeColor="text1"/>
          <w:lang w:eastAsia="en-GB"/>
        </w:rPr>
        <w:t>Earth's life support systems</w:t>
      </w:r>
      <w:r w:rsidRPr="009667D8">
        <w:rPr>
          <w:rFonts w:eastAsia="Times New Roman" w:cstheme="minorHAnsi"/>
          <w:color w:val="000000" w:themeColor="text1"/>
          <w:lang w:eastAsia="en-GB"/>
        </w:rPr>
        <w:br/>
        <w:t>Students will explore how important water and carbon are to life on earth through their cycling, stores, and processes. The influence of human activity is explored through the tropical rainforest and arctic tundra. Physical changes in these cycles occur over time at a range of scales as well as global management strategies to protect these cycles.</w:t>
      </w:r>
    </w:p>
    <w:p w14:paraId="2EB46A4B" w14:textId="77777777" w:rsidR="00221D0D" w:rsidRDefault="00221D0D" w:rsidP="00221D0D">
      <w:pPr>
        <w:spacing w:after="75" w:line="337" w:lineRule="atLeast"/>
        <w:ind w:left="1052"/>
        <w:rPr>
          <w:rFonts w:eastAsia="Times New Roman" w:cstheme="minorHAnsi"/>
          <w:color w:val="000000" w:themeColor="text1"/>
          <w:lang w:eastAsia="en-GB"/>
        </w:rPr>
      </w:pPr>
    </w:p>
    <w:p w14:paraId="5A5E7AAA" w14:textId="77777777" w:rsidR="00221D0D" w:rsidRPr="00716ABA" w:rsidRDefault="00221D0D" w:rsidP="00221D0D">
      <w:pPr>
        <w:pStyle w:val="Heading4"/>
        <w:shd w:val="clear" w:color="auto" w:fill="FFFFFF"/>
        <w:spacing w:before="0" w:after="308" w:line="308" w:lineRule="atLeast"/>
        <w:rPr>
          <w:rFonts w:asciiTheme="minorHAnsi" w:hAnsiTheme="minorHAnsi" w:cstheme="minorHAnsi"/>
          <w:i w:val="0"/>
          <w:iCs w:val="0"/>
          <w:color w:val="222222"/>
        </w:rPr>
      </w:pPr>
      <w:r w:rsidRPr="00716ABA">
        <w:rPr>
          <w:rFonts w:asciiTheme="minorHAnsi" w:hAnsiTheme="minorHAnsi" w:cstheme="minorHAnsi"/>
          <w:i w:val="0"/>
          <w:iCs w:val="0"/>
          <w:color w:val="222222"/>
        </w:rPr>
        <w:t>Component 02: Human interaction</w:t>
      </w:r>
    </w:p>
    <w:p w14:paraId="7594A72B" w14:textId="77777777" w:rsidR="00221D0D" w:rsidRPr="000D18B5" w:rsidRDefault="00221D0D" w:rsidP="00221D0D">
      <w:pPr>
        <w:pStyle w:val="NormalWeb"/>
        <w:shd w:val="clear" w:color="auto" w:fill="FFFFFF"/>
        <w:spacing w:before="0" w:beforeAutospacing="0" w:after="193" w:afterAutospacing="0" w:line="337" w:lineRule="atLeast"/>
        <w:rPr>
          <w:rFonts w:asciiTheme="minorHAnsi" w:hAnsiTheme="minorHAnsi" w:cstheme="minorHAnsi"/>
          <w:color w:val="000000" w:themeColor="text1"/>
        </w:rPr>
      </w:pPr>
      <w:r w:rsidRPr="000D18B5">
        <w:rPr>
          <w:rFonts w:asciiTheme="minorHAnsi" w:hAnsiTheme="minorHAnsi" w:cstheme="minorHAnsi"/>
          <w:color w:val="000000" w:themeColor="text1"/>
        </w:rPr>
        <w:t>Students develop a picture of how the world around them is shaped by humans, starting from the local and moving out to regional, national, and international scales. There are two topics:</w:t>
      </w:r>
    </w:p>
    <w:p w14:paraId="62DE0D89" w14:textId="77777777" w:rsidR="00221D0D" w:rsidRPr="000D18B5" w:rsidRDefault="00221D0D" w:rsidP="00221D0D">
      <w:pPr>
        <w:numPr>
          <w:ilvl w:val="0"/>
          <w:numId w:val="27"/>
        </w:numPr>
        <w:spacing w:after="75" w:line="337" w:lineRule="atLeast"/>
        <w:ind w:left="1052"/>
        <w:rPr>
          <w:rFonts w:cstheme="minorHAnsi"/>
          <w:color w:val="000000" w:themeColor="text1"/>
        </w:rPr>
      </w:pPr>
      <w:r w:rsidRPr="000D18B5">
        <w:rPr>
          <w:rFonts w:cstheme="minorHAnsi"/>
          <w:color w:val="000000" w:themeColor="text1"/>
        </w:rPr>
        <w:t>Changing spaces; making places. Students explore the relationships and connections between people, the economy, and society and how these contribute to creating places.</w:t>
      </w:r>
    </w:p>
    <w:p w14:paraId="7BBA36C7" w14:textId="77777777" w:rsidR="00221D0D" w:rsidRPr="000D18B5" w:rsidRDefault="00221D0D" w:rsidP="00221D0D">
      <w:pPr>
        <w:numPr>
          <w:ilvl w:val="0"/>
          <w:numId w:val="27"/>
        </w:numPr>
        <w:spacing w:after="75" w:line="337" w:lineRule="atLeast"/>
        <w:ind w:left="1052"/>
        <w:rPr>
          <w:rFonts w:cstheme="minorHAnsi"/>
          <w:color w:val="000000" w:themeColor="text1"/>
        </w:rPr>
      </w:pPr>
      <w:r w:rsidRPr="000D18B5">
        <w:rPr>
          <w:rFonts w:cstheme="minorHAnsi"/>
          <w:color w:val="000000" w:themeColor="text1"/>
        </w:rPr>
        <w:t>Global connections. Students explore the processes and flows that occur at a global level, and the ways in which these influence people, places and institutions. They must choose one option from global systems and one option from global governance.</w:t>
      </w:r>
    </w:p>
    <w:p w14:paraId="31D473B8" w14:textId="77777777" w:rsidR="00221D0D" w:rsidRPr="000D18B5" w:rsidRDefault="00221D0D" w:rsidP="00221D0D">
      <w:pPr>
        <w:numPr>
          <w:ilvl w:val="1"/>
          <w:numId w:val="27"/>
        </w:numPr>
        <w:spacing w:after="75" w:line="337" w:lineRule="atLeast"/>
        <w:ind w:left="2104"/>
        <w:rPr>
          <w:rFonts w:cstheme="minorHAnsi"/>
          <w:color w:val="000000" w:themeColor="text1"/>
        </w:rPr>
      </w:pPr>
      <w:r w:rsidRPr="000D18B5">
        <w:rPr>
          <w:rFonts w:cstheme="minorHAnsi"/>
          <w:color w:val="000000" w:themeColor="text1"/>
        </w:rPr>
        <w:t>Global systems</w:t>
      </w:r>
    </w:p>
    <w:p w14:paraId="3E682466" w14:textId="77777777" w:rsidR="00221D0D" w:rsidRPr="000D18B5" w:rsidRDefault="00221D0D" w:rsidP="00221D0D">
      <w:pPr>
        <w:numPr>
          <w:ilvl w:val="2"/>
          <w:numId w:val="27"/>
        </w:numPr>
        <w:spacing w:after="75" w:line="337" w:lineRule="atLeast"/>
        <w:ind w:left="3156"/>
        <w:rPr>
          <w:rFonts w:cstheme="minorHAnsi"/>
          <w:color w:val="000000" w:themeColor="text1"/>
        </w:rPr>
      </w:pPr>
      <w:r w:rsidRPr="000D18B5">
        <w:rPr>
          <w:rFonts w:cstheme="minorHAnsi"/>
          <w:color w:val="000000" w:themeColor="text1"/>
        </w:rPr>
        <w:t>Option A: Trade in the contemporary world</w:t>
      </w:r>
    </w:p>
    <w:p w14:paraId="3C492CA1" w14:textId="77777777" w:rsidR="00221D0D" w:rsidRPr="000D18B5" w:rsidRDefault="00221D0D" w:rsidP="00221D0D">
      <w:pPr>
        <w:numPr>
          <w:ilvl w:val="2"/>
          <w:numId w:val="27"/>
        </w:numPr>
        <w:spacing w:after="75" w:line="337" w:lineRule="atLeast"/>
        <w:ind w:left="3156"/>
        <w:rPr>
          <w:rFonts w:cstheme="minorHAnsi"/>
          <w:color w:val="FF0000"/>
        </w:rPr>
      </w:pPr>
      <w:r w:rsidRPr="000D18B5">
        <w:rPr>
          <w:rFonts w:cstheme="minorHAnsi"/>
          <w:color w:val="000000" w:themeColor="text1"/>
        </w:rPr>
        <w:t xml:space="preserve">Option B: </w:t>
      </w:r>
      <w:r w:rsidRPr="000D18B5">
        <w:rPr>
          <w:rFonts w:cstheme="minorHAnsi"/>
          <w:color w:val="FF0000"/>
        </w:rPr>
        <w:t>Global migration</w:t>
      </w:r>
    </w:p>
    <w:p w14:paraId="5E41F294" w14:textId="77777777" w:rsidR="00221D0D" w:rsidRPr="000D18B5" w:rsidRDefault="00221D0D" w:rsidP="00221D0D">
      <w:pPr>
        <w:numPr>
          <w:ilvl w:val="1"/>
          <w:numId w:val="27"/>
        </w:numPr>
        <w:spacing w:after="75" w:line="337" w:lineRule="atLeast"/>
        <w:ind w:left="2104"/>
        <w:rPr>
          <w:rFonts w:cstheme="minorHAnsi"/>
          <w:color w:val="000000" w:themeColor="text1"/>
        </w:rPr>
      </w:pPr>
      <w:r w:rsidRPr="000D18B5">
        <w:rPr>
          <w:rFonts w:cstheme="minorHAnsi"/>
          <w:color w:val="000000" w:themeColor="text1"/>
        </w:rPr>
        <w:t>Global governance</w:t>
      </w:r>
    </w:p>
    <w:p w14:paraId="23040CA8" w14:textId="77777777" w:rsidR="00221D0D" w:rsidRPr="000D18B5" w:rsidRDefault="00221D0D" w:rsidP="00221D0D">
      <w:pPr>
        <w:numPr>
          <w:ilvl w:val="2"/>
          <w:numId w:val="27"/>
        </w:numPr>
        <w:spacing w:after="75" w:line="337" w:lineRule="atLeast"/>
        <w:ind w:left="3156"/>
        <w:rPr>
          <w:rFonts w:cstheme="minorHAnsi"/>
          <w:color w:val="000000" w:themeColor="text1"/>
        </w:rPr>
      </w:pPr>
      <w:r w:rsidRPr="000D18B5">
        <w:rPr>
          <w:rFonts w:cstheme="minorHAnsi"/>
          <w:color w:val="000000" w:themeColor="text1"/>
        </w:rPr>
        <w:t>Option C: Human rights</w:t>
      </w:r>
    </w:p>
    <w:p w14:paraId="6D664A4B" w14:textId="77777777" w:rsidR="00221D0D" w:rsidRPr="000D18B5" w:rsidRDefault="00221D0D" w:rsidP="00221D0D">
      <w:pPr>
        <w:numPr>
          <w:ilvl w:val="2"/>
          <w:numId w:val="27"/>
        </w:numPr>
        <w:spacing w:after="75" w:line="337" w:lineRule="atLeast"/>
        <w:ind w:left="3156"/>
        <w:rPr>
          <w:rFonts w:cstheme="minorHAnsi"/>
          <w:color w:val="FF0000"/>
        </w:rPr>
      </w:pPr>
      <w:r w:rsidRPr="000D18B5">
        <w:rPr>
          <w:rFonts w:cstheme="minorHAnsi"/>
          <w:color w:val="000000" w:themeColor="text1"/>
        </w:rPr>
        <w:t xml:space="preserve">Option D: </w:t>
      </w:r>
      <w:r w:rsidRPr="000D18B5">
        <w:rPr>
          <w:rFonts w:cstheme="minorHAnsi"/>
          <w:color w:val="FF0000"/>
        </w:rPr>
        <w:t>Power and borders</w:t>
      </w:r>
    </w:p>
    <w:p w14:paraId="423A651D" w14:textId="77777777" w:rsidR="00D02FD1" w:rsidRDefault="00D02FD1" w:rsidP="00D02FD1">
      <w:pPr>
        <w:pStyle w:val="NormalWeb"/>
        <w:shd w:val="clear" w:color="auto" w:fill="FFFFFF"/>
        <w:spacing w:before="0" w:beforeAutospacing="0" w:after="193" w:afterAutospacing="0" w:line="337" w:lineRule="atLeast"/>
        <w:rPr>
          <w:rFonts w:asciiTheme="minorHAnsi" w:hAnsiTheme="minorHAnsi" w:cstheme="minorHAnsi"/>
          <w:color w:val="000000" w:themeColor="text1"/>
        </w:rPr>
      </w:pPr>
      <w:r w:rsidRPr="000D18B5">
        <w:rPr>
          <w:rFonts w:asciiTheme="minorHAnsi" w:hAnsiTheme="minorHAnsi" w:cstheme="minorHAnsi"/>
          <w:color w:val="000000" w:themeColor="text1"/>
        </w:rPr>
        <w:t>Through case studies students will build up a picture of how the world around them is shaped, the complexities associated within this and the resulting issues for people.</w:t>
      </w:r>
    </w:p>
    <w:p w14:paraId="21DEC148" w14:textId="77777777" w:rsidR="00D02FD1" w:rsidRDefault="00D02FD1" w:rsidP="00D02FD1">
      <w:pPr>
        <w:shd w:val="clear" w:color="auto" w:fill="FFFFFF"/>
        <w:spacing w:after="308" w:line="308" w:lineRule="atLeast"/>
        <w:outlineLvl w:val="3"/>
        <w:rPr>
          <w:rFonts w:eastAsia="Times New Roman" w:cstheme="minorHAnsi"/>
          <w:color w:val="222222"/>
          <w:lang w:eastAsia="en-GB"/>
        </w:rPr>
      </w:pPr>
    </w:p>
    <w:p w14:paraId="5545E638" w14:textId="151D58A7" w:rsidR="00D02FD1" w:rsidRPr="000D18B5" w:rsidRDefault="00D02FD1" w:rsidP="00D02FD1">
      <w:pPr>
        <w:shd w:val="clear" w:color="auto" w:fill="FFFFFF"/>
        <w:spacing w:after="308" w:line="308" w:lineRule="atLeast"/>
        <w:outlineLvl w:val="3"/>
        <w:rPr>
          <w:rFonts w:eastAsia="Times New Roman" w:cstheme="minorHAnsi"/>
          <w:color w:val="222222"/>
          <w:lang w:eastAsia="en-GB"/>
        </w:rPr>
      </w:pPr>
      <w:r w:rsidRPr="000D18B5">
        <w:rPr>
          <w:rFonts w:eastAsia="Times New Roman" w:cstheme="minorHAnsi"/>
          <w:color w:val="222222"/>
          <w:lang w:eastAsia="en-GB"/>
        </w:rPr>
        <w:lastRenderedPageBreak/>
        <w:t>Component 03: Geographical debates</w:t>
      </w:r>
    </w:p>
    <w:p w14:paraId="759DE6A1" w14:textId="77777777" w:rsidR="00D02FD1" w:rsidRPr="00C423F3" w:rsidRDefault="00D02FD1" w:rsidP="00D02FD1">
      <w:pPr>
        <w:shd w:val="clear" w:color="auto" w:fill="FFFFFF"/>
        <w:spacing w:after="193" w:line="337" w:lineRule="atLeast"/>
        <w:rPr>
          <w:rFonts w:eastAsia="Times New Roman" w:cstheme="minorHAnsi"/>
          <w:lang w:eastAsia="en-GB"/>
        </w:rPr>
      </w:pPr>
      <w:r w:rsidRPr="00C423F3">
        <w:rPr>
          <w:rFonts w:eastAsia="Times New Roman" w:cstheme="minorHAnsi"/>
          <w:lang w:eastAsia="en-GB"/>
        </w:rPr>
        <w:t>Students study two of the following five topics in-depth, gaining an understanding of the issues and reflecting critically on them. The topics are:</w:t>
      </w:r>
    </w:p>
    <w:p w14:paraId="45A5AB18" w14:textId="77777777" w:rsidR="00D02FD1" w:rsidRPr="00C423F3" w:rsidRDefault="00D02FD1" w:rsidP="00D02FD1">
      <w:pPr>
        <w:numPr>
          <w:ilvl w:val="0"/>
          <w:numId w:val="28"/>
        </w:numPr>
        <w:spacing w:after="75" w:line="337" w:lineRule="atLeast"/>
        <w:ind w:left="1052"/>
        <w:rPr>
          <w:rFonts w:eastAsia="Times New Roman" w:cstheme="minorHAnsi"/>
          <w:lang w:eastAsia="en-GB"/>
        </w:rPr>
      </w:pPr>
      <w:r w:rsidRPr="00C423F3">
        <w:rPr>
          <w:rFonts w:eastAsia="Times New Roman" w:cstheme="minorHAnsi"/>
          <w:lang w:eastAsia="en-GB"/>
        </w:rPr>
        <w:t>Climate change</w:t>
      </w:r>
    </w:p>
    <w:p w14:paraId="7FA19440" w14:textId="77777777" w:rsidR="00D02FD1" w:rsidRPr="00C423F3" w:rsidRDefault="00D02FD1" w:rsidP="00D02FD1">
      <w:pPr>
        <w:numPr>
          <w:ilvl w:val="0"/>
          <w:numId w:val="28"/>
        </w:numPr>
        <w:spacing w:after="75" w:line="337" w:lineRule="atLeast"/>
        <w:ind w:left="1052"/>
        <w:rPr>
          <w:rFonts w:eastAsia="Times New Roman" w:cstheme="minorHAnsi"/>
          <w:lang w:eastAsia="en-GB"/>
        </w:rPr>
      </w:pPr>
      <w:r w:rsidRPr="00C423F3">
        <w:rPr>
          <w:rFonts w:eastAsia="Times New Roman" w:cstheme="minorHAnsi"/>
          <w:lang w:eastAsia="en-GB"/>
        </w:rPr>
        <w:t>Disease dilemmas</w:t>
      </w:r>
    </w:p>
    <w:p w14:paraId="74C167F6" w14:textId="77777777" w:rsidR="00D02FD1" w:rsidRPr="00C423F3" w:rsidRDefault="00D02FD1" w:rsidP="00D02FD1">
      <w:pPr>
        <w:numPr>
          <w:ilvl w:val="0"/>
          <w:numId w:val="28"/>
        </w:numPr>
        <w:spacing w:after="75" w:line="337" w:lineRule="atLeast"/>
        <w:ind w:left="1052"/>
        <w:rPr>
          <w:rFonts w:eastAsia="Times New Roman" w:cstheme="minorHAnsi"/>
          <w:lang w:eastAsia="en-GB"/>
        </w:rPr>
      </w:pPr>
      <w:r w:rsidRPr="00C423F3">
        <w:rPr>
          <w:rFonts w:eastAsia="Times New Roman" w:cstheme="minorHAnsi"/>
          <w:lang w:eastAsia="en-GB"/>
        </w:rPr>
        <w:t>Exploring oceans</w:t>
      </w:r>
    </w:p>
    <w:p w14:paraId="3ABE4D5E" w14:textId="77777777" w:rsidR="00D02FD1" w:rsidRPr="00D54D35" w:rsidRDefault="00D02FD1" w:rsidP="00D02FD1">
      <w:pPr>
        <w:numPr>
          <w:ilvl w:val="0"/>
          <w:numId w:val="28"/>
        </w:numPr>
        <w:spacing w:after="75" w:line="337" w:lineRule="atLeast"/>
        <w:ind w:left="1052"/>
        <w:rPr>
          <w:rFonts w:eastAsia="Times New Roman" w:cstheme="minorHAnsi"/>
          <w:color w:val="FF0000"/>
          <w:lang w:eastAsia="en-GB"/>
        </w:rPr>
      </w:pPr>
      <w:r w:rsidRPr="00D54D35">
        <w:rPr>
          <w:rFonts w:eastAsia="Times New Roman" w:cstheme="minorHAnsi"/>
          <w:color w:val="FF0000"/>
          <w:lang w:eastAsia="en-GB"/>
        </w:rPr>
        <w:t>Future of food</w:t>
      </w:r>
    </w:p>
    <w:p w14:paraId="31AAD283" w14:textId="77777777" w:rsidR="00D02FD1" w:rsidRPr="00D54D35" w:rsidRDefault="00D02FD1" w:rsidP="00D02FD1">
      <w:pPr>
        <w:numPr>
          <w:ilvl w:val="0"/>
          <w:numId w:val="28"/>
        </w:numPr>
        <w:spacing w:after="75" w:line="337" w:lineRule="atLeast"/>
        <w:ind w:left="1052"/>
        <w:rPr>
          <w:rFonts w:eastAsia="Times New Roman" w:cstheme="minorHAnsi"/>
          <w:color w:val="FF0000"/>
          <w:lang w:eastAsia="en-GB"/>
        </w:rPr>
      </w:pPr>
      <w:r w:rsidRPr="00D54D35">
        <w:rPr>
          <w:rFonts w:eastAsia="Times New Roman" w:cstheme="minorHAnsi"/>
          <w:color w:val="FF0000"/>
          <w:lang w:eastAsia="en-GB"/>
        </w:rPr>
        <w:t>Hazardous Earth.</w:t>
      </w:r>
    </w:p>
    <w:p w14:paraId="015AAA62" w14:textId="77777777" w:rsidR="00D02FD1" w:rsidRPr="00D54D35" w:rsidRDefault="00D02FD1" w:rsidP="00D02FD1">
      <w:pPr>
        <w:spacing w:after="75" w:line="337" w:lineRule="atLeast"/>
        <w:rPr>
          <w:rFonts w:eastAsia="Times New Roman" w:cstheme="minorHAnsi"/>
          <w:color w:val="FF0000"/>
          <w:lang w:eastAsia="en-GB"/>
        </w:rPr>
      </w:pPr>
    </w:p>
    <w:p w14:paraId="0E472D53" w14:textId="77777777" w:rsidR="00D02FD1" w:rsidRPr="00C423F3" w:rsidRDefault="00D02FD1" w:rsidP="00D02FD1">
      <w:pPr>
        <w:pStyle w:val="Heading4"/>
        <w:shd w:val="clear" w:color="auto" w:fill="FFFFFF"/>
        <w:spacing w:before="0" w:after="308" w:line="308" w:lineRule="atLeast"/>
        <w:rPr>
          <w:rFonts w:asciiTheme="minorHAnsi" w:hAnsiTheme="minorHAnsi" w:cstheme="minorHAnsi"/>
          <w:i w:val="0"/>
          <w:iCs w:val="0"/>
          <w:color w:val="auto"/>
        </w:rPr>
      </w:pPr>
      <w:r w:rsidRPr="00C423F3">
        <w:rPr>
          <w:rFonts w:asciiTheme="minorHAnsi" w:hAnsiTheme="minorHAnsi" w:cstheme="minorHAnsi"/>
          <w:i w:val="0"/>
          <w:iCs w:val="0"/>
          <w:color w:val="auto"/>
        </w:rPr>
        <w:t>Component 04/05: Investigative geography</w:t>
      </w:r>
    </w:p>
    <w:p w14:paraId="5BA273B6" w14:textId="77777777" w:rsidR="00D02FD1" w:rsidRPr="00C423F3" w:rsidRDefault="00D02FD1" w:rsidP="00D02FD1">
      <w:pPr>
        <w:pStyle w:val="NormalWeb"/>
        <w:shd w:val="clear" w:color="auto" w:fill="FFFFFF"/>
        <w:spacing w:before="0" w:beforeAutospacing="0" w:after="193" w:afterAutospacing="0" w:line="337" w:lineRule="atLeast"/>
        <w:rPr>
          <w:rFonts w:asciiTheme="minorHAnsi" w:hAnsiTheme="minorHAnsi" w:cstheme="minorHAnsi"/>
        </w:rPr>
      </w:pPr>
      <w:r w:rsidRPr="00C423F3">
        <w:rPr>
          <w:rFonts w:asciiTheme="minorHAnsi" w:hAnsiTheme="minorHAnsi" w:cstheme="minorHAnsi"/>
        </w:rPr>
        <w:t>Students carry out an independent investigation into an area of particular interest to them, related to any aspect of the specification. They produce a written report of around 3000 to 4000 words. Through their investigation students develop the following valuable transferable skills:</w:t>
      </w:r>
    </w:p>
    <w:p w14:paraId="023DF90E" w14:textId="77777777" w:rsidR="00D02FD1" w:rsidRPr="00C423F3" w:rsidRDefault="00D02FD1" w:rsidP="00D02FD1">
      <w:pPr>
        <w:numPr>
          <w:ilvl w:val="0"/>
          <w:numId w:val="29"/>
        </w:numPr>
        <w:spacing w:after="75" w:line="337" w:lineRule="atLeast"/>
        <w:ind w:left="1052"/>
        <w:rPr>
          <w:rFonts w:cstheme="minorHAnsi"/>
        </w:rPr>
      </w:pPr>
      <w:r w:rsidRPr="00C423F3">
        <w:rPr>
          <w:rFonts w:cstheme="minorHAnsi"/>
        </w:rPr>
        <w:t>The structure and enquiry process</w:t>
      </w:r>
    </w:p>
    <w:p w14:paraId="1E88477C" w14:textId="77777777" w:rsidR="00D02FD1" w:rsidRPr="00C423F3" w:rsidRDefault="00D02FD1" w:rsidP="00D02FD1">
      <w:pPr>
        <w:numPr>
          <w:ilvl w:val="0"/>
          <w:numId w:val="29"/>
        </w:numPr>
        <w:spacing w:after="75" w:line="337" w:lineRule="atLeast"/>
        <w:ind w:left="1052"/>
        <w:rPr>
          <w:rFonts w:cstheme="minorHAnsi"/>
        </w:rPr>
      </w:pPr>
      <w:r w:rsidRPr="00C423F3">
        <w:rPr>
          <w:rFonts w:cstheme="minorHAnsi"/>
        </w:rPr>
        <w:t>Extended writing</w:t>
      </w:r>
    </w:p>
    <w:p w14:paraId="6D2B18C4" w14:textId="77777777" w:rsidR="00D02FD1" w:rsidRPr="00C423F3" w:rsidRDefault="00D02FD1" w:rsidP="00D02FD1">
      <w:pPr>
        <w:numPr>
          <w:ilvl w:val="0"/>
          <w:numId w:val="29"/>
        </w:numPr>
        <w:spacing w:after="75" w:line="337" w:lineRule="atLeast"/>
        <w:ind w:left="1052"/>
        <w:rPr>
          <w:rFonts w:cstheme="minorHAnsi"/>
        </w:rPr>
      </w:pPr>
      <w:r w:rsidRPr="00C423F3">
        <w:rPr>
          <w:rFonts w:cstheme="minorHAnsi"/>
        </w:rPr>
        <w:t>Innovation in investigating and presenting data</w:t>
      </w:r>
      <w:r>
        <w:rPr>
          <w:rFonts w:cstheme="minorHAnsi"/>
        </w:rPr>
        <w:t>.</w:t>
      </w:r>
    </w:p>
    <w:p w14:paraId="29621B4E" w14:textId="77777777" w:rsidR="00D02FD1" w:rsidRPr="00C423F3" w:rsidRDefault="00D02FD1" w:rsidP="00D02FD1">
      <w:pPr>
        <w:numPr>
          <w:ilvl w:val="0"/>
          <w:numId w:val="29"/>
        </w:numPr>
        <w:spacing w:after="75" w:line="337" w:lineRule="atLeast"/>
        <w:ind w:left="1052"/>
        <w:rPr>
          <w:rFonts w:cstheme="minorHAnsi"/>
        </w:rPr>
      </w:pPr>
      <w:r w:rsidRPr="00C423F3">
        <w:rPr>
          <w:rFonts w:cstheme="minorHAnsi"/>
        </w:rPr>
        <w:t>Self-directed study</w:t>
      </w:r>
    </w:p>
    <w:p w14:paraId="33BE3BCE" w14:textId="77777777" w:rsidR="00D02FD1" w:rsidRPr="00C423F3" w:rsidRDefault="00D02FD1" w:rsidP="00D02FD1">
      <w:pPr>
        <w:numPr>
          <w:ilvl w:val="0"/>
          <w:numId w:val="29"/>
        </w:numPr>
        <w:spacing w:after="75" w:line="337" w:lineRule="atLeast"/>
        <w:ind w:left="1052"/>
        <w:rPr>
          <w:rFonts w:cstheme="minorHAnsi"/>
        </w:rPr>
      </w:pPr>
      <w:r w:rsidRPr="00C423F3">
        <w:rPr>
          <w:rFonts w:cstheme="minorHAnsi"/>
        </w:rPr>
        <w:t>Research techniques</w:t>
      </w:r>
    </w:p>
    <w:p w14:paraId="240917B8" w14:textId="77777777" w:rsidR="00D02FD1" w:rsidRPr="00C423F3" w:rsidRDefault="00D02FD1" w:rsidP="00D02FD1">
      <w:pPr>
        <w:numPr>
          <w:ilvl w:val="0"/>
          <w:numId w:val="29"/>
        </w:numPr>
        <w:spacing w:after="75" w:line="337" w:lineRule="atLeast"/>
        <w:ind w:left="1052"/>
        <w:rPr>
          <w:rFonts w:cstheme="minorHAnsi"/>
        </w:rPr>
      </w:pPr>
      <w:r w:rsidRPr="00C423F3">
        <w:rPr>
          <w:rFonts w:cstheme="minorHAnsi"/>
        </w:rPr>
        <w:t>Making synoptic links between the real world, geographical theory, the learner’s own research and the specification.</w:t>
      </w:r>
    </w:p>
    <w:p w14:paraId="0BDFA512" w14:textId="77777777" w:rsidR="00D02FD1" w:rsidRPr="00C423F3" w:rsidRDefault="00D02FD1" w:rsidP="00D02FD1">
      <w:pPr>
        <w:pStyle w:val="NormalWeb"/>
        <w:shd w:val="clear" w:color="auto" w:fill="FFFFFF"/>
        <w:spacing w:before="0" w:beforeAutospacing="0" w:after="193" w:afterAutospacing="0" w:line="337" w:lineRule="atLeast"/>
        <w:rPr>
          <w:rFonts w:asciiTheme="minorHAnsi" w:hAnsiTheme="minorHAnsi" w:cstheme="minorHAnsi"/>
        </w:rPr>
      </w:pPr>
      <w:r w:rsidRPr="00C423F3">
        <w:rPr>
          <w:rFonts w:asciiTheme="minorHAnsi" w:hAnsiTheme="minorHAnsi" w:cstheme="minorHAnsi"/>
        </w:rPr>
        <w:t>Geographical and fieldwork skills are integrated into all aspects of the subject, helping students to ‘think geographically’.</w:t>
      </w:r>
    </w:p>
    <w:p w14:paraId="1DCC51FF" w14:textId="77777777" w:rsidR="00D02FD1" w:rsidRPr="00C423F3" w:rsidRDefault="00D02FD1" w:rsidP="00D02FD1">
      <w:pPr>
        <w:pStyle w:val="NormalWeb"/>
        <w:shd w:val="clear" w:color="auto" w:fill="FFFFFF"/>
        <w:spacing w:before="0" w:beforeAutospacing="0" w:after="193" w:afterAutospacing="0" w:line="337" w:lineRule="atLeast"/>
        <w:rPr>
          <w:rFonts w:asciiTheme="minorHAnsi" w:hAnsiTheme="minorHAnsi" w:cstheme="minorHAnsi"/>
        </w:rPr>
      </w:pPr>
      <w:r w:rsidRPr="00C423F3">
        <w:rPr>
          <w:rFonts w:asciiTheme="minorHAnsi" w:hAnsiTheme="minorHAnsi" w:cstheme="minorHAnsi"/>
        </w:rPr>
        <w:t>Examinations are sat in the May and June of the academic year.</w:t>
      </w:r>
    </w:p>
    <w:p w14:paraId="42726ECA" w14:textId="639C1648" w:rsidR="00D02FD1" w:rsidRPr="00C423F3" w:rsidRDefault="00D02FD1" w:rsidP="00D02FD1">
      <w:pPr>
        <w:pStyle w:val="NormalWeb"/>
        <w:shd w:val="clear" w:color="auto" w:fill="FFFFFF"/>
        <w:spacing w:before="0" w:beforeAutospacing="0" w:after="193" w:afterAutospacing="0" w:line="337" w:lineRule="atLeast"/>
        <w:rPr>
          <w:rFonts w:asciiTheme="minorHAnsi" w:hAnsiTheme="minorHAnsi" w:cstheme="minorHAnsi"/>
        </w:rPr>
      </w:pPr>
      <w:r w:rsidRPr="00C423F3">
        <w:rPr>
          <w:rFonts w:asciiTheme="minorHAnsi" w:hAnsiTheme="minorHAnsi" w:cstheme="minorHAnsi"/>
        </w:rPr>
        <w:t>The NEA handing in date is</w:t>
      </w:r>
      <w:r w:rsidR="00EF7E32">
        <w:rPr>
          <w:rFonts w:asciiTheme="minorHAnsi" w:hAnsiTheme="minorHAnsi" w:cstheme="minorHAnsi"/>
        </w:rPr>
        <w:t xml:space="preserve"> March</w:t>
      </w:r>
      <w:r w:rsidRPr="00C423F3">
        <w:rPr>
          <w:rFonts w:asciiTheme="minorHAnsi" w:hAnsiTheme="minorHAnsi" w:cstheme="minorHAnsi"/>
        </w:rPr>
        <w:t xml:space="preserve"> of the second academic year.</w:t>
      </w:r>
    </w:p>
    <w:p w14:paraId="3B111C57" w14:textId="77777777" w:rsidR="00D02FD1" w:rsidRDefault="00D02FD1" w:rsidP="00D02FD1">
      <w:pPr>
        <w:shd w:val="clear" w:color="auto" w:fill="FFFFFF"/>
        <w:spacing w:after="193" w:line="337" w:lineRule="atLeast"/>
        <w:rPr>
          <w:rFonts w:eastAsia="Times New Roman" w:cstheme="minorHAnsi"/>
          <w:lang w:eastAsia="en-GB"/>
        </w:rPr>
      </w:pPr>
      <w:r w:rsidRPr="00B46AD5">
        <w:rPr>
          <w:rFonts w:eastAsia="Times New Roman" w:cstheme="minorHAnsi"/>
          <w:lang w:eastAsia="en-GB"/>
        </w:rPr>
        <w:t>Students must complete all components (01, 02, 03 and 04/05) to be awarded the OCR A Level in Geography.</w:t>
      </w:r>
    </w:p>
    <w:p w14:paraId="6F438787" w14:textId="1184906E" w:rsidR="00F03853" w:rsidRPr="00221D0D" w:rsidRDefault="00F03853" w:rsidP="00221D0D">
      <w:pPr>
        <w:rPr>
          <w:rFonts w:ascii="Arial" w:eastAsia="Times New Roman" w:hAnsi="Arial" w:cs="Arial"/>
          <w:color w:val="FF0000"/>
          <w:sz w:val="22"/>
          <w:szCs w:val="22"/>
          <w:lang w:val="en-US"/>
        </w:rPr>
      </w:pPr>
    </w:p>
    <w:p w14:paraId="189FDAB1" w14:textId="4A08D170" w:rsidR="00676E3D" w:rsidRDefault="00676E3D" w:rsidP="00676E3D">
      <w:pPr>
        <w:rPr>
          <w:rFonts w:ascii="Arial" w:hAnsi="Arial" w:cs="Arial"/>
          <w:sz w:val="22"/>
          <w:szCs w:val="22"/>
        </w:rPr>
      </w:pPr>
    </w:p>
    <w:p w14:paraId="4F579D8A" w14:textId="475648E6" w:rsidR="007051D8" w:rsidRDefault="007051D8">
      <w:pPr>
        <w:rPr>
          <w:rFonts w:ascii="Arial" w:hAnsi="Arial" w:cs="Arial"/>
          <w:sz w:val="22"/>
          <w:szCs w:val="22"/>
        </w:rPr>
      </w:pPr>
      <w:r>
        <w:rPr>
          <w:rFonts w:ascii="Arial" w:hAnsi="Arial" w:cs="Arial"/>
          <w:sz w:val="22"/>
          <w:szCs w:val="22"/>
        </w:rPr>
        <w:br w:type="page"/>
      </w:r>
    </w:p>
    <w:p w14:paraId="54376D1B" w14:textId="77777777" w:rsidR="00F03853" w:rsidRPr="00D63EF2" w:rsidRDefault="00F03853" w:rsidP="00676E3D">
      <w:pPr>
        <w:rPr>
          <w:rFonts w:ascii="Arial" w:hAnsi="Arial" w:cs="Arial"/>
          <w:sz w:val="22"/>
          <w:szCs w:val="22"/>
        </w:rPr>
      </w:pPr>
    </w:p>
    <w:tbl>
      <w:tblPr>
        <w:tblStyle w:val="TableGrid"/>
        <w:tblW w:w="10774" w:type="dxa"/>
        <w:tblInd w:w="-142" w:type="dxa"/>
        <w:tblLook w:val="04A0" w:firstRow="1" w:lastRow="0" w:firstColumn="1" w:lastColumn="0" w:noHBand="0" w:noVBand="1"/>
      </w:tblPr>
      <w:tblGrid>
        <w:gridCol w:w="10774"/>
      </w:tblGrid>
      <w:tr w:rsidR="00676E3D" w14:paraId="318AC6D2" w14:textId="77777777" w:rsidTr="00101A7B">
        <w:tc>
          <w:tcPr>
            <w:tcW w:w="10774" w:type="dxa"/>
            <w:tcBorders>
              <w:top w:val="nil"/>
              <w:left w:val="nil"/>
              <w:bottom w:val="nil"/>
              <w:right w:val="nil"/>
            </w:tcBorders>
            <w:shd w:val="clear" w:color="auto" w:fill="1F3864" w:themeFill="accent1" w:themeFillShade="80"/>
          </w:tcPr>
          <w:p w14:paraId="58DD0161" w14:textId="60650493" w:rsidR="00676E3D" w:rsidRPr="00332786" w:rsidRDefault="00885904" w:rsidP="00332786">
            <w:pPr>
              <w:pStyle w:val="Heading1"/>
            </w:pPr>
            <w:bookmarkStart w:id="4" w:name="_Toc74737905"/>
            <w:bookmarkStart w:id="5" w:name="_Toc137985381"/>
            <w:r>
              <w:t>YEAR PLAN OF STUDY</w:t>
            </w:r>
            <w:bookmarkEnd w:id="4"/>
            <w:bookmarkEnd w:id="5"/>
          </w:p>
        </w:tc>
      </w:tr>
    </w:tbl>
    <w:p w14:paraId="12BC5089" w14:textId="77777777" w:rsidR="00285052" w:rsidRDefault="00285052" w:rsidP="006C4574">
      <w:pPr>
        <w:pStyle w:val="OpenPar"/>
      </w:pPr>
    </w:p>
    <w:p w14:paraId="554AE818" w14:textId="77777777" w:rsidR="00285052" w:rsidRDefault="00285052" w:rsidP="006C4574">
      <w:pPr>
        <w:pStyle w:val="OpenPar"/>
      </w:pPr>
    </w:p>
    <w:p w14:paraId="121E5B1E" w14:textId="77777777" w:rsidR="00EC06FA" w:rsidRPr="00EC06FA" w:rsidRDefault="00EC06FA" w:rsidP="00EC06FA">
      <w:pPr>
        <w:shd w:val="clear" w:color="auto" w:fill="FFFFFF"/>
        <w:jc w:val="both"/>
        <w:textAlignment w:val="baseline"/>
        <w:rPr>
          <w:rFonts w:ascii="Arial" w:hAnsi="Arial" w:cs="Arial"/>
          <w:color w:val="7030A0"/>
          <w:sz w:val="22"/>
          <w:szCs w:val="22"/>
          <w:lang w:val="en-US"/>
        </w:rPr>
      </w:pP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1"/>
        <w:gridCol w:w="4183"/>
        <w:gridCol w:w="4820"/>
      </w:tblGrid>
      <w:tr w:rsidR="00EF7E32" w:rsidRPr="009B6F8B" w14:paraId="235056EE" w14:textId="77777777" w:rsidTr="00B24E22">
        <w:trPr>
          <w:trHeight w:val="1050"/>
        </w:trPr>
        <w:tc>
          <w:tcPr>
            <w:tcW w:w="1621" w:type="dxa"/>
            <w:tcBorders>
              <w:top w:val="single" w:sz="6" w:space="0" w:color="auto"/>
              <w:left w:val="single" w:sz="6" w:space="0" w:color="auto"/>
              <w:bottom w:val="single" w:sz="6" w:space="0" w:color="auto"/>
              <w:right w:val="single" w:sz="6" w:space="0" w:color="auto"/>
            </w:tcBorders>
            <w:shd w:val="clear" w:color="auto" w:fill="D9E2F3"/>
            <w:hideMark/>
          </w:tcPr>
          <w:p w14:paraId="1618F10B" w14:textId="77777777" w:rsidR="00EF7E32" w:rsidRPr="009B6F8B" w:rsidRDefault="00EF7E32" w:rsidP="00B24E22">
            <w:pPr>
              <w:textAlignment w:val="baseline"/>
              <w:rPr>
                <w:rFonts w:eastAsia="Times New Roman" w:cstheme="minorHAnsi"/>
                <w:lang w:eastAsia="en-GB"/>
              </w:rPr>
            </w:pPr>
            <w:r w:rsidRPr="009B6F8B">
              <w:rPr>
                <w:rFonts w:eastAsia="Times New Roman" w:cstheme="minorHAnsi"/>
                <w:lang w:eastAsia="en-GB"/>
              </w:rPr>
              <w:t>Week Commencing  </w:t>
            </w:r>
          </w:p>
        </w:tc>
        <w:tc>
          <w:tcPr>
            <w:tcW w:w="4183" w:type="dxa"/>
            <w:tcBorders>
              <w:top w:val="single" w:sz="6" w:space="0" w:color="auto"/>
              <w:left w:val="single" w:sz="6" w:space="0" w:color="auto"/>
              <w:bottom w:val="single" w:sz="6" w:space="0" w:color="auto"/>
              <w:right w:val="single" w:sz="6" w:space="0" w:color="auto"/>
            </w:tcBorders>
            <w:shd w:val="clear" w:color="auto" w:fill="D9E2F3"/>
            <w:hideMark/>
          </w:tcPr>
          <w:p w14:paraId="55E3FA67" w14:textId="77777777" w:rsidR="00EF7E32" w:rsidRPr="009B6F8B" w:rsidRDefault="00EF7E32" w:rsidP="00B24E22">
            <w:pPr>
              <w:textAlignment w:val="baseline"/>
              <w:rPr>
                <w:rFonts w:eastAsia="Times New Roman" w:cstheme="minorHAnsi"/>
                <w:lang w:eastAsia="en-GB"/>
              </w:rPr>
            </w:pPr>
            <w:r w:rsidRPr="009B6F8B">
              <w:rPr>
                <w:rFonts w:eastAsia="Times New Roman" w:cstheme="minorHAnsi"/>
                <w:lang w:eastAsia="en-GB"/>
              </w:rPr>
              <w:t>Teaching topic </w:t>
            </w:r>
          </w:p>
          <w:p w14:paraId="260A1F3B" w14:textId="77777777" w:rsidR="00EF7E32" w:rsidRPr="009B6F8B" w:rsidRDefault="00EF7E32" w:rsidP="00B24E22">
            <w:pPr>
              <w:textAlignment w:val="baseline"/>
              <w:rPr>
                <w:rFonts w:eastAsia="Times New Roman" w:cstheme="minorHAnsi"/>
                <w:lang w:eastAsia="en-GB"/>
              </w:rPr>
            </w:pPr>
            <w:r w:rsidRPr="009B6F8B">
              <w:rPr>
                <w:rFonts w:eastAsia="Times New Roman" w:cstheme="minorHAnsi"/>
                <w:lang w:eastAsia="en-GB"/>
              </w:rPr>
              <w:t> </w:t>
            </w:r>
          </w:p>
          <w:p w14:paraId="6D5CDDCB" w14:textId="77777777" w:rsidR="00EF7E32" w:rsidRPr="007C0269" w:rsidRDefault="00EF7E32" w:rsidP="00B24E22">
            <w:pPr>
              <w:textAlignment w:val="baseline"/>
              <w:rPr>
                <w:rFonts w:eastAsia="Times New Roman" w:cstheme="minorHAnsi"/>
                <w:color w:val="FFC000"/>
                <w:lang w:eastAsia="en-GB"/>
              </w:rPr>
            </w:pPr>
            <w:r w:rsidRPr="007C0269">
              <w:rPr>
                <w:rFonts w:eastAsia="Times New Roman" w:cstheme="minorHAnsi"/>
                <w:color w:val="FFC000"/>
                <w:lang w:eastAsia="en-GB"/>
              </w:rPr>
              <w:t>Year 1 </w:t>
            </w:r>
          </w:p>
          <w:p w14:paraId="1EB599E7" w14:textId="77777777" w:rsidR="00EF7E32" w:rsidRPr="007C0269" w:rsidRDefault="00EF7E32" w:rsidP="00B24E22">
            <w:pPr>
              <w:textAlignment w:val="baseline"/>
              <w:rPr>
                <w:rFonts w:eastAsia="Times New Roman" w:cstheme="minorHAnsi"/>
                <w:lang w:eastAsia="en-GB"/>
              </w:rPr>
            </w:pPr>
            <w:r w:rsidRPr="007C0269">
              <w:rPr>
                <w:rFonts w:eastAsia="Times New Roman" w:cstheme="minorHAnsi"/>
                <w:color w:val="8EAADB"/>
                <w:lang w:eastAsia="en-GB"/>
              </w:rPr>
              <w:t>Year 2 </w:t>
            </w:r>
          </w:p>
          <w:p w14:paraId="37DDEEC9" w14:textId="77777777" w:rsidR="00EF7E32" w:rsidRPr="000845E7" w:rsidRDefault="00EF7E32" w:rsidP="00B24E22">
            <w:pPr>
              <w:textAlignment w:val="baseline"/>
              <w:rPr>
                <w:rFonts w:eastAsia="Times New Roman" w:cstheme="minorHAnsi"/>
                <w:lang w:eastAsia="en-GB"/>
              </w:rPr>
            </w:pPr>
            <w:r w:rsidRPr="000845E7">
              <w:rPr>
                <w:rFonts w:eastAsia="Times New Roman" w:cstheme="minorHAnsi"/>
                <w:lang w:eastAsia="en-GB"/>
              </w:rPr>
              <w:t> </w:t>
            </w:r>
          </w:p>
        </w:tc>
        <w:tc>
          <w:tcPr>
            <w:tcW w:w="4820" w:type="dxa"/>
            <w:tcBorders>
              <w:top w:val="single" w:sz="6" w:space="0" w:color="auto"/>
              <w:left w:val="single" w:sz="6" w:space="0" w:color="auto"/>
              <w:bottom w:val="single" w:sz="6" w:space="0" w:color="auto"/>
              <w:right w:val="single" w:sz="6" w:space="0" w:color="auto"/>
            </w:tcBorders>
            <w:shd w:val="clear" w:color="auto" w:fill="D9E2F3"/>
            <w:hideMark/>
          </w:tcPr>
          <w:p w14:paraId="581E73E1" w14:textId="77777777" w:rsidR="00EF7E32" w:rsidRPr="009B6F8B" w:rsidRDefault="00EF7E32" w:rsidP="00B24E22">
            <w:pPr>
              <w:textAlignment w:val="baseline"/>
              <w:rPr>
                <w:rFonts w:eastAsia="Times New Roman" w:cstheme="minorHAnsi"/>
                <w:lang w:eastAsia="en-GB"/>
              </w:rPr>
            </w:pPr>
            <w:r w:rsidRPr="009B6F8B">
              <w:rPr>
                <w:rFonts w:eastAsia="Times New Roman" w:cstheme="minorHAnsi"/>
                <w:lang w:eastAsia="en-GB"/>
              </w:rPr>
              <w:t>Other forms of assessment and independent tasks </w:t>
            </w:r>
          </w:p>
        </w:tc>
      </w:tr>
      <w:tr w:rsidR="00EF7E32" w:rsidRPr="009B6F8B" w14:paraId="755FB207" w14:textId="77777777" w:rsidTr="00B24E22">
        <w:trPr>
          <w:trHeight w:val="840"/>
        </w:trPr>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23BA48" w14:textId="0CB130CA" w:rsidR="00EF7E32" w:rsidRPr="009B6F8B" w:rsidRDefault="00EF7E32" w:rsidP="00B24E22">
            <w:pPr>
              <w:textAlignment w:val="baseline"/>
              <w:rPr>
                <w:rFonts w:eastAsia="Times New Roman" w:cstheme="minorHAnsi"/>
                <w:lang w:eastAsia="en-GB"/>
              </w:rPr>
            </w:pPr>
            <w:r w:rsidRPr="009B6F8B">
              <w:rPr>
                <w:rFonts w:eastAsia="Times New Roman" w:cstheme="minorHAnsi"/>
                <w:lang w:eastAsia="en-GB"/>
              </w:rPr>
              <w:t>0</w:t>
            </w:r>
            <w:r w:rsidR="002C7029">
              <w:rPr>
                <w:rFonts w:eastAsia="Times New Roman" w:cstheme="minorHAnsi"/>
                <w:lang w:eastAsia="en-GB"/>
              </w:rPr>
              <w:t>1</w:t>
            </w:r>
            <w:r w:rsidRPr="009B6F8B">
              <w:rPr>
                <w:rFonts w:eastAsia="Times New Roman" w:cstheme="minorHAnsi"/>
                <w:lang w:eastAsia="en-GB"/>
              </w:rPr>
              <w:t>/09/2</w:t>
            </w:r>
            <w:r w:rsidR="00C60D62">
              <w:rPr>
                <w:rFonts w:eastAsia="Times New Roman" w:cstheme="minorHAnsi"/>
                <w:lang w:eastAsia="en-GB"/>
              </w:rPr>
              <w:t>5</w:t>
            </w:r>
            <w:r w:rsidRPr="009B6F8B">
              <w:rPr>
                <w:rFonts w:eastAsia="Times New Roman" w:cstheme="minorHAnsi"/>
                <w:lang w:eastAsia="en-GB"/>
              </w:rPr>
              <w:t> </w:t>
            </w:r>
          </w:p>
        </w:tc>
        <w:tc>
          <w:tcPr>
            <w:tcW w:w="9003"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1AE437B" w14:textId="77777777" w:rsidR="00EF7E32" w:rsidRPr="009B6F8B" w:rsidRDefault="00EF7E32" w:rsidP="00B24E22">
            <w:pPr>
              <w:jc w:val="center"/>
              <w:textAlignment w:val="baseline"/>
              <w:rPr>
                <w:rFonts w:eastAsia="Times New Roman" w:cstheme="minorHAnsi"/>
                <w:lang w:eastAsia="en-GB"/>
              </w:rPr>
            </w:pPr>
            <w:r w:rsidRPr="009B6F8B">
              <w:rPr>
                <w:rFonts w:eastAsia="Times New Roman" w:cstheme="minorHAnsi"/>
                <w:lang w:eastAsia="en-GB"/>
              </w:rPr>
              <w:t>INDUCTION</w:t>
            </w:r>
          </w:p>
        </w:tc>
      </w:tr>
      <w:tr w:rsidR="00EF7E32" w:rsidRPr="000845E7" w14:paraId="5BBDBB2E" w14:textId="77777777" w:rsidTr="00B24E22">
        <w:trPr>
          <w:trHeight w:val="840"/>
        </w:trPr>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3DA968" w14:textId="7931D644" w:rsidR="00EF7E32" w:rsidRPr="009B6F8B" w:rsidRDefault="00EF7E32" w:rsidP="00B24E22">
            <w:pPr>
              <w:textAlignment w:val="baseline"/>
              <w:rPr>
                <w:rFonts w:eastAsia="Times New Roman" w:cstheme="minorHAnsi"/>
                <w:lang w:eastAsia="en-GB"/>
              </w:rPr>
            </w:pPr>
            <w:r>
              <w:rPr>
                <w:rFonts w:eastAsia="Times New Roman" w:cstheme="minorHAnsi"/>
                <w:lang w:eastAsia="en-GB"/>
              </w:rPr>
              <w:t>0</w:t>
            </w:r>
            <w:r w:rsidR="0001463D">
              <w:rPr>
                <w:rFonts w:eastAsia="Times New Roman" w:cstheme="minorHAnsi"/>
                <w:lang w:eastAsia="en-GB"/>
              </w:rPr>
              <w:t>8</w:t>
            </w:r>
            <w:r w:rsidRPr="009B6F8B">
              <w:rPr>
                <w:rFonts w:eastAsia="Times New Roman" w:cstheme="minorHAnsi"/>
                <w:lang w:eastAsia="en-GB"/>
              </w:rPr>
              <w:t>/09/2</w:t>
            </w:r>
            <w:r w:rsidR="0001463D">
              <w:rPr>
                <w:rFonts w:eastAsia="Times New Roman" w:cstheme="minorHAnsi"/>
                <w:lang w:eastAsia="en-GB"/>
              </w:rPr>
              <w:t>5</w:t>
            </w:r>
            <w:r w:rsidRPr="009B6F8B">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98E628" w14:textId="77777777" w:rsidR="00EF7E32" w:rsidRPr="001E4614" w:rsidRDefault="00EF7E32" w:rsidP="00B24E22">
            <w:pPr>
              <w:rPr>
                <w:rFonts w:cstheme="minorHAnsi"/>
                <w:color w:val="2F5496" w:themeColor="accent1" w:themeShade="BF"/>
              </w:rPr>
            </w:pPr>
            <w:r w:rsidRPr="007C0269">
              <w:rPr>
                <w:rFonts w:cstheme="minorHAnsi"/>
                <w:color w:val="FFC000"/>
              </w:rPr>
              <w:t>Baseline Assess</w:t>
            </w:r>
            <w:r>
              <w:rPr>
                <w:rFonts w:cstheme="minorHAnsi"/>
                <w:color w:val="FFC000"/>
              </w:rPr>
              <w:t>ment/</w:t>
            </w:r>
            <w:r w:rsidRPr="000845E7">
              <w:rPr>
                <w:rFonts w:cstheme="minorHAnsi"/>
                <w:color w:val="4472C4" w:themeColor="accent1"/>
              </w:rPr>
              <w:t xml:space="preserve"> </w:t>
            </w:r>
            <w:r w:rsidRPr="001E4614">
              <w:rPr>
                <w:rFonts w:cstheme="minorHAnsi"/>
                <w:color w:val="FFC000" w:themeColor="accent4"/>
              </w:rPr>
              <w:t>Coastal Landscapes</w:t>
            </w:r>
          </w:p>
          <w:p w14:paraId="47C24B3F" w14:textId="77777777" w:rsidR="00EF7E32" w:rsidRPr="007C0269" w:rsidRDefault="00EF7E32" w:rsidP="00B24E22">
            <w:pPr>
              <w:rPr>
                <w:rFonts w:cstheme="minorHAnsi"/>
                <w:color w:val="FFC000"/>
              </w:rPr>
            </w:pPr>
          </w:p>
          <w:p w14:paraId="03CD8B01" w14:textId="77777777" w:rsidR="00EF7E32" w:rsidRPr="000845E7" w:rsidRDefault="00EF7E32" w:rsidP="00B24E22">
            <w:pPr>
              <w:textAlignment w:val="baseline"/>
              <w:rPr>
                <w:rFonts w:eastAsia="Times New Roman" w:cstheme="minorHAnsi"/>
                <w:lang w:eastAsia="en-GB"/>
              </w:rPr>
            </w:pPr>
            <w:r w:rsidRPr="000845E7">
              <w:rPr>
                <w:rFonts w:cstheme="minorHAnsi"/>
                <w:color w:val="2F5496" w:themeColor="accent1" w:themeShade="BF"/>
              </w:rPr>
              <w:t>Changing spaces, making places</w:t>
            </w:r>
            <w:r w:rsidRPr="000845E7">
              <w:rPr>
                <w:rFonts w:cstheme="minorHAnsi"/>
                <w:b/>
                <w:bCs/>
                <w:color w:val="2F5496" w:themeColor="accent1" w:themeShade="BF"/>
              </w:rPr>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hideMark/>
          </w:tcPr>
          <w:p w14:paraId="7F5A540A"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In class questions/activities </w:t>
            </w:r>
          </w:p>
          <w:p w14:paraId="47570A0E"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71298FD4"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627FA290"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Verbal questioning</w:t>
            </w:r>
          </w:p>
          <w:p w14:paraId="558C538A"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036DBE30"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2425DDE1"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Case studies</w:t>
            </w:r>
          </w:p>
        </w:tc>
      </w:tr>
      <w:tr w:rsidR="00EF7E32" w:rsidRPr="000845E7" w14:paraId="2567B514" w14:textId="77777777" w:rsidTr="00B24E22">
        <w:trPr>
          <w:trHeight w:val="840"/>
        </w:trPr>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C2C7A1" w14:textId="0CDF288D" w:rsidR="00EF7E32" w:rsidRPr="007C0269" w:rsidRDefault="00EF7E32" w:rsidP="00B24E22">
            <w:pPr>
              <w:textAlignment w:val="baseline"/>
              <w:rPr>
                <w:rFonts w:eastAsia="Times New Roman" w:cstheme="minorHAnsi"/>
                <w:lang w:eastAsia="en-GB"/>
              </w:rPr>
            </w:pPr>
            <w:r w:rsidRPr="007C0269">
              <w:rPr>
                <w:rFonts w:eastAsia="Times New Roman" w:cstheme="minorHAnsi"/>
                <w:lang w:eastAsia="en-GB"/>
              </w:rPr>
              <w:t>1</w:t>
            </w:r>
            <w:r w:rsidR="0001463D">
              <w:rPr>
                <w:rFonts w:eastAsia="Times New Roman" w:cstheme="minorHAnsi"/>
                <w:lang w:eastAsia="en-GB"/>
              </w:rPr>
              <w:t>5</w:t>
            </w:r>
            <w:r w:rsidRPr="007C0269">
              <w:rPr>
                <w:rFonts w:eastAsia="Times New Roman" w:cstheme="minorHAnsi"/>
                <w:lang w:eastAsia="en-GB"/>
              </w:rPr>
              <w:t>/09/2</w:t>
            </w:r>
            <w:r w:rsidR="0001463D">
              <w:rPr>
                <w:rFonts w:eastAsia="Times New Roman" w:cstheme="minorHAnsi"/>
                <w:lang w:eastAsia="en-GB"/>
              </w:rPr>
              <w:t>5</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711EE5" w14:textId="77777777" w:rsidR="00EF7E32" w:rsidRPr="007C0269" w:rsidRDefault="00EF7E32" w:rsidP="00B24E22">
            <w:pPr>
              <w:rPr>
                <w:rFonts w:cstheme="minorHAnsi"/>
                <w:color w:val="FFC000"/>
              </w:rPr>
            </w:pPr>
            <w:r w:rsidRPr="000845E7">
              <w:rPr>
                <w:rFonts w:cstheme="minorHAnsi"/>
              </w:rPr>
              <w:t xml:space="preserve"> </w:t>
            </w:r>
            <w:r w:rsidRPr="001E4614">
              <w:rPr>
                <w:rFonts w:cstheme="minorHAnsi"/>
                <w:color w:val="FFC000" w:themeColor="accent4"/>
              </w:rPr>
              <w:t>Coastal Landscapes</w:t>
            </w:r>
          </w:p>
          <w:p w14:paraId="25BADB89" w14:textId="77777777" w:rsidR="00EF7E32" w:rsidRPr="000845E7" w:rsidRDefault="00EF7E32" w:rsidP="00B24E22">
            <w:pPr>
              <w:rPr>
                <w:rFonts w:cstheme="minorHAnsi"/>
              </w:rPr>
            </w:pPr>
          </w:p>
          <w:p w14:paraId="0C84CDEC" w14:textId="77777777" w:rsidR="00EF7E32" w:rsidRPr="000845E7" w:rsidRDefault="00EF7E32" w:rsidP="00B24E22">
            <w:pPr>
              <w:rPr>
                <w:rFonts w:cstheme="minorHAnsi"/>
              </w:rPr>
            </w:pPr>
          </w:p>
          <w:p w14:paraId="5DDC7E38" w14:textId="77777777" w:rsidR="00EF7E32" w:rsidRPr="000845E7" w:rsidRDefault="00EF7E32" w:rsidP="00B24E22">
            <w:pPr>
              <w:textAlignment w:val="baseline"/>
              <w:rPr>
                <w:rFonts w:eastAsia="Times New Roman" w:cstheme="minorHAnsi"/>
                <w:lang w:eastAsia="en-GB"/>
              </w:rPr>
            </w:pPr>
            <w:r w:rsidRPr="000845E7">
              <w:rPr>
                <w:rFonts w:cstheme="minorHAnsi"/>
                <w:color w:val="2F5496" w:themeColor="accent1" w:themeShade="BF"/>
              </w:rPr>
              <w:t xml:space="preserve">Changing spaces, making places </w:t>
            </w:r>
          </w:p>
        </w:tc>
        <w:tc>
          <w:tcPr>
            <w:tcW w:w="4820" w:type="dxa"/>
            <w:tcBorders>
              <w:top w:val="single" w:sz="6" w:space="0" w:color="auto"/>
              <w:left w:val="single" w:sz="6" w:space="0" w:color="auto"/>
              <w:bottom w:val="single" w:sz="6" w:space="0" w:color="auto"/>
              <w:right w:val="single" w:sz="6" w:space="0" w:color="auto"/>
            </w:tcBorders>
            <w:shd w:val="clear" w:color="auto" w:fill="FFFFFF"/>
            <w:hideMark/>
          </w:tcPr>
          <w:p w14:paraId="6EE31FFB"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In class questions/activities </w:t>
            </w:r>
          </w:p>
          <w:p w14:paraId="1A4EC0C5"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5A45FE49"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4A39239D"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Verbal questioning</w:t>
            </w:r>
          </w:p>
          <w:p w14:paraId="0D1829DC"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730A9F01"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Think, pair and share</w:t>
            </w:r>
          </w:p>
          <w:p w14:paraId="7982F181"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Case studies</w:t>
            </w:r>
          </w:p>
          <w:p w14:paraId="2F77E3B7" w14:textId="77777777" w:rsidR="00EF7E32" w:rsidRPr="000845E7" w:rsidRDefault="00EF7E32" w:rsidP="00B24E22">
            <w:pPr>
              <w:ind w:left="307"/>
              <w:textAlignment w:val="baseline"/>
              <w:rPr>
                <w:rFonts w:eastAsia="Times New Roman" w:cstheme="minorHAnsi"/>
                <w:lang w:eastAsia="en-GB"/>
              </w:rPr>
            </w:pPr>
          </w:p>
        </w:tc>
      </w:tr>
      <w:tr w:rsidR="00EF7E32" w:rsidRPr="000845E7" w14:paraId="57B08D91" w14:textId="77777777" w:rsidTr="00B24E22">
        <w:trPr>
          <w:trHeight w:val="840"/>
        </w:trPr>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9A92B1" w14:textId="31A4933F" w:rsidR="00EF7E32" w:rsidRPr="007C0269" w:rsidRDefault="00EF7E32" w:rsidP="00B24E22">
            <w:pPr>
              <w:textAlignment w:val="baseline"/>
              <w:rPr>
                <w:rFonts w:eastAsia="Times New Roman" w:cstheme="minorHAnsi"/>
                <w:lang w:eastAsia="en-GB"/>
              </w:rPr>
            </w:pPr>
            <w:r w:rsidRPr="007C0269">
              <w:rPr>
                <w:rFonts w:eastAsia="Times New Roman" w:cstheme="minorHAnsi"/>
                <w:lang w:eastAsia="en-GB"/>
              </w:rPr>
              <w:t>2</w:t>
            </w:r>
            <w:r w:rsidR="00EE0AA4">
              <w:rPr>
                <w:rFonts w:eastAsia="Times New Roman" w:cstheme="minorHAnsi"/>
                <w:lang w:eastAsia="en-GB"/>
              </w:rPr>
              <w:t>2</w:t>
            </w:r>
            <w:r w:rsidRPr="007C0269">
              <w:rPr>
                <w:rFonts w:eastAsia="Times New Roman" w:cstheme="minorHAnsi"/>
                <w:lang w:eastAsia="en-GB"/>
              </w:rPr>
              <w:t>/09/2</w:t>
            </w:r>
            <w:r w:rsidR="00EE0AA4">
              <w:rPr>
                <w:rFonts w:eastAsia="Times New Roman" w:cstheme="minorHAnsi"/>
                <w:lang w:eastAsia="en-GB"/>
              </w:rPr>
              <w:t>5</w:t>
            </w:r>
            <w:r w:rsidRPr="007C0269">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FA3C49" w14:textId="77777777" w:rsidR="00EF7E32" w:rsidRPr="007C0269" w:rsidRDefault="00EF7E32" w:rsidP="00B24E22">
            <w:pPr>
              <w:rPr>
                <w:rFonts w:cstheme="minorHAnsi"/>
                <w:color w:val="FFC000"/>
              </w:rPr>
            </w:pPr>
            <w:r w:rsidRPr="001E4614">
              <w:rPr>
                <w:rFonts w:cstheme="minorHAnsi"/>
                <w:color w:val="FFC000" w:themeColor="accent4"/>
              </w:rPr>
              <w:t>Coastal Landscapes</w:t>
            </w:r>
          </w:p>
          <w:p w14:paraId="14E787E6" w14:textId="77777777" w:rsidR="00EF7E32" w:rsidRPr="000845E7" w:rsidRDefault="00EF7E32" w:rsidP="00B24E22">
            <w:pPr>
              <w:rPr>
                <w:rFonts w:cstheme="minorHAnsi"/>
              </w:rPr>
            </w:pPr>
          </w:p>
          <w:p w14:paraId="1155520F" w14:textId="77777777" w:rsidR="00EF7E32" w:rsidRPr="000845E7" w:rsidRDefault="00EF7E32" w:rsidP="00B24E22">
            <w:pPr>
              <w:textAlignment w:val="baseline"/>
              <w:rPr>
                <w:rFonts w:eastAsia="Times New Roman" w:cstheme="minorHAnsi"/>
                <w:lang w:eastAsia="en-GB"/>
              </w:rPr>
            </w:pPr>
            <w:r w:rsidRPr="000845E7">
              <w:rPr>
                <w:rFonts w:cstheme="minorHAnsi"/>
                <w:color w:val="2F5496" w:themeColor="accent1" w:themeShade="BF"/>
              </w:rPr>
              <w:t>Changing spaces, making places</w:t>
            </w:r>
          </w:p>
        </w:tc>
        <w:tc>
          <w:tcPr>
            <w:tcW w:w="4820" w:type="dxa"/>
            <w:tcBorders>
              <w:top w:val="single" w:sz="6" w:space="0" w:color="auto"/>
              <w:left w:val="single" w:sz="6" w:space="0" w:color="auto"/>
              <w:bottom w:val="single" w:sz="6" w:space="0" w:color="auto"/>
              <w:right w:val="single" w:sz="6" w:space="0" w:color="auto"/>
            </w:tcBorders>
            <w:shd w:val="clear" w:color="auto" w:fill="FFFFFF"/>
            <w:hideMark/>
          </w:tcPr>
          <w:p w14:paraId="1139B237"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In class questions/activities </w:t>
            </w:r>
          </w:p>
          <w:p w14:paraId="6D769443"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7922B596"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439D4762"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Verbal questioning</w:t>
            </w:r>
          </w:p>
          <w:p w14:paraId="03C8593D"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38143C72"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Think, pair and share</w:t>
            </w:r>
          </w:p>
          <w:p w14:paraId="7B5FBF98"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Case studies</w:t>
            </w:r>
          </w:p>
          <w:p w14:paraId="234636C9" w14:textId="77777777" w:rsidR="00EF7E32" w:rsidRPr="000845E7" w:rsidRDefault="00EF7E32" w:rsidP="00B24E22">
            <w:pPr>
              <w:ind w:left="307"/>
              <w:textAlignment w:val="baseline"/>
              <w:rPr>
                <w:rFonts w:eastAsia="Times New Roman" w:cstheme="minorHAnsi"/>
                <w:lang w:eastAsia="en-GB"/>
              </w:rPr>
            </w:pPr>
            <w:r w:rsidRPr="000845E7">
              <w:rPr>
                <w:rFonts w:cstheme="minorHAnsi"/>
              </w:rPr>
              <w:t>Entry/exit cards</w:t>
            </w:r>
          </w:p>
        </w:tc>
      </w:tr>
      <w:tr w:rsidR="00EF7E32" w:rsidRPr="000845E7" w14:paraId="46293592" w14:textId="77777777" w:rsidTr="00B24E22">
        <w:trPr>
          <w:trHeight w:val="840"/>
        </w:trPr>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33D7A2" w14:textId="1784F0F2" w:rsidR="00EF7E32" w:rsidRPr="007C0269" w:rsidRDefault="00EE0AA4" w:rsidP="00B24E22">
            <w:pPr>
              <w:textAlignment w:val="baseline"/>
              <w:rPr>
                <w:rFonts w:eastAsia="Times New Roman" w:cstheme="minorHAnsi"/>
                <w:lang w:eastAsia="en-GB"/>
              </w:rPr>
            </w:pPr>
            <w:r>
              <w:rPr>
                <w:rFonts w:eastAsia="Times New Roman" w:cstheme="minorHAnsi"/>
                <w:lang w:eastAsia="en-GB"/>
              </w:rPr>
              <w:t>29</w:t>
            </w:r>
            <w:r w:rsidR="00EF7E32" w:rsidRPr="007C0269">
              <w:rPr>
                <w:rFonts w:eastAsia="Times New Roman" w:cstheme="minorHAnsi"/>
                <w:lang w:eastAsia="en-GB"/>
              </w:rPr>
              <w:t>/</w:t>
            </w:r>
            <w:r w:rsidR="00EF7E32">
              <w:rPr>
                <w:rFonts w:eastAsia="Times New Roman" w:cstheme="minorHAnsi"/>
                <w:lang w:eastAsia="en-GB"/>
              </w:rPr>
              <w:t>09</w:t>
            </w:r>
            <w:r w:rsidR="00EF7E32" w:rsidRPr="007C0269">
              <w:rPr>
                <w:rFonts w:eastAsia="Times New Roman" w:cstheme="minorHAnsi"/>
                <w:lang w:eastAsia="en-GB"/>
              </w:rPr>
              <w:t>/2</w:t>
            </w:r>
            <w:r>
              <w:rPr>
                <w:rFonts w:eastAsia="Times New Roman" w:cstheme="minorHAnsi"/>
                <w:lang w:eastAsia="en-GB"/>
              </w:rPr>
              <w:t>5</w:t>
            </w:r>
            <w:r w:rsidR="00EF7E32" w:rsidRPr="007C0269">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E4212A" w14:textId="77777777" w:rsidR="00EF7E32" w:rsidRPr="007C0269" w:rsidRDefault="00EF7E32" w:rsidP="00B24E22">
            <w:pPr>
              <w:rPr>
                <w:rFonts w:cstheme="minorHAnsi"/>
                <w:color w:val="FFC000"/>
              </w:rPr>
            </w:pPr>
            <w:r w:rsidRPr="001E4614">
              <w:rPr>
                <w:rFonts w:cstheme="minorHAnsi"/>
                <w:color w:val="FFC000" w:themeColor="accent4"/>
              </w:rPr>
              <w:t>Coastal Landscapes</w:t>
            </w:r>
          </w:p>
          <w:p w14:paraId="10D934C2" w14:textId="77777777" w:rsidR="00EF7E32" w:rsidRPr="000845E7" w:rsidRDefault="00EF7E32" w:rsidP="00B24E22">
            <w:pPr>
              <w:textAlignment w:val="baseline"/>
              <w:rPr>
                <w:rFonts w:eastAsia="Times New Roman" w:cstheme="minorHAnsi"/>
                <w:lang w:eastAsia="en-GB"/>
              </w:rPr>
            </w:pPr>
            <w:r w:rsidRPr="000845E7">
              <w:rPr>
                <w:rFonts w:eastAsia="Times New Roman" w:cstheme="minorHAnsi"/>
                <w:color w:val="4472C4" w:themeColor="accent1"/>
                <w:lang w:eastAsia="en-GB"/>
              </w:rPr>
              <w:t>Changing spaces, making place</w:t>
            </w:r>
            <w:r>
              <w:rPr>
                <w:rFonts w:eastAsia="Times New Roman" w:cstheme="minorHAnsi"/>
                <w:color w:val="4472C4" w:themeColor="accent1"/>
                <w:lang w:eastAsia="en-GB"/>
              </w:rPr>
              <w:t>s</w:t>
            </w:r>
          </w:p>
        </w:tc>
        <w:tc>
          <w:tcPr>
            <w:tcW w:w="4820" w:type="dxa"/>
            <w:tcBorders>
              <w:top w:val="single" w:sz="6" w:space="0" w:color="auto"/>
              <w:left w:val="single" w:sz="6" w:space="0" w:color="auto"/>
              <w:bottom w:val="single" w:sz="6" w:space="0" w:color="auto"/>
              <w:right w:val="single" w:sz="6" w:space="0" w:color="auto"/>
            </w:tcBorders>
            <w:shd w:val="clear" w:color="auto" w:fill="FFFFFF"/>
            <w:hideMark/>
          </w:tcPr>
          <w:p w14:paraId="77C9AA8C"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In class questions/activities </w:t>
            </w:r>
          </w:p>
          <w:p w14:paraId="0EA0C648"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48E370BA"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58686EBA"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Verbal questioning</w:t>
            </w:r>
          </w:p>
          <w:p w14:paraId="396CC9A3"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1D80338E"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5A46910C"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Case studies</w:t>
            </w:r>
          </w:p>
          <w:p w14:paraId="6037579E" w14:textId="77777777" w:rsidR="00EF7E32" w:rsidRPr="000845E7" w:rsidRDefault="00EF7E32" w:rsidP="00B24E22">
            <w:pPr>
              <w:ind w:left="307"/>
              <w:textAlignment w:val="baseline"/>
              <w:rPr>
                <w:rFonts w:eastAsia="Times New Roman" w:cstheme="minorHAnsi"/>
                <w:lang w:eastAsia="en-GB"/>
              </w:rPr>
            </w:pPr>
            <w:r w:rsidRPr="000845E7">
              <w:rPr>
                <w:rFonts w:cstheme="minorHAnsi"/>
              </w:rPr>
              <w:t>Entry/exit cards</w:t>
            </w:r>
          </w:p>
        </w:tc>
      </w:tr>
      <w:tr w:rsidR="00EF7E32" w:rsidRPr="000845E7" w14:paraId="6C23DD5E" w14:textId="77777777" w:rsidTr="00B24E22">
        <w:trPr>
          <w:trHeight w:val="840"/>
        </w:trPr>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F8EE78" w14:textId="71028BB4" w:rsidR="00EF7E32" w:rsidRPr="007C0269" w:rsidRDefault="00EF7E32" w:rsidP="00B24E22">
            <w:pPr>
              <w:textAlignment w:val="baseline"/>
              <w:rPr>
                <w:rFonts w:eastAsia="Times New Roman" w:cstheme="minorHAnsi"/>
                <w:lang w:eastAsia="en-GB"/>
              </w:rPr>
            </w:pPr>
            <w:r w:rsidRPr="007C0269">
              <w:rPr>
                <w:rFonts w:eastAsia="Times New Roman" w:cstheme="minorHAnsi"/>
                <w:lang w:eastAsia="en-GB"/>
              </w:rPr>
              <w:t>0</w:t>
            </w:r>
            <w:r w:rsidR="00ED6517">
              <w:rPr>
                <w:rFonts w:eastAsia="Times New Roman" w:cstheme="minorHAnsi"/>
                <w:lang w:eastAsia="en-GB"/>
              </w:rPr>
              <w:t>6</w:t>
            </w:r>
            <w:r w:rsidRPr="007C0269">
              <w:rPr>
                <w:rFonts w:eastAsia="Times New Roman" w:cstheme="minorHAnsi"/>
                <w:lang w:eastAsia="en-GB"/>
              </w:rPr>
              <w:t>/10/2</w:t>
            </w:r>
            <w:r w:rsidR="00ED6517">
              <w:rPr>
                <w:rFonts w:eastAsia="Times New Roman" w:cstheme="minorHAnsi"/>
                <w:lang w:eastAsia="en-GB"/>
              </w:rPr>
              <w:t>5</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E12F90" w14:textId="77777777" w:rsidR="00EF7E32" w:rsidRPr="007C0269" w:rsidRDefault="00EF7E32" w:rsidP="00B24E22">
            <w:pPr>
              <w:rPr>
                <w:rFonts w:cstheme="minorHAnsi"/>
                <w:color w:val="FFC000"/>
              </w:rPr>
            </w:pPr>
            <w:r w:rsidRPr="001E4614">
              <w:rPr>
                <w:rFonts w:cstheme="minorHAnsi"/>
                <w:color w:val="FFC000" w:themeColor="accent4"/>
              </w:rPr>
              <w:t>Coastal Landscapes</w:t>
            </w:r>
          </w:p>
          <w:p w14:paraId="3EEA631B" w14:textId="77777777" w:rsidR="00EF7E32" w:rsidRPr="007C0269" w:rsidRDefault="00EF7E32" w:rsidP="00B24E22">
            <w:pPr>
              <w:rPr>
                <w:rFonts w:cstheme="minorHAnsi"/>
                <w:color w:val="FFC000"/>
              </w:rPr>
            </w:pPr>
          </w:p>
          <w:p w14:paraId="40E8DAB3" w14:textId="77777777" w:rsidR="00EF7E32" w:rsidRPr="000845E7" w:rsidRDefault="00EF7E32" w:rsidP="00B24E22">
            <w:pPr>
              <w:textAlignment w:val="baseline"/>
              <w:rPr>
                <w:rFonts w:eastAsia="Times New Roman" w:cstheme="minorHAnsi"/>
                <w:lang w:eastAsia="en-GB"/>
              </w:rPr>
            </w:pPr>
            <w:r w:rsidRPr="000845E7">
              <w:rPr>
                <w:rFonts w:cstheme="minorHAnsi"/>
                <w:color w:val="2F5496" w:themeColor="accent1" w:themeShade="BF"/>
              </w:rPr>
              <w:t xml:space="preserve">Changing spaces, making places </w:t>
            </w:r>
          </w:p>
        </w:tc>
        <w:tc>
          <w:tcPr>
            <w:tcW w:w="4820" w:type="dxa"/>
            <w:tcBorders>
              <w:top w:val="single" w:sz="6" w:space="0" w:color="auto"/>
              <w:left w:val="single" w:sz="6" w:space="0" w:color="auto"/>
              <w:bottom w:val="single" w:sz="6" w:space="0" w:color="auto"/>
              <w:right w:val="single" w:sz="6" w:space="0" w:color="auto"/>
            </w:tcBorders>
            <w:shd w:val="clear" w:color="auto" w:fill="FFFFFF"/>
            <w:hideMark/>
          </w:tcPr>
          <w:p w14:paraId="401AE157"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In class questions/activities </w:t>
            </w:r>
          </w:p>
          <w:p w14:paraId="6243980D"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562D1592"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1AA15CA1"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Verbal questioning</w:t>
            </w:r>
          </w:p>
          <w:p w14:paraId="3B6B571E"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lastRenderedPageBreak/>
              <w:t xml:space="preserve">Worksheet activities  </w:t>
            </w:r>
          </w:p>
          <w:p w14:paraId="1FF9F071"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5289F106" w14:textId="77777777" w:rsidR="00EF7E32" w:rsidRPr="000845E7" w:rsidRDefault="00EF7E32" w:rsidP="00EF7E32">
            <w:pPr>
              <w:pStyle w:val="ListParagraph"/>
              <w:numPr>
                <w:ilvl w:val="0"/>
                <w:numId w:val="30"/>
              </w:numPr>
              <w:spacing w:line="259" w:lineRule="auto"/>
              <w:ind w:left="307" w:hanging="218"/>
              <w:rPr>
                <w:rFonts w:cstheme="minorHAnsi"/>
              </w:rPr>
            </w:pPr>
            <w:r w:rsidRPr="000845E7">
              <w:rPr>
                <w:rFonts w:cstheme="minorHAnsi"/>
              </w:rPr>
              <w:t>Case studies</w:t>
            </w:r>
          </w:p>
          <w:p w14:paraId="10F04215" w14:textId="77777777" w:rsidR="00EF7E32" w:rsidRPr="000845E7" w:rsidRDefault="00EF7E32" w:rsidP="00B24E22">
            <w:pPr>
              <w:ind w:left="307"/>
              <w:textAlignment w:val="baseline"/>
              <w:rPr>
                <w:rFonts w:eastAsia="Times New Roman" w:cstheme="minorHAnsi"/>
                <w:lang w:eastAsia="en-GB"/>
              </w:rPr>
            </w:pPr>
            <w:r w:rsidRPr="000845E7">
              <w:rPr>
                <w:rFonts w:cstheme="minorHAnsi"/>
              </w:rPr>
              <w:t>Entry/exit cards</w:t>
            </w:r>
          </w:p>
        </w:tc>
      </w:tr>
    </w:tbl>
    <w:p w14:paraId="7ADC8260" w14:textId="77777777" w:rsidR="004D36B1" w:rsidRPr="004D36B1" w:rsidRDefault="004D36B1" w:rsidP="004D36B1">
      <w:pPr>
        <w:pStyle w:val="ListParagraph"/>
        <w:shd w:val="clear" w:color="auto" w:fill="FFFFFF"/>
        <w:ind w:left="0"/>
        <w:textAlignment w:val="baseline"/>
        <w:rPr>
          <w:rFonts w:ascii="Arial" w:hAnsi="Arial" w:cs="Arial"/>
          <w:color w:val="7030A0"/>
          <w:sz w:val="22"/>
          <w:szCs w:val="22"/>
          <w:lang w:val="en-US"/>
        </w:rPr>
      </w:pPr>
    </w:p>
    <w:tbl>
      <w:tblPr>
        <w:tblW w:w="1063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1621"/>
        <w:gridCol w:w="4183"/>
        <w:gridCol w:w="4820"/>
      </w:tblGrid>
      <w:tr w:rsidR="005D5D6F" w:rsidRPr="000845E7" w14:paraId="20D483FA" w14:textId="77777777" w:rsidTr="00594BF7">
        <w:trPr>
          <w:gridBefore w:val="1"/>
          <w:wBefore w:w="8" w:type="dxa"/>
          <w:trHeight w:val="840"/>
        </w:trPr>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C47A08" w14:textId="7CCDA0BC" w:rsidR="005D5D6F" w:rsidRPr="003F5574" w:rsidRDefault="005D5D6F" w:rsidP="00B24E22">
            <w:pPr>
              <w:textAlignment w:val="baseline"/>
              <w:rPr>
                <w:rFonts w:eastAsia="Times New Roman" w:cstheme="minorHAnsi"/>
                <w:lang w:eastAsia="en-GB"/>
              </w:rPr>
            </w:pPr>
            <w:r w:rsidRPr="003F5574">
              <w:rPr>
                <w:rFonts w:eastAsia="Times New Roman" w:cstheme="minorHAnsi"/>
                <w:lang w:eastAsia="en-GB"/>
              </w:rPr>
              <w:t>1</w:t>
            </w:r>
            <w:r>
              <w:rPr>
                <w:rFonts w:eastAsia="Times New Roman" w:cstheme="minorHAnsi"/>
                <w:lang w:eastAsia="en-GB"/>
              </w:rPr>
              <w:t>3</w:t>
            </w:r>
            <w:r w:rsidRPr="003F5574">
              <w:rPr>
                <w:rFonts w:eastAsia="Times New Roman" w:cstheme="minorHAnsi"/>
                <w:lang w:eastAsia="en-GB"/>
              </w:rPr>
              <w:t>/10/2</w:t>
            </w:r>
            <w:r w:rsidR="0067117B">
              <w:rPr>
                <w:rFonts w:eastAsia="Times New Roman" w:cstheme="minorHAnsi"/>
                <w:lang w:eastAsia="en-GB"/>
              </w:rPr>
              <w:t>5</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8A5F7F" w14:textId="3D8E0949" w:rsidR="005D5D6F" w:rsidRPr="003F5574" w:rsidRDefault="005D5D6F" w:rsidP="00B24E22">
            <w:pPr>
              <w:rPr>
                <w:rFonts w:cstheme="minorHAnsi"/>
                <w:color w:val="FFC000"/>
              </w:rPr>
            </w:pPr>
            <w:r w:rsidRPr="003F5574">
              <w:rPr>
                <w:rFonts w:cstheme="minorHAnsi"/>
                <w:color w:val="FFC000"/>
              </w:rPr>
              <w:t xml:space="preserve"> </w:t>
            </w:r>
            <w:r w:rsidRPr="001E4614">
              <w:rPr>
                <w:rFonts w:cstheme="minorHAnsi"/>
                <w:color w:val="FFC000" w:themeColor="accent4"/>
              </w:rPr>
              <w:t>Coastal Landscapes</w:t>
            </w:r>
          </w:p>
          <w:p w14:paraId="767E55C3" w14:textId="77777777" w:rsidR="005D5D6F" w:rsidRPr="003F5574" w:rsidRDefault="005D5D6F" w:rsidP="00B24E22">
            <w:pPr>
              <w:rPr>
                <w:rFonts w:cstheme="minorHAnsi"/>
                <w:color w:val="FFC000"/>
              </w:rPr>
            </w:pPr>
          </w:p>
          <w:p w14:paraId="67AD16BE" w14:textId="77777777" w:rsidR="005D5D6F" w:rsidRPr="000845E7" w:rsidRDefault="005D5D6F" w:rsidP="00B24E22">
            <w:pPr>
              <w:textAlignment w:val="baseline"/>
              <w:rPr>
                <w:rFonts w:eastAsia="Times New Roman" w:cstheme="minorHAnsi"/>
                <w:lang w:eastAsia="en-GB"/>
              </w:rPr>
            </w:pPr>
            <w:r w:rsidRPr="000845E7">
              <w:rPr>
                <w:rFonts w:cstheme="minorHAnsi"/>
                <w:color w:val="2F5496" w:themeColor="accent1" w:themeShade="BF"/>
              </w:rPr>
              <w:t xml:space="preserve">Changing spaces, making places </w:t>
            </w:r>
          </w:p>
        </w:tc>
        <w:tc>
          <w:tcPr>
            <w:tcW w:w="4820" w:type="dxa"/>
            <w:tcBorders>
              <w:top w:val="single" w:sz="6" w:space="0" w:color="auto"/>
              <w:left w:val="single" w:sz="6" w:space="0" w:color="auto"/>
              <w:bottom w:val="single" w:sz="6" w:space="0" w:color="auto"/>
              <w:right w:val="single" w:sz="6" w:space="0" w:color="auto"/>
            </w:tcBorders>
            <w:shd w:val="clear" w:color="auto" w:fill="FFFFFF"/>
            <w:hideMark/>
          </w:tcPr>
          <w:p w14:paraId="764E6F6E"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In class questions/activities </w:t>
            </w:r>
          </w:p>
          <w:p w14:paraId="3A15CB31"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7120F6EE"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18AE0A64"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Verbal questioning</w:t>
            </w:r>
          </w:p>
          <w:p w14:paraId="67D1509A"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640E1F93"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0CDE3F5E"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Case studies</w:t>
            </w:r>
          </w:p>
          <w:p w14:paraId="4531C161" w14:textId="77777777" w:rsidR="005D5D6F" w:rsidRPr="000845E7" w:rsidRDefault="005D5D6F" w:rsidP="00B24E22">
            <w:pPr>
              <w:ind w:left="307"/>
              <w:textAlignment w:val="baseline"/>
              <w:rPr>
                <w:rFonts w:eastAsia="Times New Roman" w:cstheme="minorHAnsi"/>
                <w:lang w:eastAsia="en-GB"/>
              </w:rPr>
            </w:pPr>
            <w:r w:rsidRPr="000845E7">
              <w:rPr>
                <w:rFonts w:cstheme="minorHAnsi"/>
              </w:rPr>
              <w:t>Entry/exit cards</w:t>
            </w:r>
          </w:p>
        </w:tc>
      </w:tr>
      <w:tr w:rsidR="005D5D6F" w:rsidRPr="000845E7" w14:paraId="3284AA37" w14:textId="77777777" w:rsidTr="00594BF7">
        <w:trPr>
          <w:gridBefore w:val="1"/>
          <w:wBefore w:w="8" w:type="dxa"/>
          <w:trHeight w:val="840"/>
        </w:trPr>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D7CA37" w14:textId="77777777" w:rsidR="005D5D6F" w:rsidRPr="000845E7" w:rsidRDefault="005D5D6F" w:rsidP="00B24E22">
            <w:pPr>
              <w:textAlignment w:val="baseline"/>
              <w:rPr>
                <w:rFonts w:eastAsia="Times New Roman" w:cstheme="minorHAnsi"/>
                <w:lang w:eastAsia="en-GB"/>
              </w:rPr>
            </w:pPr>
          </w:p>
        </w:tc>
        <w:tc>
          <w:tcPr>
            <w:tcW w:w="9003"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87562E4" w14:textId="77777777" w:rsidR="005D5D6F" w:rsidRPr="000845E7" w:rsidRDefault="005D5D6F" w:rsidP="00B24E22">
            <w:pPr>
              <w:ind w:left="307"/>
              <w:textAlignment w:val="baseline"/>
              <w:rPr>
                <w:rFonts w:eastAsia="Times New Roman" w:cstheme="minorHAnsi"/>
                <w:b/>
                <w:bCs/>
                <w:lang w:eastAsia="en-GB"/>
              </w:rPr>
            </w:pPr>
          </w:p>
          <w:p w14:paraId="2A5FA689" w14:textId="77777777" w:rsidR="005D5D6F" w:rsidRPr="000845E7" w:rsidRDefault="005D5D6F" w:rsidP="00B24E22">
            <w:pPr>
              <w:ind w:left="307"/>
              <w:textAlignment w:val="baseline"/>
              <w:rPr>
                <w:rFonts w:eastAsia="Times New Roman" w:cstheme="minorHAnsi"/>
                <w:lang w:eastAsia="en-GB"/>
              </w:rPr>
            </w:pPr>
          </w:p>
        </w:tc>
      </w:tr>
      <w:tr w:rsidR="005D5D6F" w:rsidRPr="000845E7" w14:paraId="3DEDA973" w14:textId="77777777" w:rsidTr="00594BF7">
        <w:trPr>
          <w:gridBefore w:val="1"/>
          <w:wBefore w:w="8" w:type="dxa"/>
          <w:trHeight w:val="840"/>
        </w:trPr>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82CEA8" w14:textId="3A42F37D" w:rsidR="005D5D6F" w:rsidRPr="003F5574" w:rsidRDefault="005D5D6F" w:rsidP="00B24E22">
            <w:pPr>
              <w:textAlignment w:val="baseline"/>
              <w:rPr>
                <w:rFonts w:eastAsia="Times New Roman" w:cstheme="minorHAnsi"/>
                <w:lang w:eastAsia="en-GB"/>
              </w:rPr>
            </w:pPr>
            <w:r w:rsidRPr="003F5574">
              <w:rPr>
                <w:rFonts w:eastAsia="Times New Roman" w:cstheme="minorHAnsi"/>
                <w:lang w:eastAsia="en-GB"/>
              </w:rPr>
              <w:t>2</w:t>
            </w:r>
            <w:r w:rsidR="007F1F42">
              <w:rPr>
                <w:rFonts w:eastAsia="Times New Roman" w:cstheme="minorHAnsi"/>
                <w:lang w:eastAsia="en-GB"/>
              </w:rPr>
              <w:t>0</w:t>
            </w:r>
            <w:r w:rsidRPr="003F5574">
              <w:rPr>
                <w:rFonts w:eastAsia="Times New Roman" w:cstheme="minorHAnsi"/>
                <w:lang w:eastAsia="en-GB"/>
              </w:rPr>
              <w:t>/10/2</w:t>
            </w:r>
            <w:r w:rsidR="007F1F42">
              <w:rPr>
                <w:rFonts w:eastAsia="Times New Roman" w:cstheme="minorHAnsi"/>
                <w:lang w:eastAsia="en-GB"/>
              </w:rPr>
              <w:t>5</w:t>
            </w:r>
            <w:r w:rsidRPr="003F5574">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3ED23C" w14:textId="77777777" w:rsidR="005D5D6F" w:rsidRPr="003F5574" w:rsidRDefault="005D5D6F" w:rsidP="00B24E22">
            <w:pPr>
              <w:rPr>
                <w:rFonts w:cstheme="minorHAnsi"/>
                <w:color w:val="FFC000"/>
              </w:rPr>
            </w:pPr>
          </w:p>
          <w:p w14:paraId="1C13FB0D" w14:textId="77777777" w:rsidR="005D5D6F" w:rsidRDefault="005D5D6F" w:rsidP="00B24E22">
            <w:pPr>
              <w:rPr>
                <w:rFonts w:cstheme="minorHAnsi"/>
                <w:color w:val="FFC000" w:themeColor="accent4"/>
              </w:rPr>
            </w:pPr>
            <w:r w:rsidRPr="00D96D6B">
              <w:rPr>
                <w:rFonts w:cstheme="minorHAnsi"/>
                <w:color w:val="FFC000" w:themeColor="accent4"/>
              </w:rPr>
              <w:t>The Future of Food</w:t>
            </w:r>
          </w:p>
          <w:p w14:paraId="4592DE7E" w14:textId="77777777" w:rsidR="005D5D6F" w:rsidRDefault="005D5D6F" w:rsidP="00B24E22">
            <w:pPr>
              <w:rPr>
                <w:rFonts w:cstheme="minorHAnsi"/>
                <w:color w:val="FFC000" w:themeColor="accent4"/>
              </w:rPr>
            </w:pPr>
          </w:p>
          <w:p w14:paraId="2E6E5E2B" w14:textId="77777777" w:rsidR="005D5D6F" w:rsidRPr="00D96D6B" w:rsidRDefault="005D5D6F" w:rsidP="00B24E22">
            <w:pPr>
              <w:rPr>
                <w:rFonts w:cstheme="minorHAnsi"/>
                <w:color w:val="FFC000" w:themeColor="accent4"/>
              </w:rPr>
            </w:pPr>
            <w:r w:rsidRPr="000845E7">
              <w:rPr>
                <w:rFonts w:cstheme="minorHAnsi"/>
                <w:color w:val="2F5496" w:themeColor="accent1" w:themeShade="BF"/>
              </w:rPr>
              <w:t>Changing spaces, making places</w:t>
            </w:r>
          </w:p>
          <w:p w14:paraId="5B1F5BA8" w14:textId="77777777" w:rsidR="005D5D6F" w:rsidRPr="000845E7" w:rsidRDefault="005D5D6F" w:rsidP="00B24E22">
            <w:pPr>
              <w:rPr>
                <w:rFonts w:cstheme="minorHAnsi"/>
                <w:color w:val="4472C4" w:themeColor="accent1"/>
              </w:rPr>
            </w:pPr>
          </w:p>
          <w:p w14:paraId="5D0C132C" w14:textId="77777777" w:rsidR="005D5D6F" w:rsidRPr="000845E7" w:rsidRDefault="005D5D6F" w:rsidP="00B24E22">
            <w:pPr>
              <w:textAlignment w:val="baseline"/>
              <w:rPr>
                <w:rFonts w:eastAsia="Times New Roman" w:cstheme="minorHAnsi"/>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486257"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In class questions/activities </w:t>
            </w:r>
          </w:p>
          <w:p w14:paraId="7AF177E6"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1C9199A9"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18C0997A"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Verbal questioning</w:t>
            </w:r>
          </w:p>
          <w:p w14:paraId="2FCC8FD3"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55B65576"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4EF97877"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Case studies</w:t>
            </w:r>
          </w:p>
          <w:p w14:paraId="538F5CF3" w14:textId="77777777" w:rsidR="005D5D6F" w:rsidRPr="000845E7" w:rsidRDefault="005D5D6F" w:rsidP="00B24E22">
            <w:pPr>
              <w:ind w:left="307"/>
              <w:textAlignment w:val="baseline"/>
              <w:rPr>
                <w:rFonts w:eastAsia="Times New Roman" w:cstheme="minorHAnsi"/>
                <w:lang w:eastAsia="en-GB"/>
              </w:rPr>
            </w:pPr>
            <w:r w:rsidRPr="000845E7">
              <w:rPr>
                <w:rFonts w:cstheme="minorHAnsi"/>
              </w:rPr>
              <w:t>Entry/exit cards</w:t>
            </w:r>
          </w:p>
        </w:tc>
      </w:tr>
      <w:tr w:rsidR="005D5D6F" w:rsidRPr="000845E7" w14:paraId="25A7B636" w14:textId="77777777" w:rsidTr="00594BF7">
        <w:trPr>
          <w:gridBefore w:val="1"/>
          <w:wBefore w:w="8" w:type="dxa"/>
          <w:trHeight w:val="840"/>
        </w:trPr>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8A6C14" w14:textId="18834ECC" w:rsidR="005D5D6F" w:rsidRPr="003F5574" w:rsidRDefault="005D5D6F" w:rsidP="00B24E22">
            <w:pPr>
              <w:textAlignment w:val="baseline"/>
              <w:rPr>
                <w:rFonts w:eastAsia="Times New Roman" w:cstheme="minorHAnsi"/>
                <w:lang w:eastAsia="en-GB"/>
              </w:rPr>
            </w:pPr>
            <w:r>
              <w:rPr>
                <w:rFonts w:eastAsia="Times New Roman" w:cstheme="minorHAnsi"/>
                <w:lang w:eastAsia="en-GB"/>
              </w:rPr>
              <w:t>0</w:t>
            </w:r>
            <w:r w:rsidR="005F486B">
              <w:rPr>
                <w:rFonts w:eastAsia="Times New Roman" w:cstheme="minorHAnsi"/>
                <w:lang w:eastAsia="en-GB"/>
              </w:rPr>
              <w:t>3</w:t>
            </w:r>
            <w:r w:rsidRPr="003F5574">
              <w:rPr>
                <w:rFonts w:eastAsia="Times New Roman" w:cstheme="minorHAnsi"/>
                <w:lang w:eastAsia="en-GB"/>
              </w:rPr>
              <w:t>/11/2</w:t>
            </w:r>
            <w:r w:rsidR="005F486B">
              <w:rPr>
                <w:rFonts w:eastAsia="Times New Roman" w:cstheme="minorHAnsi"/>
                <w:lang w:eastAsia="en-GB"/>
              </w:rPr>
              <w:t>5</w:t>
            </w:r>
            <w:r w:rsidRPr="003F5574">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612A2A" w14:textId="77777777" w:rsidR="005D5D6F" w:rsidRPr="003F5574" w:rsidRDefault="005D5D6F" w:rsidP="00B24E22">
            <w:pPr>
              <w:rPr>
                <w:rFonts w:cstheme="minorHAnsi"/>
                <w:color w:val="FFC000"/>
              </w:rPr>
            </w:pPr>
          </w:p>
          <w:p w14:paraId="289B3A24" w14:textId="77777777" w:rsidR="005D5D6F" w:rsidRDefault="005D5D6F" w:rsidP="00B24E22">
            <w:pPr>
              <w:rPr>
                <w:rFonts w:cstheme="minorHAnsi"/>
                <w:color w:val="FFC000" w:themeColor="accent4"/>
              </w:rPr>
            </w:pPr>
            <w:r w:rsidRPr="00D96D6B">
              <w:rPr>
                <w:rFonts w:cstheme="minorHAnsi"/>
                <w:color w:val="FFC000" w:themeColor="accent4"/>
              </w:rPr>
              <w:t>The Future of Food</w:t>
            </w:r>
          </w:p>
          <w:p w14:paraId="66124959" w14:textId="77777777" w:rsidR="005D5D6F" w:rsidRDefault="005D5D6F" w:rsidP="00B24E22">
            <w:pPr>
              <w:rPr>
                <w:rFonts w:cstheme="minorHAnsi"/>
                <w:color w:val="FFC000" w:themeColor="accent4"/>
              </w:rPr>
            </w:pPr>
          </w:p>
          <w:p w14:paraId="6694C61A" w14:textId="77777777" w:rsidR="005D5D6F" w:rsidRPr="00D96D6B" w:rsidRDefault="005D5D6F" w:rsidP="00B24E22">
            <w:pPr>
              <w:rPr>
                <w:rFonts w:cstheme="minorHAnsi"/>
                <w:color w:val="FFC000" w:themeColor="accent4"/>
              </w:rPr>
            </w:pPr>
            <w:r w:rsidRPr="000845E7">
              <w:rPr>
                <w:rFonts w:eastAsia="Times New Roman" w:cstheme="minorHAnsi"/>
                <w:color w:val="4472C4" w:themeColor="accent1"/>
                <w:lang w:eastAsia="en-GB"/>
              </w:rPr>
              <w:t>Power and Borders</w:t>
            </w:r>
          </w:p>
          <w:p w14:paraId="7480CD6D" w14:textId="77777777" w:rsidR="005D5D6F" w:rsidRPr="000845E7" w:rsidRDefault="005D5D6F" w:rsidP="00B24E22">
            <w:pPr>
              <w:rPr>
                <w:rFonts w:cstheme="minorHAnsi"/>
              </w:rPr>
            </w:pPr>
          </w:p>
          <w:p w14:paraId="0C55C3B7" w14:textId="77777777" w:rsidR="005D5D6F" w:rsidRPr="000845E7" w:rsidRDefault="005D5D6F" w:rsidP="00B24E22">
            <w:pPr>
              <w:rPr>
                <w:rFonts w:eastAsia="Times New Roman" w:cstheme="minorHAnsi"/>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41F35C"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In class questions/activities </w:t>
            </w:r>
          </w:p>
          <w:p w14:paraId="6A21ECE2"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3289797D"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5F066CA7"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Verbal questioning</w:t>
            </w:r>
          </w:p>
          <w:p w14:paraId="14831E02"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0522F651"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29502EC2"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Case studies</w:t>
            </w:r>
          </w:p>
          <w:p w14:paraId="041E9E33" w14:textId="77777777" w:rsidR="005D5D6F" w:rsidRPr="000845E7" w:rsidRDefault="005D5D6F" w:rsidP="00B24E22">
            <w:pPr>
              <w:ind w:left="307"/>
              <w:textAlignment w:val="baseline"/>
              <w:rPr>
                <w:rFonts w:eastAsia="Times New Roman" w:cstheme="minorHAnsi"/>
                <w:lang w:eastAsia="en-GB"/>
              </w:rPr>
            </w:pPr>
            <w:r w:rsidRPr="000845E7">
              <w:rPr>
                <w:rFonts w:cstheme="minorHAnsi"/>
              </w:rPr>
              <w:t>Entry/exit cards</w:t>
            </w:r>
          </w:p>
        </w:tc>
      </w:tr>
      <w:tr w:rsidR="005D5D6F" w:rsidRPr="000845E7" w14:paraId="41687586" w14:textId="77777777" w:rsidTr="00594BF7">
        <w:trPr>
          <w:gridBefore w:val="1"/>
          <w:wBefore w:w="8" w:type="dxa"/>
          <w:trHeight w:val="840"/>
        </w:trPr>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060B7D" w14:textId="0AEDB64A" w:rsidR="005D5D6F" w:rsidRPr="003F5574" w:rsidRDefault="005D5D6F" w:rsidP="00B24E22">
            <w:pPr>
              <w:textAlignment w:val="baseline"/>
              <w:rPr>
                <w:rFonts w:eastAsia="Times New Roman" w:cstheme="minorHAnsi"/>
                <w:lang w:eastAsia="en-GB"/>
              </w:rPr>
            </w:pPr>
            <w:r w:rsidRPr="003F5574">
              <w:rPr>
                <w:rFonts w:eastAsia="Times New Roman" w:cstheme="minorHAnsi"/>
                <w:lang w:eastAsia="en-GB"/>
              </w:rPr>
              <w:t>1</w:t>
            </w:r>
            <w:r w:rsidR="00AA3870">
              <w:rPr>
                <w:rFonts w:eastAsia="Times New Roman" w:cstheme="minorHAnsi"/>
                <w:lang w:eastAsia="en-GB"/>
              </w:rPr>
              <w:t>0</w:t>
            </w:r>
            <w:r w:rsidRPr="003F5574">
              <w:rPr>
                <w:rFonts w:eastAsia="Times New Roman" w:cstheme="minorHAnsi"/>
                <w:lang w:eastAsia="en-GB"/>
              </w:rPr>
              <w:t>/11/2</w:t>
            </w:r>
            <w:r w:rsidR="00AA3870">
              <w:rPr>
                <w:rFonts w:eastAsia="Times New Roman" w:cstheme="minorHAnsi"/>
                <w:lang w:eastAsia="en-GB"/>
              </w:rPr>
              <w:t>5</w:t>
            </w:r>
            <w:r w:rsidRPr="003F5574">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F37408" w14:textId="5C76EF2D" w:rsidR="005D5D6F" w:rsidRPr="003F5574" w:rsidRDefault="005D5D6F" w:rsidP="00B24E22">
            <w:pPr>
              <w:rPr>
                <w:rFonts w:cstheme="minorHAnsi"/>
                <w:color w:val="FFC000"/>
              </w:rPr>
            </w:pPr>
            <w:r w:rsidRPr="003F5574">
              <w:rPr>
                <w:rFonts w:cstheme="minorHAnsi"/>
                <w:color w:val="FFC000"/>
              </w:rPr>
              <w:t>The Future of Food</w:t>
            </w:r>
          </w:p>
          <w:p w14:paraId="6EB72488" w14:textId="77777777" w:rsidR="005D5D6F" w:rsidRPr="000845E7" w:rsidRDefault="005D5D6F" w:rsidP="00B24E22">
            <w:pPr>
              <w:rPr>
                <w:rFonts w:cstheme="minorHAnsi"/>
                <w:color w:val="4472C4" w:themeColor="accent1"/>
              </w:rPr>
            </w:pPr>
            <w:r w:rsidRPr="000845E7">
              <w:rPr>
                <w:rFonts w:eastAsia="Times New Roman" w:cstheme="minorHAnsi"/>
                <w:color w:val="4472C4" w:themeColor="accent1"/>
                <w:lang w:eastAsia="en-GB"/>
              </w:rPr>
              <w:t>Power and Borders</w:t>
            </w:r>
          </w:p>
          <w:p w14:paraId="03015625" w14:textId="77777777" w:rsidR="005D5D6F" w:rsidRPr="000845E7" w:rsidRDefault="005D5D6F" w:rsidP="00B24E22">
            <w:pPr>
              <w:textAlignment w:val="baseline"/>
              <w:rPr>
                <w:rFonts w:eastAsia="Times New Roman" w:cstheme="minorHAnsi"/>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5269BC" w14:textId="77777777" w:rsidR="005D5D6F" w:rsidRPr="000845E7" w:rsidRDefault="005D5D6F" w:rsidP="005D5D6F">
            <w:pPr>
              <w:pStyle w:val="ListParagraph"/>
              <w:numPr>
                <w:ilvl w:val="0"/>
                <w:numId w:val="31"/>
              </w:numPr>
              <w:spacing w:line="259" w:lineRule="auto"/>
              <w:ind w:left="307" w:hanging="218"/>
              <w:rPr>
                <w:rFonts w:cstheme="minorHAnsi"/>
              </w:rPr>
            </w:pPr>
            <w:r w:rsidRPr="000845E7">
              <w:rPr>
                <w:rFonts w:cstheme="minorHAnsi"/>
              </w:rPr>
              <w:t xml:space="preserve">Question/answer </w:t>
            </w:r>
          </w:p>
          <w:p w14:paraId="25AF3628" w14:textId="77777777" w:rsidR="005D5D6F" w:rsidRPr="000845E7" w:rsidRDefault="005D5D6F" w:rsidP="005D5D6F">
            <w:pPr>
              <w:pStyle w:val="ListParagraph"/>
              <w:numPr>
                <w:ilvl w:val="0"/>
                <w:numId w:val="31"/>
              </w:numPr>
              <w:spacing w:line="259" w:lineRule="auto"/>
              <w:ind w:left="307" w:hanging="218"/>
              <w:rPr>
                <w:rFonts w:cstheme="minorHAnsi"/>
              </w:rPr>
            </w:pPr>
            <w:r w:rsidRPr="000845E7">
              <w:rPr>
                <w:rFonts w:cstheme="minorHAnsi"/>
              </w:rPr>
              <w:t>Reflection activities</w:t>
            </w:r>
          </w:p>
          <w:p w14:paraId="4DBD5361" w14:textId="77777777" w:rsidR="005D5D6F" w:rsidRPr="000845E7" w:rsidRDefault="005D5D6F" w:rsidP="005D5D6F">
            <w:pPr>
              <w:pStyle w:val="ListParagraph"/>
              <w:numPr>
                <w:ilvl w:val="0"/>
                <w:numId w:val="31"/>
              </w:numPr>
              <w:spacing w:line="259" w:lineRule="auto"/>
              <w:ind w:left="307" w:hanging="218"/>
              <w:rPr>
                <w:rFonts w:cstheme="minorHAnsi"/>
              </w:rPr>
            </w:pPr>
            <w:r w:rsidRPr="000845E7">
              <w:rPr>
                <w:rFonts w:cstheme="minorHAnsi"/>
              </w:rPr>
              <w:t>One to one discussion</w:t>
            </w:r>
            <w:r>
              <w:rPr>
                <w:rFonts w:cstheme="minorHAnsi"/>
              </w:rPr>
              <w:t>.</w:t>
            </w:r>
            <w:r w:rsidRPr="000845E7">
              <w:rPr>
                <w:rFonts w:cstheme="minorHAnsi"/>
              </w:rPr>
              <w:t xml:space="preserve"> </w:t>
            </w:r>
          </w:p>
          <w:p w14:paraId="73348893" w14:textId="77777777" w:rsidR="005D5D6F" w:rsidRPr="000845E7" w:rsidRDefault="005D5D6F" w:rsidP="00B24E22">
            <w:pPr>
              <w:ind w:left="307"/>
              <w:textAlignment w:val="baseline"/>
              <w:rPr>
                <w:rFonts w:eastAsia="Times New Roman" w:cstheme="minorHAnsi"/>
                <w:lang w:eastAsia="en-GB"/>
              </w:rPr>
            </w:pPr>
            <w:r w:rsidRPr="000845E7">
              <w:rPr>
                <w:rFonts w:cstheme="minorHAnsi"/>
              </w:rPr>
              <w:t>Peer assessment</w:t>
            </w:r>
          </w:p>
        </w:tc>
      </w:tr>
      <w:tr w:rsidR="005D5D6F" w:rsidRPr="000845E7" w14:paraId="24473631" w14:textId="77777777" w:rsidTr="00594BF7">
        <w:trPr>
          <w:gridBefore w:val="1"/>
          <w:wBefore w:w="8" w:type="dxa"/>
          <w:trHeight w:val="840"/>
        </w:trPr>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7174E9" w14:textId="29919463" w:rsidR="005D5D6F" w:rsidRPr="003F5574" w:rsidRDefault="005D5D6F" w:rsidP="00B24E22">
            <w:pPr>
              <w:textAlignment w:val="baseline"/>
              <w:rPr>
                <w:rFonts w:eastAsia="Times New Roman" w:cstheme="minorHAnsi"/>
                <w:lang w:eastAsia="en-GB"/>
              </w:rPr>
            </w:pPr>
            <w:r>
              <w:rPr>
                <w:rFonts w:eastAsia="Times New Roman" w:cstheme="minorHAnsi"/>
                <w:lang w:eastAsia="en-GB"/>
              </w:rPr>
              <w:t>1</w:t>
            </w:r>
            <w:r w:rsidR="00AA3870">
              <w:rPr>
                <w:rFonts w:eastAsia="Times New Roman" w:cstheme="minorHAnsi"/>
                <w:lang w:eastAsia="en-GB"/>
              </w:rPr>
              <w:t>7</w:t>
            </w:r>
            <w:r w:rsidRPr="003F5574">
              <w:rPr>
                <w:rFonts w:eastAsia="Times New Roman" w:cstheme="minorHAnsi"/>
                <w:lang w:eastAsia="en-GB"/>
              </w:rPr>
              <w:t>/11/2</w:t>
            </w:r>
            <w:r w:rsidR="00AA3870">
              <w:rPr>
                <w:rFonts w:eastAsia="Times New Roman" w:cstheme="minorHAnsi"/>
                <w:lang w:eastAsia="en-GB"/>
              </w:rPr>
              <w:t>5</w:t>
            </w:r>
            <w:r w:rsidRPr="003F5574">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9F09AE" w14:textId="77777777" w:rsidR="005D5D6F" w:rsidRPr="003F5574" w:rsidRDefault="005D5D6F" w:rsidP="00B24E22">
            <w:pPr>
              <w:rPr>
                <w:rFonts w:cstheme="minorHAnsi"/>
                <w:color w:val="FFC000"/>
              </w:rPr>
            </w:pPr>
            <w:r w:rsidRPr="003F5574">
              <w:rPr>
                <w:rFonts w:cstheme="minorHAnsi"/>
                <w:color w:val="FFC000"/>
              </w:rPr>
              <w:t>The Future of Food</w:t>
            </w:r>
          </w:p>
          <w:p w14:paraId="5643156D" w14:textId="77777777" w:rsidR="005D5D6F" w:rsidRPr="003F5574" w:rsidRDefault="005D5D6F" w:rsidP="00B24E22">
            <w:pPr>
              <w:rPr>
                <w:rFonts w:cstheme="minorHAnsi"/>
                <w:color w:val="FFC000"/>
              </w:rPr>
            </w:pPr>
          </w:p>
          <w:p w14:paraId="6699DFCC" w14:textId="77777777" w:rsidR="005D5D6F" w:rsidRPr="000845E7" w:rsidRDefault="005D5D6F" w:rsidP="00B24E22">
            <w:pPr>
              <w:textAlignment w:val="baseline"/>
              <w:rPr>
                <w:rFonts w:eastAsia="Times New Roman" w:cstheme="minorHAnsi"/>
                <w:lang w:eastAsia="en-GB"/>
              </w:rPr>
            </w:pPr>
            <w:r w:rsidRPr="000845E7">
              <w:rPr>
                <w:rFonts w:eastAsia="Times New Roman" w:cstheme="minorHAnsi"/>
                <w:color w:val="4472C4" w:themeColor="accent1"/>
                <w:lang w:eastAsia="en-GB"/>
              </w:rPr>
              <w:t>Power and Borders</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2B6FD9" w14:textId="77777777" w:rsidR="005D5D6F" w:rsidRPr="000845E7" w:rsidRDefault="005D5D6F" w:rsidP="00B24E22">
            <w:pPr>
              <w:ind w:left="307"/>
              <w:textAlignment w:val="baseline"/>
              <w:rPr>
                <w:rFonts w:eastAsia="Times New Roman" w:cstheme="minorHAnsi"/>
                <w:lang w:eastAsia="en-GB"/>
              </w:rPr>
            </w:pPr>
            <w:r w:rsidRPr="000845E7">
              <w:rPr>
                <w:rFonts w:eastAsia="Times New Roman" w:cstheme="minorHAnsi"/>
                <w:lang w:eastAsia="en-GB"/>
              </w:rPr>
              <w:t> </w:t>
            </w:r>
          </w:p>
          <w:p w14:paraId="756EB065"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eastAsia="Times New Roman" w:cstheme="minorHAnsi"/>
                <w:lang w:eastAsia="en-GB"/>
              </w:rPr>
              <w:t> </w:t>
            </w:r>
            <w:r w:rsidRPr="000845E7">
              <w:rPr>
                <w:rFonts w:cstheme="minorHAnsi"/>
              </w:rPr>
              <w:t xml:space="preserve">In class questions/activities </w:t>
            </w:r>
          </w:p>
          <w:p w14:paraId="3272075B"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5B9100DA"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64DAA062"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Verbal questioning</w:t>
            </w:r>
          </w:p>
          <w:p w14:paraId="3247ACBD"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02BAA009"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Think, pair, and share</w:t>
            </w:r>
          </w:p>
          <w:p w14:paraId="4C9A36C9"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Case studies</w:t>
            </w:r>
          </w:p>
          <w:p w14:paraId="53349BBB" w14:textId="77777777" w:rsidR="005D5D6F" w:rsidRPr="000845E7" w:rsidRDefault="005D5D6F" w:rsidP="00B24E22">
            <w:pPr>
              <w:ind w:left="307"/>
              <w:textAlignment w:val="baseline"/>
              <w:rPr>
                <w:rFonts w:eastAsia="Times New Roman" w:cstheme="minorHAnsi"/>
                <w:lang w:eastAsia="en-GB"/>
              </w:rPr>
            </w:pPr>
            <w:r w:rsidRPr="000845E7">
              <w:rPr>
                <w:rFonts w:cstheme="minorHAnsi"/>
              </w:rPr>
              <w:t>Entry/exit cards</w:t>
            </w:r>
          </w:p>
        </w:tc>
      </w:tr>
      <w:tr w:rsidR="005D5D6F" w:rsidRPr="000845E7" w14:paraId="6F985112" w14:textId="77777777" w:rsidTr="00594BF7">
        <w:trPr>
          <w:gridBefore w:val="1"/>
          <w:wBefore w:w="8" w:type="dxa"/>
          <w:trHeight w:val="840"/>
        </w:trPr>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F6C6CC" w14:textId="51D89034" w:rsidR="005D5D6F" w:rsidRPr="003F5574" w:rsidRDefault="005D5D6F" w:rsidP="00B24E22">
            <w:pPr>
              <w:textAlignment w:val="baseline"/>
              <w:rPr>
                <w:rFonts w:eastAsia="Times New Roman" w:cstheme="minorHAnsi"/>
                <w:lang w:eastAsia="en-GB"/>
              </w:rPr>
            </w:pPr>
            <w:r w:rsidRPr="003F5574">
              <w:rPr>
                <w:rFonts w:eastAsia="Times New Roman" w:cstheme="minorHAnsi"/>
                <w:lang w:eastAsia="en-GB"/>
              </w:rPr>
              <w:t>2</w:t>
            </w:r>
            <w:r w:rsidR="00AA3870">
              <w:rPr>
                <w:rFonts w:eastAsia="Times New Roman" w:cstheme="minorHAnsi"/>
                <w:lang w:eastAsia="en-GB"/>
              </w:rPr>
              <w:t>4</w:t>
            </w:r>
            <w:r w:rsidRPr="003F5574">
              <w:rPr>
                <w:rFonts w:eastAsia="Times New Roman" w:cstheme="minorHAnsi"/>
                <w:lang w:eastAsia="en-GB"/>
              </w:rPr>
              <w:t>/11/2</w:t>
            </w:r>
            <w:r w:rsidR="00AA3870">
              <w:rPr>
                <w:rFonts w:eastAsia="Times New Roman" w:cstheme="minorHAnsi"/>
                <w:lang w:eastAsia="en-GB"/>
              </w:rPr>
              <w:t>5</w:t>
            </w:r>
            <w:r w:rsidRPr="003F5574">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356783" w14:textId="77777777" w:rsidR="005D5D6F" w:rsidRPr="003F5574" w:rsidRDefault="005D5D6F" w:rsidP="00B24E22">
            <w:pPr>
              <w:rPr>
                <w:rFonts w:cstheme="minorHAnsi"/>
                <w:color w:val="FFC000"/>
              </w:rPr>
            </w:pPr>
            <w:r w:rsidRPr="003F5574">
              <w:rPr>
                <w:rFonts w:cstheme="minorHAnsi"/>
                <w:color w:val="FFC000"/>
              </w:rPr>
              <w:t>The Future of Food</w:t>
            </w:r>
          </w:p>
          <w:p w14:paraId="43D0D98B" w14:textId="77777777" w:rsidR="005D5D6F" w:rsidRPr="003F5574" w:rsidRDefault="005D5D6F" w:rsidP="00B24E22">
            <w:pPr>
              <w:rPr>
                <w:rFonts w:cstheme="minorHAnsi"/>
              </w:rPr>
            </w:pPr>
          </w:p>
          <w:p w14:paraId="3E3671E1" w14:textId="77777777" w:rsidR="005D5D6F" w:rsidRPr="000845E7" w:rsidRDefault="005D5D6F" w:rsidP="00B24E22">
            <w:pPr>
              <w:rPr>
                <w:rFonts w:cstheme="minorHAnsi"/>
              </w:rPr>
            </w:pPr>
          </w:p>
          <w:p w14:paraId="49BB8A0C" w14:textId="77777777" w:rsidR="005D5D6F" w:rsidRPr="000845E7" w:rsidRDefault="005D5D6F" w:rsidP="00B24E22">
            <w:pPr>
              <w:textAlignment w:val="baseline"/>
              <w:rPr>
                <w:rFonts w:eastAsia="Times New Roman" w:cstheme="minorHAnsi"/>
                <w:lang w:eastAsia="en-GB"/>
              </w:rPr>
            </w:pPr>
            <w:r w:rsidRPr="000845E7">
              <w:rPr>
                <w:rFonts w:cstheme="minorHAnsi"/>
                <w:color w:val="2F5496" w:themeColor="accent1" w:themeShade="BF"/>
              </w:rPr>
              <w:lastRenderedPageBreak/>
              <w:t xml:space="preserve"> </w:t>
            </w:r>
            <w:r w:rsidRPr="000845E7">
              <w:rPr>
                <w:rFonts w:eastAsia="Times New Roman" w:cstheme="minorHAnsi"/>
                <w:color w:val="4472C4" w:themeColor="accent1"/>
                <w:lang w:eastAsia="en-GB"/>
              </w:rPr>
              <w:t>Power and Borders</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ABC8E0"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eastAsia="Times New Roman" w:cstheme="minorHAnsi"/>
                <w:lang w:eastAsia="en-GB"/>
              </w:rPr>
              <w:lastRenderedPageBreak/>
              <w:t> </w:t>
            </w:r>
            <w:r w:rsidRPr="000845E7">
              <w:rPr>
                <w:rFonts w:cstheme="minorHAnsi"/>
              </w:rPr>
              <w:t xml:space="preserve">In class questions/activities </w:t>
            </w:r>
          </w:p>
          <w:p w14:paraId="6B45FD08"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77091CEE"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33A7CE92"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lastRenderedPageBreak/>
              <w:t>Verbal questioning</w:t>
            </w:r>
          </w:p>
          <w:p w14:paraId="47AC9779"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433BCE08"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685BD0E9"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Case studies</w:t>
            </w:r>
          </w:p>
          <w:p w14:paraId="256A69D7" w14:textId="77777777" w:rsidR="005D5D6F" w:rsidRPr="000845E7" w:rsidRDefault="005D5D6F" w:rsidP="00B24E22">
            <w:pPr>
              <w:ind w:left="307"/>
              <w:textAlignment w:val="baseline"/>
              <w:rPr>
                <w:rFonts w:eastAsia="Times New Roman" w:cstheme="minorHAnsi"/>
                <w:lang w:eastAsia="en-GB"/>
              </w:rPr>
            </w:pPr>
            <w:r w:rsidRPr="000845E7">
              <w:rPr>
                <w:rFonts w:cstheme="minorHAnsi"/>
              </w:rPr>
              <w:t>Entry/exit cards</w:t>
            </w:r>
          </w:p>
          <w:p w14:paraId="7E6B25DB" w14:textId="77777777" w:rsidR="005D5D6F" w:rsidRPr="000845E7" w:rsidRDefault="005D5D6F" w:rsidP="00B24E22">
            <w:pPr>
              <w:ind w:left="307"/>
              <w:textAlignment w:val="baseline"/>
              <w:rPr>
                <w:rFonts w:eastAsia="Times New Roman" w:cstheme="minorHAnsi"/>
                <w:lang w:eastAsia="en-GB"/>
              </w:rPr>
            </w:pPr>
            <w:r w:rsidRPr="000845E7">
              <w:rPr>
                <w:rFonts w:eastAsia="Times New Roman" w:cstheme="minorHAnsi"/>
                <w:lang w:eastAsia="en-GB"/>
              </w:rPr>
              <w:t> </w:t>
            </w:r>
          </w:p>
        </w:tc>
      </w:tr>
      <w:tr w:rsidR="005D5D6F" w:rsidRPr="000845E7" w14:paraId="7696FD7F" w14:textId="77777777" w:rsidTr="00594BF7">
        <w:trPr>
          <w:gridBefore w:val="1"/>
          <w:wBefore w:w="8" w:type="dxa"/>
          <w:trHeight w:val="840"/>
        </w:trPr>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6B0BF6" w14:textId="1F9DFCDD" w:rsidR="005D5D6F" w:rsidRPr="00F902ED" w:rsidRDefault="005D5D6F" w:rsidP="00B24E22">
            <w:pPr>
              <w:textAlignment w:val="baseline"/>
              <w:rPr>
                <w:rFonts w:eastAsia="Times New Roman" w:cstheme="minorHAnsi"/>
                <w:lang w:eastAsia="en-GB"/>
              </w:rPr>
            </w:pPr>
            <w:r w:rsidRPr="00F902ED">
              <w:rPr>
                <w:rFonts w:eastAsia="Times New Roman" w:cstheme="minorHAnsi"/>
                <w:lang w:eastAsia="en-GB"/>
              </w:rPr>
              <w:lastRenderedPageBreak/>
              <w:t>0</w:t>
            </w:r>
            <w:r w:rsidR="004038A1">
              <w:rPr>
                <w:rFonts w:eastAsia="Times New Roman" w:cstheme="minorHAnsi"/>
                <w:lang w:eastAsia="en-GB"/>
              </w:rPr>
              <w:t>1</w:t>
            </w:r>
            <w:r w:rsidRPr="00F902ED">
              <w:rPr>
                <w:rFonts w:eastAsia="Times New Roman" w:cstheme="minorHAnsi"/>
                <w:lang w:eastAsia="en-GB"/>
              </w:rPr>
              <w:t>/12/2</w:t>
            </w:r>
            <w:r w:rsidR="004038A1">
              <w:rPr>
                <w:rFonts w:eastAsia="Times New Roman" w:cstheme="minorHAnsi"/>
                <w:lang w:eastAsia="en-GB"/>
              </w:rPr>
              <w:t>5</w:t>
            </w:r>
            <w:r w:rsidRPr="00F902ED">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B6AFEA" w14:textId="77777777" w:rsidR="005D5D6F" w:rsidRPr="00F902ED" w:rsidRDefault="005D5D6F" w:rsidP="00B24E22">
            <w:pPr>
              <w:rPr>
                <w:rFonts w:cstheme="minorHAnsi"/>
                <w:color w:val="FFC000"/>
              </w:rPr>
            </w:pPr>
            <w:r w:rsidRPr="00F902ED">
              <w:rPr>
                <w:rFonts w:cstheme="minorHAnsi"/>
                <w:color w:val="FFC000"/>
              </w:rPr>
              <w:t>The Future of Food</w:t>
            </w:r>
          </w:p>
          <w:p w14:paraId="75876BC9" w14:textId="77777777" w:rsidR="005D5D6F" w:rsidRPr="000845E7" w:rsidRDefault="005D5D6F" w:rsidP="00B24E22">
            <w:pPr>
              <w:rPr>
                <w:rFonts w:cstheme="minorHAnsi"/>
                <w:b/>
                <w:bCs/>
              </w:rPr>
            </w:pPr>
            <w:r w:rsidRPr="000845E7">
              <w:rPr>
                <w:rFonts w:eastAsia="Times New Roman" w:cstheme="minorHAnsi"/>
                <w:color w:val="4472C4" w:themeColor="accent1"/>
                <w:lang w:eastAsia="en-GB"/>
              </w:rPr>
              <w:t>Power and Borders</w:t>
            </w:r>
          </w:p>
          <w:p w14:paraId="673EFEAB" w14:textId="77777777" w:rsidR="005D5D6F" w:rsidRPr="000845E7" w:rsidRDefault="005D5D6F" w:rsidP="00B24E22">
            <w:pPr>
              <w:rPr>
                <w:rFonts w:cstheme="minorHAnsi"/>
              </w:rPr>
            </w:pPr>
          </w:p>
          <w:p w14:paraId="76BCE1AD" w14:textId="77777777" w:rsidR="005D5D6F" w:rsidRPr="000845E7" w:rsidRDefault="005D5D6F" w:rsidP="00B24E22">
            <w:pPr>
              <w:rPr>
                <w:rFonts w:cstheme="minorHAnsi"/>
              </w:rPr>
            </w:pPr>
          </w:p>
          <w:p w14:paraId="472A97D8" w14:textId="77777777" w:rsidR="005D5D6F" w:rsidRPr="000845E7" w:rsidRDefault="005D5D6F" w:rsidP="00B24E22">
            <w:pPr>
              <w:textAlignment w:val="baseline"/>
              <w:rPr>
                <w:rFonts w:eastAsia="Times New Roman" w:cstheme="minorHAnsi"/>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1005D2"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eastAsia="Times New Roman" w:cstheme="minorHAnsi"/>
                <w:lang w:eastAsia="en-GB"/>
              </w:rPr>
              <w:t> </w:t>
            </w:r>
            <w:r w:rsidRPr="000845E7">
              <w:rPr>
                <w:rFonts w:cstheme="minorHAnsi"/>
              </w:rPr>
              <w:t xml:space="preserve">In class questions/activities </w:t>
            </w:r>
          </w:p>
          <w:p w14:paraId="29BC26A7"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32239495"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1A07EFA6"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Verbal questioning</w:t>
            </w:r>
          </w:p>
          <w:p w14:paraId="3D816CC6"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2936CDFC"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3688FF29"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Case studies</w:t>
            </w:r>
          </w:p>
          <w:p w14:paraId="40B18DBA" w14:textId="77777777" w:rsidR="005D5D6F" w:rsidRPr="000845E7" w:rsidRDefault="005D5D6F" w:rsidP="00B24E22">
            <w:pPr>
              <w:ind w:left="307"/>
              <w:textAlignment w:val="baseline"/>
              <w:rPr>
                <w:rFonts w:eastAsia="Times New Roman" w:cstheme="minorHAnsi"/>
                <w:lang w:eastAsia="en-GB"/>
              </w:rPr>
            </w:pPr>
            <w:r w:rsidRPr="000845E7">
              <w:rPr>
                <w:rFonts w:cstheme="minorHAnsi"/>
              </w:rPr>
              <w:t>Entry/exit cards</w:t>
            </w:r>
          </w:p>
        </w:tc>
      </w:tr>
      <w:tr w:rsidR="005D5D6F" w:rsidRPr="000845E7" w14:paraId="31EA2B9B" w14:textId="77777777" w:rsidTr="00594BF7">
        <w:trPr>
          <w:gridBefore w:val="1"/>
          <w:wBefore w:w="8" w:type="dxa"/>
          <w:trHeight w:val="840"/>
        </w:trPr>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87E4AE" w14:textId="61A6EC85" w:rsidR="005D5D6F" w:rsidRPr="00F902ED" w:rsidRDefault="005D5D6F" w:rsidP="00B24E22">
            <w:pPr>
              <w:textAlignment w:val="baseline"/>
              <w:rPr>
                <w:rFonts w:eastAsia="Times New Roman" w:cstheme="minorHAnsi"/>
                <w:lang w:eastAsia="en-GB"/>
              </w:rPr>
            </w:pPr>
            <w:r>
              <w:rPr>
                <w:rFonts w:eastAsia="Times New Roman" w:cstheme="minorHAnsi"/>
                <w:lang w:eastAsia="en-GB"/>
              </w:rPr>
              <w:t>0</w:t>
            </w:r>
            <w:r w:rsidR="004038A1">
              <w:rPr>
                <w:rFonts w:eastAsia="Times New Roman" w:cstheme="minorHAnsi"/>
                <w:lang w:eastAsia="en-GB"/>
              </w:rPr>
              <w:t>8</w:t>
            </w:r>
            <w:r w:rsidRPr="00F902ED">
              <w:rPr>
                <w:rFonts w:eastAsia="Times New Roman" w:cstheme="minorHAnsi"/>
                <w:lang w:eastAsia="en-GB"/>
              </w:rPr>
              <w:t>/12/2</w:t>
            </w:r>
            <w:r w:rsidR="004038A1">
              <w:rPr>
                <w:rFonts w:eastAsia="Times New Roman" w:cstheme="minorHAnsi"/>
                <w:lang w:eastAsia="en-GB"/>
              </w:rPr>
              <w:t>5</w:t>
            </w:r>
            <w:r w:rsidRPr="00F902ED">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5C9E49" w14:textId="77777777" w:rsidR="005D5D6F" w:rsidRPr="00F902ED" w:rsidRDefault="005D5D6F" w:rsidP="00B24E22">
            <w:pPr>
              <w:rPr>
                <w:rFonts w:cstheme="minorHAnsi"/>
                <w:color w:val="FFC000"/>
              </w:rPr>
            </w:pPr>
            <w:r w:rsidRPr="00F902ED">
              <w:rPr>
                <w:rFonts w:cstheme="minorHAnsi"/>
                <w:color w:val="FFC000"/>
              </w:rPr>
              <w:t>The Future of Food</w:t>
            </w:r>
          </w:p>
          <w:p w14:paraId="35311D67" w14:textId="77777777" w:rsidR="005D5D6F" w:rsidRPr="000845E7" w:rsidRDefault="005D5D6F" w:rsidP="00B24E22">
            <w:pPr>
              <w:rPr>
                <w:rFonts w:cstheme="minorHAnsi"/>
              </w:rPr>
            </w:pPr>
          </w:p>
          <w:p w14:paraId="3841CBD0" w14:textId="77777777" w:rsidR="005D5D6F" w:rsidRPr="000845E7" w:rsidRDefault="005D5D6F" w:rsidP="00B24E22">
            <w:pPr>
              <w:rPr>
                <w:rFonts w:cstheme="minorHAnsi"/>
              </w:rPr>
            </w:pPr>
          </w:p>
          <w:p w14:paraId="4F34CAC5" w14:textId="77777777" w:rsidR="005D5D6F" w:rsidRPr="000845E7" w:rsidRDefault="005D5D6F" w:rsidP="00B24E22">
            <w:pPr>
              <w:textAlignment w:val="baseline"/>
              <w:rPr>
                <w:rFonts w:cstheme="minorHAnsi"/>
                <w:color w:val="4472C4" w:themeColor="accent1"/>
              </w:rPr>
            </w:pPr>
          </w:p>
          <w:p w14:paraId="3753CA19" w14:textId="77777777" w:rsidR="005D5D6F" w:rsidRPr="000845E7" w:rsidRDefault="005D5D6F" w:rsidP="00B24E22">
            <w:pPr>
              <w:textAlignment w:val="baseline"/>
              <w:rPr>
                <w:rFonts w:eastAsia="Times New Roman" w:cstheme="minorHAnsi"/>
                <w:lang w:eastAsia="en-GB"/>
              </w:rPr>
            </w:pPr>
            <w:r w:rsidRPr="000845E7">
              <w:rPr>
                <w:rFonts w:eastAsia="Times New Roman" w:cstheme="minorHAnsi"/>
                <w:color w:val="4472C4" w:themeColor="accent1"/>
                <w:lang w:eastAsia="en-GB"/>
              </w:rPr>
              <w:t>Power and Borders</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47CF574"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eastAsia="Times New Roman" w:cstheme="minorHAnsi"/>
                <w:lang w:eastAsia="en-GB"/>
              </w:rPr>
              <w:t> </w:t>
            </w:r>
            <w:r w:rsidRPr="000845E7">
              <w:rPr>
                <w:rFonts w:cstheme="minorHAnsi"/>
              </w:rPr>
              <w:t xml:space="preserve">In class questions/activities </w:t>
            </w:r>
          </w:p>
          <w:p w14:paraId="68E12AD8"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21359A28"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2067A369"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Verbal questioning</w:t>
            </w:r>
          </w:p>
          <w:p w14:paraId="42F4B36F"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40947D52"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1B987E05"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Case studies</w:t>
            </w:r>
          </w:p>
          <w:p w14:paraId="44274761" w14:textId="77777777" w:rsidR="005D5D6F" w:rsidRPr="000845E7" w:rsidRDefault="005D5D6F" w:rsidP="00B24E22">
            <w:pPr>
              <w:ind w:left="307"/>
              <w:textAlignment w:val="baseline"/>
              <w:rPr>
                <w:rFonts w:eastAsia="Times New Roman" w:cstheme="minorHAnsi"/>
                <w:lang w:eastAsia="en-GB"/>
              </w:rPr>
            </w:pPr>
            <w:r w:rsidRPr="000845E7">
              <w:rPr>
                <w:rFonts w:cstheme="minorHAnsi"/>
              </w:rPr>
              <w:t>Entry/exit cards</w:t>
            </w:r>
          </w:p>
        </w:tc>
      </w:tr>
      <w:tr w:rsidR="005D5D6F" w:rsidRPr="000845E7" w14:paraId="06B56453" w14:textId="77777777" w:rsidTr="00594BF7">
        <w:trPr>
          <w:gridBefore w:val="1"/>
          <w:wBefore w:w="8" w:type="dxa"/>
          <w:trHeight w:val="840"/>
        </w:trPr>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97AB34" w14:textId="7AA5A4A3" w:rsidR="005D5D6F" w:rsidRPr="00F902ED" w:rsidRDefault="005D5D6F" w:rsidP="00B24E22">
            <w:pPr>
              <w:textAlignment w:val="baseline"/>
              <w:rPr>
                <w:rFonts w:eastAsia="Times New Roman" w:cstheme="minorHAnsi"/>
                <w:lang w:eastAsia="en-GB"/>
              </w:rPr>
            </w:pPr>
            <w:r w:rsidRPr="00F902ED">
              <w:rPr>
                <w:rFonts w:eastAsia="Times New Roman" w:cstheme="minorHAnsi"/>
                <w:lang w:eastAsia="en-GB"/>
              </w:rPr>
              <w:t>1</w:t>
            </w:r>
            <w:r w:rsidR="004038A1">
              <w:rPr>
                <w:rFonts w:eastAsia="Times New Roman" w:cstheme="minorHAnsi"/>
                <w:lang w:eastAsia="en-GB"/>
              </w:rPr>
              <w:t>5</w:t>
            </w:r>
            <w:r w:rsidRPr="00F902ED">
              <w:rPr>
                <w:rFonts w:eastAsia="Times New Roman" w:cstheme="minorHAnsi"/>
                <w:lang w:eastAsia="en-GB"/>
              </w:rPr>
              <w:t>/12/2</w:t>
            </w:r>
            <w:r w:rsidR="004038A1">
              <w:rPr>
                <w:rFonts w:eastAsia="Times New Roman" w:cstheme="minorHAnsi"/>
                <w:lang w:eastAsia="en-GB"/>
              </w:rPr>
              <w:t>5</w:t>
            </w:r>
            <w:r w:rsidRPr="00F902ED">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8FD82F" w14:textId="77777777" w:rsidR="005D5D6F" w:rsidRPr="00F902ED" w:rsidRDefault="005D5D6F" w:rsidP="00B24E22">
            <w:pPr>
              <w:textAlignment w:val="baseline"/>
              <w:rPr>
                <w:rFonts w:eastAsia="Times New Roman" w:cstheme="minorHAnsi"/>
                <w:color w:val="FFC000"/>
                <w:lang w:eastAsia="en-GB"/>
              </w:rPr>
            </w:pPr>
            <w:r w:rsidRPr="00F902ED">
              <w:rPr>
                <w:rFonts w:eastAsia="Times New Roman" w:cstheme="minorHAnsi"/>
                <w:color w:val="FFC000"/>
                <w:lang w:eastAsia="en-GB"/>
              </w:rPr>
              <w:t>The Future of Food</w:t>
            </w:r>
          </w:p>
          <w:p w14:paraId="41656B4D" w14:textId="77777777" w:rsidR="005D5D6F" w:rsidRPr="000845E7" w:rsidRDefault="005D5D6F" w:rsidP="00B24E22">
            <w:pPr>
              <w:textAlignment w:val="baseline"/>
              <w:rPr>
                <w:rFonts w:eastAsia="Times New Roman" w:cstheme="minorHAnsi"/>
                <w:lang w:eastAsia="en-GB"/>
              </w:rPr>
            </w:pPr>
            <w:r w:rsidRPr="000845E7">
              <w:rPr>
                <w:rFonts w:eastAsia="Times New Roman" w:cstheme="minorHAnsi"/>
                <w:color w:val="4472C4" w:themeColor="accent1"/>
                <w:lang w:eastAsia="en-GB"/>
              </w:rPr>
              <w:t>Power and Borders</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D235EC"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In class questions/activities </w:t>
            </w:r>
          </w:p>
          <w:p w14:paraId="1D6B8D7B"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421F6D24"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4AAAE687"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Verbal questioning</w:t>
            </w:r>
          </w:p>
          <w:p w14:paraId="195AAAD4"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46583C11"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420522BB" w14:textId="77777777" w:rsidR="005D5D6F" w:rsidRPr="000845E7" w:rsidRDefault="005D5D6F" w:rsidP="005D5D6F">
            <w:pPr>
              <w:pStyle w:val="ListParagraph"/>
              <w:numPr>
                <w:ilvl w:val="0"/>
                <w:numId w:val="30"/>
              </w:numPr>
              <w:spacing w:line="259" w:lineRule="auto"/>
              <w:ind w:left="307" w:hanging="218"/>
              <w:rPr>
                <w:rFonts w:cstheme="minorHAnsi"/>
              </w:rPr>
            </w:pPr>
            <w:r w:rsidRPr="000845E7">
              <w:rPr>
                <w:rFonts w:cstheme="minorHAnsi"/>
              </w:rPr>
              <w:t>Case studies</w:t>
            </w:r>
          </w:p>
          <w:p w14:paraId="5A122F82" w14:textId="77777777" w:rsidR="005D5D6F" w:rsidRPr="000845E7" w:rsidRDefault="005D5D6F" w:rsidP="00B24E22">
            <w:pPr>
              <w:ind w:left="307"/>
              <w:textAlignment w:val="baseline"/>
              <w:rPr>
                <w:rFonts w:eastAsia="Times New Roman" w:cstheme="minorHAnsi"/>
                <w:lang w:eastAsia="en-GB"/>
              </w:rPr>
            </w:pPr>
            <w:r w:rsidRPr="000845E7">
              <w:rPr>
                <w:rFonts w:cstheme="minorHAnsi"/>
              </w:rPr>
              <w:t>Entry/exit cards</w:t>
            </w:r>
          </w:p>
        </w:tc>
      </w:tr>
      <w:tr w:rsidR="005D5D6F" w:rsidRPr="00F902ED" w14:paraId="1E20E1DF" w14:textId="77777777" w:rsidTr="00594BF7">
        <w:trPr>
          <w:gridBefore w:val="1"/>
          <w:wBefore w:w="8" w:type="dxa"/>
          <w:trHeight w:val="840"/>
        </w:trPr>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D66C50" w14:textId="1FEF5D20" w:rsidR="005D5D6F" w:rsidRPr="00F902ED" w:rsidRDefault="005D5D6F" w:rsidP="00B24E22">
            <w:pPr>
              <w:textAlignment w:val="baseline"/>
              <w:rPr>
                <w:rFonts w:eastAsia="Times New Roman" w:cstheme="minorHAnsi"/>
                <w:lang w:eastAsia="en-GB"/>
              </w:rPr>
            </w:pPr>
            <w:r w:rsidRPr="00F902ED">
              <w:rPr>
                <w:rFonts w:eastAsia="Times New Roman" w:cstheme="minorHAnsi"/>
                <w:lang w:eastAsia="en-GB"/>
              </w:rPr>
              <w:t>2</w:t>
            </w:r>
            <w:r w:rsidR="00B25479">
              <w:rPr>
                <w:rFonts w:eastAsia="Times New Roman" w:cstheme="minorHAnsi"/>
                <w:lang w:eastAsia="en-GB"/>
              </w:rPr>
              <w:t>2</w:t>
            </w:r>
            <w:r w:rsidRPr="00F902ED">
              <w:rPr>
                <w:rFonts w:eastAsia="Times New Roman" w:cstheme="minorHAnsi"/>
                <w:lang w:eastAsia="en-GB"/>
              </w:rPr>
              <w:t>/12/2</w:t>
            </w:r>
            <w:r w:rsidR="00B25479">
              <w:rPr>
                <w:rFonts w:eastAsia="Times New Roman" w:cstheme="minorHAnsi"/>
                <w:lang w:eastAsia="en-GB"/>
              </w:rPr>
              <w:t>5</w:t>
            </w:r>
            <w:r w:rsidRPr="00F902ED">
              <w:rPr>
                <w:rFonts w:eastAsia="Times New Roman" w:cstheme="minorHAnsi"/>
                <w:lang w:eastAsia="en-GB"/>
              </w:rPr>
              <w:t> </w:t>
            </w:r>
          </w:p>
        </w:tc>
        <w:tc>
          <w:tcPr>
            <w:tcW w:w="9003"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780620AF" w14:textId="77777777" w:rsidR="005D5D6F" w:rsidRPr="00F902ED" w:rsidRDefault="005D5D6F" w:rsidP="00B24E22">
            <w:pPr>
              <w:ind w:left="307"/>
              <w:jc w:val="center"/>
              <w:textAlignment w:val="baseline"/>
              <w:rPr>
                <w:rFonts w:eastAsia="Times New Roman" w:cstheme="minorHAnsi"/>
                <w:lang w:eastAsia="en-GB"/>
              </w:rPr>
            </w:pPr>
            <w:r w:rsidRPr="00F902ED">
              <w:rPr>
                <w:rFonts w:eastAsia="Times New Roman" w:cstheme="minorHAnsi"/>
                <w:lang w:eastAsia="en-GB"/>
              </w:rPr>
              <w:t>STUDENT HOLIDAYS </w:t>
            </w:r>
          </w:p>
        </w:tc>
      </w:tr>
      <w:tr w:rsidR="00594BF7" w:rsidRPr="000845E7" w14:paraId="0E47A4D2"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14A4C9A2" w14:textId="163356C8" w:rsidR="00594BF7" w:rsidRPr="00F902ED" w:rsidRDefault="00594BF7" w:rsidP="00B24E22">
            <w:pPr>
              <w:textAlignment w:val="baseline"/>
              <w:rPr>
                <w:rFonts w:eastAsia="Times New Roman" w:cstheme="minorHAnsi"/>
                <w:lang w:eastAsia="en-GB"/>
              </w:rPr>
            </w:pPr>
            <w:r w:rsidRPr="00F902ED">
              <w:rPr>
                <w:rFonts w:eastAsia="Times New Roman" w:cstheme="minorHAnsi"/>
                <w:lang w:eastAsia="en-GB"/>
              </w:rPr>
              <w:t>0</w:t>
            </w:r>
            <w:r w:rsidR="009070B8">
              <w:rPr>
                <w:rFonts w:eastAsia="Times New Roman" w:cstheme="minorHAnsi"/>
                <w:lang w:eastAsia="en-GB"/>
              </w:rPr>
              <w:t>5</w:t>
            </w:r>
            <w:r w:rsidRPr="00F902ED">
              <w:rPr>
                <w:rFonts w:eastAsia="Times New Roman" w:cstheme="minorHAnsi"/>
                <w:lang w:eastAsia="en-GB"/>
              </w:rPr>
              <w:t>/01/2</w:t>
            </w:r>
            <w:r w:rsidR="009070B8">
              <w:rPr>
                <w:rFonts w:eastAsia="Times New Roman" w:cstheme="minorHAnsi"/>
                <w:lang w:eastAsia="en-GB"/>
              </w:rPr>
              <w:t>6</w:t>
            </w:r>
            <w:r w:rsidRPr="00F902ED">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D816DC" w14:textId="77777777" w:rsidR="00594BF7" w:rsidRPr="00F902ED" w:rsidRDefault="00594BF7" w:rsidP="00B24E22">
            <w:pPr>
              <w:rPr>
                <w:rFonts w:cstheme="minorHAnsi"/>
                <w:color w:val="FFC000"/>
              </w:rPr>
            </w:pPr>
            <w:r w:rsidRPr="00F902ED">
              <w:rPr>
                <w:rFonts w:cstheme="minorHAnsi"/>
                <w:color w:val="FFC000"/>
              </w:rPr>
              <w:t>The Future of Food/Expectations</w:t>
            </w:r>
          </w:p>
          <w:p w14:paraId="4CF1A294" w14:textId="77777777" w:rsidR="00594BF7" w:rsidRPr="000845E7" w:rsidRDefault="00594BF7" w:rsidP="00B24E22">
            <w:pPr>
              <w:rPr>
                <w:rFonts w:cstheme="minorHAnsi"/>
                <w:b/>
                <w:bCs/>
                <w:color w:val="000000" w:themeColor="text1"/>
              </w:rPr>
            </w:pPr>
          </w:p>
          <w:p w14:paraId="6CF6EB7E" w14:textId="77777777" w:rsidR="00594BF7" w:rsidRPr="000845E7" w:rsidRDefault="00594BF7" w:rsidP="00B24E22">
            <w:pPr>
              <w:rPr>
                <w:rFonts w:cstheme="minorHAnsi"/>
                <w:color w:val="4472C4" w:themeColor="accent1"/>
              </w:rPr>
            </w:pPr>
            <w:r w:rsidRPr="000845E7">
              <w:rPr>
                <w:rFonts w:cstheme="minorHAnsi"/>
                <w:color w:val="4472C4" w:themeColor="accent1"/>
              </w:rPr>
              <w:t>Global Migration</w:t>
            </w:r>
          </w:p>
          <w:p w14:paraId="57B537E9" w14:textId="77777777" w:rsidR="00594BF7" w:rsidRPr="000845E7" w:rsidRDefault="00594BF7" w:rsidP="00B24E22">
            <w:pPr>
              <w:textAlignment w:val="baseline"/>
              <w:rPr>
                <w:rFonts w:eastAsia="Times New Roman" w:cstheme="minorHAnsi"/>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2EB84A"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In class questions/activities </w:t>
            </w:r>
          </w:p>
          <w:p w14:paraId="4160D622"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3B03BBBB"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1945C58F"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Verbal questioning</w:t>
            </w:r>
          </w:p>
          <w:p w14:paraId="24B8C383"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5F3133C8"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7D9C6C86"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Case studies</w:t>
            </w:r>
          </w:p>
          <w:p w14:paraId="74FC4DF5" w14:textId="77777777" w:rsidR="00594BF7" w:rsidRPr="000845E7" w:rsidRDefault="00594BF7" w:rsidP="00B24E22">
            <w:pPr>
              <w:ind w:left="307"/>
              <w:textAlignment w:val="baseline"/>
              <w:rPr>
                <w:rFonts w:eastAsia="Times New Roman" w:cstheme="minorHAnsi"/>
                <w:lang w:eastAsia="en-GB"/>
              </w:rPr>
            </w:pPr>
            <w:r w:rsidRPr="000845E7">
              <w:rPr>
                <w:rFonts w:cstheme="minorHAnsi"/>
              </w:rPr>
              <w:t>Entry/exit cards</w:t>
            </w:r>
          </w:p>
        </w:tc>
      </w:tr>
      <w:tr w:rsidR="00594BF7" w:rsidRPr="000845E7" w14:paraId="0DD22019"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6D8AC6A8" w14:textId="52BD5C8A" w:rsidR="00594BF7" w:rsidRPr="00F902ED" w:rsidRDefault="00594BF7" w:rsidP="00B24E22">
            <w:pPr>
              <w:textAlignment w:val="baseline"/>
              <w:rPr>
                <w:rFonts w:eastAsia="Times New Roman" w:cstheme="minorHAnsi"/>
                <w:lang w:eastAsia="en-GB"/>
              </w:rPr>
            </w:pPr>
            <w:r w:rsidRPr="00F902ED">
              <w:rPr>
                <w:rFonts w:eastAsia="Times New Roman" w:cstheme="minorHAnsi"/>
                <w:lang w:eastAsia="en-GB"/>
              </w:rPr>
              <w:t>1</w:t>
            </w:r>
            <w:r w:rsidR="008D32B4">
              <w:rPr>
                <w:rFonts w:eastAsia="Times New Roman" w:cstheme="minorHAnsi"/>
                <w:lang w:eastAsia="en-GB"/>
              </w:rPr>
              <w:t>2</w:t>
            </w:r>
            <w:r w:rsidRPr="00F902ED">
              <w:rPr>
                <w:rFonts w:eastAsia="Times New Roman" w:cstheme="minorHAnsi"/>
                <w:lang w:eastAsia="en-GB"/>
              </w:rPr>
              <w:t>/01/2</w:t>
            </w:r>
            <w:r w:rsidR="008D32B4">
              <w:rPr>
                <w:rFonts w:eastAsia="Times New Roman" w:cstheme="minorHAnsi"/>
                <w:lang w:eastAsia="en-GB"/>
              </w:rPr>
              <w:t>6</w:t>
            </w:r>
            <w:r w:rsidRPr="00F902ED">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F407F9" w14:textId="77777777" w:rsidR="00594BF7" w:rsidRDefault="00594BF7" w:rsidP="00B24E22">
            <w:pPr>
              <w:rPr>
                <w:rFonts w:cstheme="minorHAnsi"/>
                <w:color w:val="FFC000" w:themeColor="accent4"/>
              </w:rPr>
            </w:pPr>
            <w:r w:rsidRPr="00D96D6B">
              <w:rPr>
                <w:rFonts w:cstheme="minorHAnsi"/>
                <w:color w:val="FFC000" w:themeColor="accent4"/>
              </w:rPr>
              <w:t>The Future of Food</w:t>
            </w:r>
          </w:p>
          <w:p w14:paraId="4FE2DFDB" w14:textId="77777777" w:rsidR="00594BF7" w:rsidRPr="000845E7" w:rsidRDefault="00594BF7" w:rsidP="00B24E22">
            <w:pPr>
              <w:rPr>
                <w:rFonts w:cstheme="minorHAnsi"/>
                <w:color w:val="4472C4" w:themeColor="accent1"/>
              </w:rPr>
            </w:pPr>
            <w:r w:rsidRPr="000845E7">
              <w:rPr>
                <w:rFonts w:cstheme="minorHAnsi"/>
                <w:color w:val="4472C4" w:themeColor="accent1"/>
              </w:rPr>
              <w:t>Global Migration</w:t>
            </w:r>
          </w:p>
          <w:p w14:paraId="4DB2ACE6" w14:textId="77777777" w:rsidR="00594BF7" w:rsidRPr="00D96D6B" w:rsidRDefault="00594BF7" w:rsidP="00B24E22">
            <w:pPr>
              <w:rPr>
                <w:rFonts w:cstheme="minorHAnsi"/>
                <w:color w:val="FFC000" w:themeColor="accent4"/>
              </w:rPr>
            </w:pPr>
          </w:p>
          <w:p w14:paraId="5A9FD350" w14:textId="77777777" w:rsidR="00594BF7" w:rsidRPr="00F902ED" w:rsidRDefault="00594BF7" w:rsidP="00B24E22">
            <w:pPr>
              <w:rPr>
                <w:rFonts w:cstheme="minorHAnsi"/>
                <w:color w:val="FFC000"/>
              </w:rPr>
            </w:pPr>
          </w:p>
          <w:p w14:paraId="407A8326" w14:textId="77777777" w:rsidR="00594BF7" w:rsidRPr="000845E7" w:rsidRDefault="00594BF7" w:rsidP="00B24E22">
            <w:pPr>
              <w:rPr>
                <w:rFonts w:cstheme="minorHAnsi"/>
                <w:b/>
                <w:bCs/>
              </w:rPr>
            </w:pPr>
          </w:p>
          <w:p w14:paraId="37060F8A" w14:textId="77777777" w:rsidR="00594BF7" w:rsidRPr="000845E7" w:rsidRDefault="00594BF7" w:rsidP="00B24E22">
            <w:pPr>
              <w:rPr>
                <w:rFonts w:cstheme="minorHAnsi"/>
                <w:color w:val="4472C4" w:themeColor="accent1"/>
              </w:rPr>
            </w:pPr>
            <w:r w:rsidRPr="000845E7">
              <w:rPr>
                <w:rFonts w:cstheme="minorHAnsi"/>
                <w:color w:val="4472C4" w:themeColor="accent1"/>
              </w:rPr>
              <w:t>Global Migration</w:t>
            </w:r>
          </w:p>
          <w:p w14:paraId="7E8EE696" w14:textId="77777777" w:rsidR="00594BF7" w:rsidRPr="000845E7" w:rsidRDefault="00594BF7" w:rsidP="00B24E22">
            <w:pPr>
              <w:rPr>
                <w:rFonts w:cstheme="minorHAnsi"/>
                <w:color w:val="4472C4" w:themeColor="accent1"/>
              </w:rPr>
            </w:pPr>
          </w:p>
          <w:p w14:paraId="4B31174E" w14:textId="77777777" w:rsidR="00594BF7" w:rsidRPr="000845E7" w:rsidRDefault="00594BF7" w:rsidP="00B24E22">
            <w:pPr>
              <w:textAlignment w:val="baseline"/>
              <w:rPr>
                <w:rFonts w:eastAsia="Times New Roman" w:cstheme="minorHAnsi"/>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57ED45"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In class questions/activities </w:t>
            </w:r>
          </w:p>
          <w:p w14:paraId="0936330E"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7F516265"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7038B360"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Verbal questioning</w:t>
            </w:r>
          </w:p>
          <w:p w14:paraId="4A465F4A"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08C265A4"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24C1EA32"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lastRenderedPageBreak/>
              <w:t>Case studies</w:t>
            </w:r>
          </w:p>
          <w:p w14:paraId="3E423AAF" w14:textId="77777777" w:rsidR="00594BF7" w:rsidRPr="000845E7" w:rsidRDefault="00594BF7" w:rsidP="00B24E22">
            <w:pPr>
              <w:ind w:left="307"/>
              <w:textAlignment w:val="baseline"/>
              <w:rPr>
                <w:rFonts w:eastAsia="Times New Roman" w:cstheme="minorHAnsi"/>
                <w:lang w:eastAsia="en-GB"/>
              </w:rPr>
            </w:pPr>
            <w:r w:rsidRPr="000845E7">
              <w:rPr>
                <w:rFonts w:cstheme="minorHAnsi"/>
              </w:rPr>
              <w:t>Entry/exit cards</w:t>
            </w:r>
          </w:p>
        </w:tc>
      </w:tr>
      <w:tr w:rsidR="00594BF7" w:rsidRPr="000845E7" w14:paraId="25AB693F"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51260E5C" w14:textId="392FBA75" w:rsidR="00594BF7" w:rsidRPr="00E8349E" w:rsidRDefault="008D32B4" w:rsidP="00B24E22">
            <w:pPr>
              <w:textAlignment w:val="baseline"/>
              <w:rPr>
                <w:rFonts w:eastAsia="Times New Roman" w:cstheme="minorHAnsi"/>
                <w:lang w:eastAsia="en-GB"/>
              </w:rPr>
            </w:pPr>
            <w:r>
              <w:rPr>
                <w:rFonts w:eastAsia="Times New Roman" w:cstheme="minorHAnsi"/>
                <w:lang w:eastAsia="en-GB"/>
              </w:rPr>
              <w:lastRenderedPageBreak/>
              <w:t>19</w:t>
            </w:r>
            <w:r w:rsidR="00594BF7" w:rsidRPr="00E8349E">
              <w:rPr>
                <w:rFonts w:eastAsia="Times New Roman" w:cstheme="minorHAnsi"/>
                <w:lang w:eastAsia="en-GB"/>
              </w:rPr>
              <w:t>/01/2</w:t>
            </w:r>
            <w:r>
              <w:rPr>
                <w:rFonts w:eastAsia="Times New Roman" w:cstheme="minorHAnsi"/>
                <w:lang w:eastAsia="en-GB"/>
              </w:rPr>
              <w:t>6</w:t>
            </w:r>
            <w:r w:rsidR="00594BF7" w:rsidRPr="00E8349E">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01D0DD" w14:textId="77777777" w:rsidR="00594BF7" w:rsidRPr="00D96D6B" w:rsidRDefault="00594BF7" w:rsidP="00B24E22">
            <w:pPr>
              <w:rPr>
                <w:rFonts w:cstheme="minorHAnsi"/>
                <w:color w:val="FFC000" w:themeColor="accent4"/>
              </w:rPr>
            </w:pPr>
            <w:r w:rsidRPr="00D96D6B">
              <w:rPr>
                <w:rFonts w:cstheme="minorHAnsi"/>
                <w:color w:val="FFC000" w:themeColor="accent4"/>
              </w:rPr>
              <w:t>The Future of Food</w:t>
            </w:r>
          </w:p>
          <w:p w14:paraId="2CB68847" w14:textId="77777777" w:rsidR="00594BF7" w:rsidRPr="00E8349E" w:rsidRDefault="00594BF7" w:rsidP="00B24E22">
            <w:pPr>
              <w:textAlignment w:val="baseline"/>
              <w:rPr>
                <w:rFonts w:eastAsia="Times New Roman" w:cstheme="minorHAnsi"/>
                <w:color w:val="FFC000"/>
                <w:lang w:eastAsia="en-GB"/>
              </w:rPr>
            </w:pPr>
          </w:p>
          <w:p w14:paraId="7196C509" w14:textId="77777777" w:rsidR="00594BF7" w:rsidRPr="000845E7" w:rsidRDefault="00594BF7" w:rsidP="00B24E22">
            <w:pPr>
              <w:rPr>
                <w:rFonts w:cstheme="minorHAnsi"/>
                <w:color w:val="4472C4" w:themeColor="accent1"/>
              </w:rPr>
            </w:pPr>
            <w:r w:rsidRPr="000845E7">
              <w:rPr>
                <w:rFonts w:cstheme="minorHAnsi"/>
                <w:color w:val="4472C4" w:themeColor="accent1"/>
              </w:rPr>
              <w:t>Global Migration</w:t>
            </w:r>
          </w:p>
          <w:p w14:paraId="4011E1C8" w14:textId="77777777" w:rsidR="00594BF7" w:rsidRPr="000845E7" w:rsidRDefault="00594BF7" w:rsidP="00B24E22">
            <w:pPr>
              <w:textAlignment w:val="baseline"/>
              <w:rPr>
                <w:rFonts w:eastAsia="Times New Roman" w:cstheme="minorHAnsi"/>
                <w:b/>
                <w:bCs/>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0F84B6" w14:textId="77777777" w:rsidR="00594BF7" w:rsidRPr="000845E7" w:rsidRDefault="00594BF7" w:rsidP="00594BF7">
            <w:pPr>
              <w:pStyle w:val="ListParagraph"/>
              <w:numPr>
                <w:ilvl w:val="0"/>
                <w:numId w:val="31"/>
              </w:numPr>
              <w:spacing w:line="259" w:lineRule="auto"/>
              <w:ind w:left="307" w:hanging="218"/>
              <w:rPr>
                <w:rFonts w:cstheme="minorHAnsi"/>
              </w:rPr>
            </w:pPr>
            <w:r w:rsidRPr="000845E7">
              <w:rPr>
                <w:rFonts w:cstheme="minorHAnsi"/>
              </w:rPr>
              <w:t xml:space="preserve">Question/answer </w:t>
            </w:r>
          </w:p>
          <w:p w14:paraId="3362DF6F" w14:textId="77777777" w:rsidR="00594BF7" w:rsidRPr="000845E7" w:rsidRDefault="00594BF7" w:rsidP="00594BF7">
            <w:pPr>
              <w:pStyle w:val="ListParagraph"/>
              <w:numPr>
                <w:ilvl w:val="0"/>
                <w:numId w:val="31"/>
              </w:numPr>
              <w:spacing w:line="259" w:lineRule="auto"/>
              <w:ind w:left="307" w:hanging="218"/>
              <w:rPr>
                <w:rFonts w:cstheme="minorHAnsi"/>
              </w:rPr>
            </w:pPr>
            <w:r w:rsidRPr="000845E7">
              <w:rPr>
                <w:rFonts w:cstheme="minorHAnsi"/>
              </w:rPr>
              <w:t>Reflection activities</w:t>
            </w:r>
          </w:p>
          <w:p w14:paraId="73226A55" w14:textId="77777777" w:rsidR="00594BF7" w:rsidRPr="000845E7" w:rsidRDefault="00594BF7" w:rsidP="00594BF7">
            <w:pPr>
              <w:pStyle w:val="ListParagraph"/>
              <w:numPr>
                <w:ilvl w:val="0"/>
                <w:numId w:val="31"/>
              </w:numPr>
              <w:spacing w:line="259" w:lineRule="auto"/>
              <w:ind w:left="307" w:hanging="218"/>
              <w:rPr>
                <w:rFonts w:cstheme="minorHAnsi"/>
              </w:rPr>
            </w:pPr>
            <w:r w:rsidRPr="000845E7">
              <w:rPr>
                <w:rFonts w:cstheme="minorHAnsi"/>
              </w:rPr>
              <w:t xml:space="preserve">One to one discussion </w:t>
            </w:r>
          </w:p>
          <w:p w14:paraId="0A5623E3" w14:textId="77777777" w:rsidR="00594BF7" w:rsidRPr="000845E7" w:rsidRDefault="00594BF7" w:rsidP="00B24E22">
            <w:pPr>
              <w:ind w:left="307"/>
              <w:textAlignment w:val="baseline"/>
              <w:rPr>
                <w:rFonts w:eastAsia="Times New Roman" w:cstheme="minorHAnsi"/>
                <w:lang w:eastAsia="en-GB"/>
              </w:rPr>
            </w:pPr>
            <w:r w:rsidRPr="000845E7">
              <w:rPr>
                <w:rFonts w:cstheme="minorHAnsi"/>
              </w:rPr>
              <w:t>Peer assessment</w:t>
            </w:r>
          </w:p>
        </w:tc>
      </w:tr>
      <w:tr w:rsidR="00594BF7" w:rsidRPr="000845E7" w14:paraId="6E213C91"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3BF16F0D" w14:textId="2A2FEC91" w:rsidR="00594BF7" w:rsidRPr="00E8349E" w:rsidRDefault="00594BF7" w:rsidP="00B24E22">
            <w:pPr>
              <w:textAlignment w:val="baseline"/>
              <w:rPr>
                <w:rFonts w:eastAsia="Times New Roman" w:cstheme="minorHAnsi"/>
                <w:lang w:eastAsia="en-GB"/>
              </w:rPr>
            </w:pPr>
            <w:r w:rsidRPr="00E8349E">
              <w:rPr>
                <w:rFonts w:eastAsia="Times New Roman" w:cstheme="minorHAnsi"/>
                <w:lang w:eastAsia="en-GB"/>
              </w:rPr>
              <w:t>2</w:t>
            </w:r>
            <w:r w:rsidR="008D32B4">
              <w:rPr>
                <w:rFonts w:eastAsia="Times New Roman" w:cstheme="minorHAnsi"/>
                <w:lang w:eastAsia="en-GB"/>
              </w:rPr>
              <w:t>6</w:t>
            </w:r>
            <w:r w:rsidRPr="00E8349E">
              <w:rPr>
                <w:rFonts w:eastAsia="Times New Roman" w:cstheme="minorHAnsi"/>
                <w:lang w:eastAsia="en-GB"/>
              </w:rPr>
              <w:t>/01/2</w:t>
            </w:r>
            <w:r w:rsidR="008D32B4">
              <w:rPr>
                <w:rFonts w:eastAsia="Times New Roman" w:cstheme="minorHAnsi"/>
                <w:lang w:eastAsia="en-GB"/>
              </w:rPr>
              <w:t>6</w:t>
            </w:r>
            <w:r w:rsidRPr="00E8349E">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3E2568" w14:textId="77777777" w:rsidR="00594BF7" w:rsidRPr="00D96D6B" w:rsidRDefault="00594BF7" w:rsidP="00B24E22">
            <w:pPr>
              <w:rPr>
                <w:rFonts w:cstheme="minorHAnsi"/>
                <w:color w:val="FFC000" w:themeColor="accent4"/>
              </w:rPr>
            </w:pPr>
            <w:r w:rsidRPr="00D96D6B">
              <w:rPr>
                <w:rFonts w:cstheme="minorHAnsi"/>
                <w:color w:val="FFC000" w:themeColor="accent4"/>
              </w:rPr>
              <w:t>The Future of Food</w:t>
            </w:r>
          </w:p>
          <w:p w14:paraId="432DDEE6" w14:textId="77777777" w:rsidR="00594BF7" w:rsidRPr="00E8349E" w:rsidRDefault="00594BF7" w:rsidP="00B24E22">
            <w:pPr>
              <w:rPr>
                <w:rFonts w:cstheme="minorHAnsi"/>
              </w:rPr>
            </w:pPr>
          </w:p>
          <w:p w14:paraId="51CCE868" w14:textId="77777777" w:rsidR="00594BF7" w:rsidRPr="000845E7" w:rsidRDefault="00594BF7" w:rsidP="00B24E22">
            <w:pPr>
              <w:rPr>
                <w:rFonts w:cstheme="minorHAnsi"/>
              </w:rPr>
            </w:pPr>
          </w:p>
          <w:p w14:paraId="3CFCC93B" w14:textId="77777777" w:rsidR="00594BF7" w:rsidRPr="000845E7" w:rsidRDefault="00594BF7" w:rsidP="00B24E22">
            <w:pPr>
              <w:rPr>
                <w:rFonts w:cstheme="minorHAnsi"/>
                <w:color w:val="4472C4" w:themeColor="accent1"/>
              </w:rPr>
            </w:pPr>
            <w:r w:rsidRPr="000845E7">
              <w:rPr>
                <w:rFonts w:cstheme="minorHAnsi"/>
                <w:color w:val="4472C4" w:themeColor="accent1"/>
              </w:rPr>
              <w:t>Global Migration</w:t>
            </w:r>
          </w:p>
          <w:p w14:paraId="48C0A20B" w14:textId="77777777" w:rsidR="00594BF7" w:rsidRPr="000845E7" w:rsidRDefault="00594BF7" w:rsidP="00B24E22">
            <w:pPr>
              <w:textAlignment w:val="baseline"/>
              <w:rPr>
                <w:rFonts w:eastAsia="Times New Roman" w:cstheme="minorHAnsi"/>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155006"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eastAsia="Times New Roman" w:cstheme="minorHAnsi"/>
                <w:lang w:eastAsia="en-GB"/>
              </w:rPr>
              <w:t> </w:t>
            </w:r>
            <w:r w:rsidRPr="000845E7">
              <w:rPr>
                <w:rFonts w:cstheme="minorHAnsi"/>
              </w:rPr>
              <w:t xml:space="preserve">In class questions/activities </w:t>
            </w:r>
          </w:p>
          <w:p w14:paraId="49ABA95B"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598CE438"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0D1C2239"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Verbal questioning</w:t>
            </w:r>
          </w:p>
          <w:p w14:paraId="0B598B13"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05390B62"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787659E8"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Case studies</w:t>
            </w:r>
          </w:p>
          <w:p w14:paraId="6F641908" w14:textId="77777777" w:rsidR="00594BF7" w:rsidRPr="000845E7" w:rsidRDefault="00594BF7" w:rsidP="00B24E22">
            <w:pPr>
              <w:ind w:left="307"/>
              <w:textAlignment w:val="baseline"/>
              <w:rPr>
                <w:rFonts w:eastAsia="Times New Roman" w:cstheme="minorHAnsi"/>
                <w:lang w:eastAsia="en-GB"/>
              </w:rPr>
            </w:pPr>
            <w:r w:rsidRPr="000845E7">
              <w:rPr>
                <w:rFonts w:cstheme="minorHAnsi"/>
              </w:rPr>
              <w:t>Entry/exit cards</w:t>
            </w:r>
          </w:p>
        </w:tc>
      </w:tr>
      <w:tr w:rsidR="00594BF7" w:rsidRPr="000845E7" w14:paraId="518C388F"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0C1D7FD7" w14:textId="082360EE" w:rsidR="00594BF7" w:rsidRPr="00E8349E" w:rsidRDefault="00594BF7" w:rsidP="00B24E22">
            <w:pPr>
              <w:textAlignment w:val="baseline"/>
              <w:rPr>
                <w:rFonts w:eastAsia="Times New Roman" w:cstheme="minorHAnsi"/>
                <w:lang w:eastAsia="en-GB"/>
              </w:rPr>
            </w:pPr>
            <w:r w:rsidRPr="00E8349E">
              <w:rPr>
                <w:rFonts w:eastAsia="Times New Roman" w:cstheme="minorHAnsi"/>
                <w:lang w:eastAsia="en-GB"/>
              </w:rPr>
              <w:t>0</w:t>
            </w:r>
            <w:r w:rsidR="009C18AD">
              <w:rPr>
                <w:rFonts w:eastAsia="Times New Roman" w:cstheme="minorHAnsi"/>
                <w:lang w:eastAsia="en-GB"/>
              </w:rPr>
              <w:t>2</w:t>
            </w:r>
            <w:r w:rsidRPr="00E8349E">
              <w:rPr>
                <w:rFonts w:eastAsia="Times New Roman" w:cstheme="minorHAnsi"/>
                <w:lang w:eastAsia="en-GB"/>
              </w:rPr>
              <w:t>/02/2</w:t>
            </w:r>
            <w:r w:rsidR="009C18AD">
              <w:rPr>
                <w:rFonts w:eastAsia="Times New Roman" w:cstheme="minorHAnsi"/>
                <w:lang w:eastAsia="en-GB"/>
              </w:rPr>
              <w:t>6</w:t>
            </w:r>
            <w:r w:rsidRPr="00E8349E">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BE03A4" w14:textId="77777777" w:rsidR="00594BF7" w:rsidRPr="00D96D6B" w:rsidRDefault="00594BF7" w:rsidP="00B24E22">
            <w:pPr>
              <w:rPr>
                <w:rFonts w:cstheme="minorHAnsi"/>
                <w:color w:val="FFC000" w:themeColor="accent4"/>
              </w:rPr>
            </w:pPr>
            <w:r w:rsidRPr="00D96D6B">
              <w:rPr>
                <w:rFonts w:cstheme="minorHAnsi"/>
                <w:color w:val="FFC000" w:themeColor="accent4"/>
              </w:rPr>
              <w:t>The Future of Food</w:t>
            </w:r>
          </w:p>
          <w:p w14:paraId="2E9E8EAF" w14:textId="77777777" w:rsidR="00594BF7" w:rsidRPr="00E8349E" w:rsidRDefault="00594BF7" w:rsidP="00B24E22">
            <w:pPr>
              <w:rPr>
                <w:rFonts w:cstheme="minorHAnsi"/>
                <w:color w:val="FFC000"/>
              </w:rPr>
            </w:pPr>
          </w:p>
          <w:p w14:paraId="13D49CD4" w14:textId="77777777" w:rsidR="00594BF7" w:rsidRPr="000845E7" w:rsidRDefault="00594BF7" w:rsidP="00B24E22">
            <w:pPr>
              <w:rPr>
                <w:rFonts w:cstheme="minorHAnsi"/>
                <w:color w:val="4472C4" w:themeColor="accent1"/>
              </w:rPr>
            </w:pPr>
            <w:r w:rsidRPr="000845E7">
              <w:rPr>
                <w:rFonts w:cstheme="minorHAnsi"/>
                <w:color w:val="4472C4" w:themeColor="accent1"/>
              </w:rPr>
              <w:t>Global Migration</w:t>
            </w:r>
          </w:p>
          <w:p w14:paraId="5E912EE8" w14:textId="77777777" w:rsidR="00594BF7" w:rsidRPr="000845E7" w:rsidRDefault="00594BF7" w:rsidP="00B24E22">
            <w:pPr>
              <w:textAlignment w:val="baseline"/>
              <w:rPr>
                <w:rFonts w:eastAsia="Times New Roman" w:cstheme="minorHAnsi"/>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C15579"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In class questions/activities </w:t>
            </w:r>
          </w:p>
          <w:p w14:paraId="4DF8B89B"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59CEEE3F"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7296D2DB"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Verbal questioning</w:t>
            </w:r>
          </w:p>
          <w:p w14:paraId="1F2411F3"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45D14A74"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Think, pair and share</w:t>
            </w:r>
          </w:p>
          <w:p w14:paraId="0922204E"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Case studies</w:t>
            </w:r>
          </w:p>
          <w:p w14:paraId="7D3E13D8" w14:textId="77777777" w:rsidR="00594BF7" w:rsidRPr="000845E7" w:rsidRDefault="00594BF7" w:rsidP="00B24E22">
            <w:pPr>
              <w:ind w:left="307"/>
              <w:textAlignment w:val="baseline"/>
              <w:rPr>
                <w:rFonts w:eastAsia="Times New Roman" w:cstheme="minorHAnsi"/>
                <w:lang w:eastAsia="en-GB"/>
              </w:rPr>
            </w:pPr>
            <w:r w:rsidRPr="000845E7">
              <w:rPr>
                <w:rFonts w:cstheme="minorHAnsi"/>
              </w:rPr>
              <w:t>Entry/exit cards</w:t>
            </w:r>
          </w:p>
        </w:tc>
      </w:tr>
      <w:tr w:rsidR="00594BF7" w:rsidRPr="000845E7" w14:paraId="1EAB734E"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0B629FCB" w14:textId="218E56F2" w:rsidR="00594BF7" w:rsidRPr="00E8349E" w:rsidRDefault="009C18AD" w:rsidP="00B24E22">
            <w:pPr>
              <w:textAlignment w:val="baseline"/>
              <w:rPr>
                <w:rFonts w:eastAsia="Times New Roman" w:cstheme="minorHAnsi"/>
                <w:lang w:eastAsia="en-GB"/>
              </w:rPr>
            </w:pPr>
            <w:r>
              <w:rPr>
                <w:rFonts w:eastAsia="Times New Roman" w:cstheme="minorHAnsi"/>
                <w:lang w:eastAsia="en-GB"/>
              </w:rPr>
              <w:t>09</w:t>
            </w:r>
            <w:r w:rsidR="00594BF7" w:rsidRPr="00E8349E">
              <w:rPr>
                <w:rFonts w:eastAsia="Times New Roman" w:cstheme="minorHAnsi"/>
                <w:lang w:eastAsia="en-GB"/>
              </w:rPr>
              <w:t>/02/2</w:t>
            </w:r>
            <w:r>
              <w:rPr>
                <w:rFonts w:eastAsia="Times New Roman" w:cstheme="minorHAnsi"/>
                <w:lang w:eastAsia="en-GB"/>
              </w:rPr>
              <w:t>6</w:t>
            </w:r>
            <w:r w:rsidR="00594BF7" w:rsidRPr="00E8349E">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98DA0E" w14:textId="77777777" w:rsidR="00594BF7" w:rsidRPr="00D96D6B" w:rsidRDefault="00594BF7" w:rsidP="00B24E22">
            <w:pPr>
              <w:rPr>
                <w:rFonts w:cstheme="minorHAnsi"/>
                <w:color w:val="FFC000" w:themeColor="accent4"/>
              </w:rPr>
            </w:pPr>
            <w:r w:rsidRPr="00D96D6B">
              <w:rPr>
                <w:rFonts w:cstheme="minorHAnsi"/>
                <w:color w:val="FFC000" w:themeColor="accent4"/>
              </w:rPr>
              <w:t>The Future of Food</w:t>
            </w:r>
          </w:p>
          <w:p w14:paraId="3FF2247A" w14:textId="77777777" w:rsidR="00594BF7" w:rsidRDefault="00594BF7" w:rsidP="00B24E22">
            <w:pPr>
              <w:rPr>
                <w:rFonts w:cstheme="minorHAnsi"/>
                <w:color w:val="FFC000"/>
              </w:rPr>
            </w:pPr>
          </w:p>
          <w:p w14:paraId="476E2A8C" w14:textId="77777777" w:rsidR="00594BF7" w:rsidRPr="00B673F4" w:rsidRDefault="00594BF7" w:rsidP="00B24E22">
            <w:pPr>
              <w:rPr>
                <w:rFonts w:cstheme="minorHAnsi"/>
                <w:color w:val="2E74B5" w:themeColor="accent5" w:themeShade="BF"/>
              </w:rPr>
            </w:pPr>
            <w:r w:rsidRPr="00B673F4">
              <w:rPr>
                <w:rFonts w:cstheme="minorHAnsi"/>
                <w:color w:val="2E74B5" w:themeColor="accent5" w:themeShade="BF"/>
              </w:rPr>
              <w:t>Global Migration</w:t>
            </w:r>
          </w:p>
          <w:p w14:paraId="6863089C" w14:textId="77777777" w:rsidR="00594BF7" w:rsidRPr="00B673F4" w:rsidRDefault="00594BF7" w:rsidP="00B24E22">
            <w:pPr>
              <w:rPr>
                <w:rFonts w:cstheme="minorHAnsi"/>
                <w:color w:val="2E74B5" w:themeColor="accent5" w:themeShade="BF"/>
              </w:rPr>
            </w:pPr>
          </w:p>
          <w:p w14:paraId="3A4E3B03" w14:textId="77777777" w:rsidR="00594BF7" w:rsidRPr="000845E7" w:rsidRDefault="00594BF7" w:rsidP="00B24E22">
            <w:pPr>
              <w:textAlignment w:val="baseline"/>
              <w:rPr>
                <w:rFonts w:eastAsia="Times New Roman" w:cstheme="minorHAnsi"/>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3AC2F8"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In class questions/activities </w:t>
            </w:r>
          </w:p>
          <w:p w14:paraId="77569EF9"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511DB276"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7B544A61"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Verbal questioning</w:t>
            </w:r>
          </w:p>
          <w:p w14:paraId="6BB6728E"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5155B396"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5FD76106"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Case studies</w:t>
            </w:r>
          </w:p>
          <w:p w14:paraId="64B213B8" w14:textId="77777777" w:rsidR="00594BF7" w:rsidRPr="000845E7" w:rsidRDefault="00594BF7" w:rsidP="00B24E22">
            <w:pPr>
              <w:ind w:left="307"/>
              <w:textAlignment w:val="baseline"/>
              <w:rPr>
                <w:rFonts w:eastAsia="Times New Roman" w:cstheme="minorHAnsi"/>
                <w:lang w:eastAsia="en-GB"/>
              </w:rPr>
            </w:pPr>
            <w:r w:rsidRPr="000845E7">
              <w:rPr>
                <w:rFonts w:cstheme="minorHAnsi"/>
              </w:rPr>
              <w:t>Entry/exit cards</w:t>
            </w:r>
          </w:p>
        </w:tc>
      </w:tr>
      <w:tr w:rsidR="00594BF7" w:rsidRPr="00B673F4" w14:paraId="65EFCB95"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32733BAC" w14:textId="2FB9C5E1" w:rsidR="00594BF7" w:rsidRPr="00B673F4" w:rsidRDefault="00594BF7" w:rsidP="00B24E22">
            <w:pPr>
              <w:textAlignment w:val="baseline"/>
              <w:rPr>
                <w:rFonts w:eastAsia="Times New Roman" w:cstheme="minorHAnsi"/>
                <w:lang w:eastAsia="en-GB"/>
              </w:rPr>
            </w:pPr>
            <w:r w:rsidRPr="00B673F4">
              <w:rPr>
                <w:rFonts w:eastAsia="Times New Roman" w:cstheme="minorHAnsi"/>
                <w:lang w:eastAsia="en-GB"/>
              </w:rPr>
              <w:t>1</w:t>
            </w:r>
            <w:r w:rsidR="0055328C">
              <w:rPr>
                <w:rFonts w:eastAsia="Times New Roman" w:cstheme="minorHAnsi"/>
                <w:lang w:eastAsia="en-GB"/>
              </w:rPr>
              <w:t>6</w:t>
            </w:r>
            <w:r w:rsidRPr="00B673F4">
              <w:rPr>
                <w:rFonts w:eastAsia="Times New Roman" w:cstheme="minorHAnsi"/>
                <w:lang w:eastAsia="en-GB"/>
              </w:rPr>
              <w:t>/02/2</w:t>
            </w:r>
            <w:r w:rsidR="0055328C">
              <w:rPr>
                <w:rFonts w:eastAsia="Times New Roman" w:cstheme="minorHAnsi"/>
                <w:lang w:eastAsia="en-GB"/>
              </w:rPr>
              <w:t>6</w:t>
            </w:r>
            <w:r w:rsidRPr="00B673F4">
              <w:rPr>
                <w:rFonts w:eastAsia="Times New Roman" w:cstheme="minorHAnsi"/>
                <w:lang w:eastAsia="en-GB"/>
              </w:rPr>
              <w:t> </w:t>
            </w:r>
          </w:p>
        </w:tc>
        <w:tc>
          <w:tcPr>
            <w:tcW w:w="9003"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09C50224" w14:textId="77777777" w:rsidR="00594BF7" w:rsidRPr="00B673F4" w:rsidRDefault="00594BF7" w:rsidP="00B24E22">
            <w:pPr>
              <w:ind w:left="307"/>
              <w:jc w:val="center"/>
              <w:textAlignment w:val="baseline"/>
              <w:rPr>
                <w:rFonts w:eastAsia="Times New Roman" w:cstheme="minorHAnsi"/>
                <w:lang w:eastAsia="en-GB"/>
              </w:rPr>
            </w:pPr>
            <w:r w:rsidRPr="00B673F4">
              <w:rPr>
                <w:rFonts w:eastAsia="Times New Roman" w:cstheme="minorHAnsi"/>
                <w:lang w:eastAsia="en-GB"/>
              </w:rPr>
              <w:t>HALF TERM </w:t>
            </w:r>
          </w:p>
        </w:tc>
      </w:tr>
      <w:tr w:rsidR="00594BF7" w:rsidRPr="000845E7" w14:paraId="55524DD0"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3B620F49" w14:textId="59B1C6D0" w:rsidR="00594BF7" w:rsidRPr="00B673F4" w:rsidRDefault="00594BF7" w:rsidP="00B24E22">
            <w:pPr>
              <w:textAlignment w:val="baseline"/>
              <w:rPr>
                <w:rFonts w:eastAsia="Times New Roman" w:cstheme="minorHAnsi"/>
                <w:lang w:eastAsia="en-GB"/>
              </w:rPr>
            </w:pPr>
            <w:r w:rsidRPr="00B673F4">
              <w:rPr>
                <w:rFonts w:eastAsia="Times New Roman" w:cstheme="minorHAnsi"/>
                <w:lang w:eastAsia="en-GB"/>
              </w:rPr>
              <w:t>2</w:t>
            </w:r>
            <w:r w:rsidR="0055328C">
              <w:rPr>
                <w:rFonts w:eastAsia="Times New Roman" w:cstheme="minorHAnsi"/>
                <w:lang w:eastAsia="en-GB"/>
              </w:rPr>
              <w:t>3</w:t>
            </w:r>
            <w:r w:rsidRPr="00B673F4">
              <w:rPr>
                <w:rFonts w:eastAsia="Times New Roman" w:cstheme="minorHAnsi"/>
                <w:lang w:eastAsia="en-GB"/>
              </w:rPr>
              <w:t>/02/2</w:t>
            </w:r>
            <w:r w:rsidR="0055328C">
              <w:rPr>
                <w:rFonts w:eastAsia="Times New Roman" w:cstheme="minorHAnsi"/>
                <w:lang w:eastAsia="en-GB"/>
              </w:rPr>
              <w:t>6</w:t>
            </w:r>
            <w:r w:rsidRPr="00B673F4">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F13C89" w14:textId="77777777" w:rsidR="00594BF7" w:rsidRPr="00D96D6B" w:rsidRDefault="00594BF7" w:rsidP="00B24E22">
            <w:pPr>
              <w:rPr>
                <w:rFonts w:cstheme="minorHAnsi"/>
                <w:color w:val="FFC000" w:themeColor="accent4"/>
              </w:rPr>
            </w:pPr>
            <w:r w:rsidRPr="00D96D6B">
              <w:rPr>
                <w:rFonts w:cstheme="minorHAnsi"/>
                <w:color w:val="FFC000" w:themeColor="accent4"/>
              </w:rPr>
              <w:t>The Future of Food</w:t>
            </w:r>
          </w:p>
          <w:p w14:paraId="30AC2584" w14:textId="77777777" w:rsidR="00594BF7" w:rsidRPr="00B673F4" w:rsidRDefault="00594BF7" w:rsidP="00B24E22">
            <w:pPr>
              <w:rPr>
                <w:rFonts w:cstheme="minorHAnsi"/>
                <w:color w:val="FFC000"/>
              </w:rPr>
            </w:pPr>
          </w:p>
          <w:p w14:paraId="5728194F" w14:textId="77777777" w:rsidR="00594BF7" w:rsidRPr="00B673F4" w:rsidRDefault="00594BF7" w:rsidP="00B24E22">
            <w:pPr>
              <w:rPr>
                <w:rFonts w:cstheme="minorHAnsi"/>
                <w:color w:val="FFC000"/>
              </w:rPr>
            </w:pPr>
          </w:p>
          <w:p w14:paraId="385FDC2B" w14:textId="77777777" w:rsidR="00594BF7" w:rsidRPr="000845E7" w:rsidRDefault="00594BF7" w:rsidP="00B24E22">
            <w:pPr>
              <w:textAlignment w:val="baseline"/>
              <w:rPr>
                <w:rFonts w:eastAsia="Times New Roman" w:cstheme="minorHAnsi"/>
                <w:lang w:eastAsia="en-GB"/>
              </w:rPr>
            </w:pPr>
            <w:r w:rsidRPr="000845E7">
              <w:rPr>
                <w:rFonts w:cstheme="minorHAnsi"/>
                <w:color w:val="4472C4" w:themeColor="accent1"/>
              </w:rPr>
              <w:t xml:space="preserve">Global Migration </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8E29BF"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In class questions/activities </w:t>
            </w:r>
          </w:p>
          <w:p w14:paraId="78E47334"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6F248487"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66FD2BF2"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Verbal questioning</w:t>
            </w:r>
          </w:p>
          <w:p w14:paraId="198BDB54"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2569D506"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681E00CC"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Case studies</w:t>
            </w:r>
          </w:p>
          <w:p w14:paraId="62118619" w14:textId="77777777" w:rsidR="00594BF7" w:rsidRPr="000845E7" w:rsidRDefault="00594BF7" w:rsidP="00B24E22">
            <w:pPr>
              <w:ind w:left="307"/>
              <w:textAlignment w:val="baseline"/>
              <w:rPr>
                <w:rFonts w:eastAsia="Times New Roman" w:cstheme="minorHAnsi"/>
                <w:lang w:eastAsia="en-GB"/>
              </w:rPr>
            </w:pPr>
            <w:r w:rsidRPr="000845E7">
              <w:rPr>
                <w:rFonts w:cstheme="minorHAnsi"/>
              </w:rPr>
              <w:t>Entry/exit cards</w:t>
            </w:r>
          </w:p>
        </w:tc>
      </w:tr>
      <w:tr w:rsidR="00594BF7" w:rsidRPr="000845E7" w14:paraId="36A8C707"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51801182" w14:textId="40A93732" w:rsidR="00594BF7" w:rsidRPr="00B673F4" w:rsidRDefault="00594BF7" w:rsidP="00B24E22">
            <w:pPr>
              <w:textAlignment w:val="baseline"/>
              <w:rPr>
                <w:rFonts w:eastAsia="Times New Roman" w:cstheme="minorHAnsi"/>
                <w:lang w:eastAsia="en-GB"/>
              </w:rPr>
            </w:pPr>
            <w:r w:rsidRPr="00B673F4">
              <w:rPr>
                <w:rFonts w:eastAsia="Times New Roman" w:cstheme="minorHAnsi"/>
                <w:lang w:eastAsia="en-GB"/>
              </w:rPr>
              <w:t>0</w:t>
            </w:r>
            <w:r w:rsidR="006206C1">
              <w:rPr>
                <w:rFonts w:eastAsia="Times New Roman" w:cstheme="minorHAnsi"/>
                <w:lang w:eastAsia="en-GB"/>
              </w:rPr>
              <w:t>2</w:t>
            </w:r>
            <w:r w:rsidRPr="00B673F4">
              <w:rPr>
                <w:rFonts w:eastAsia="Times New Roman" w:cstheme="minorHAnsi"/>
                <w:lang w:eastAsia="en-GB"/>
              </w:rPr>
              <w:t>/03/2</w:t>
            </w:r>
            <w:r w:rsidR="006206C1">
              <w:rPr>
                <w:rFonts w:eastAsia="Times New Roman" w:cstheme="minorHAnsi"/>
                <w:lang w:eastAsia="en-GB"/>
              </w:rPr>
              <w:t>6</w:t>
            </w:r>
            <w:r w:rsidRPr="00B673F4">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2C861D" w14:textId="77777777" w:rsidR="00594BF7" w:rsidRPr="00B673F4" w:rsidRDefault="00594BF7" w:rsidP="00B24E22">
            <w:pPr>
              <w:rPr>
                <w:rFonts w:cstheme="minorHAnsi"/>
                <w:color w:val="FFC000"/>
              </w:rPr>
            </w:pPr>
            <w:r w:rsidRPr="00B673F4">
              <w:rPr>
                <w:rFonts w:cstheme="minorHAnsi"/>
                <w:color w:val="FFC000"/>
              </w:rPr>
              <w:t>Hazardous Earth</w:t>
            </w:r>
          </w:p>
          <w:p w14:paraId="7C21D0DC" w14:textId="77777777" w:rsidR="00594BF7" w:rsidRPr="000845E7" w:rsidRDefault="00594BF7" w:rsidP="00B24E22">
            <w:pPr>
              <w:rPr>
                <w:rFonts w:cstheme="minorHAnsi"/>
              </w:rPr>
            </w:pPr>
            <w:r w:rsidRPr="000845E7">
              <w:rPr>
                <w:rFonts w:cstheme="minorHAnsi"/>
                <w:color w:val="4472C4" w:themeColor="accent1"/>
              </w:rPr>
              <w:t>Global Migratio</w:t>
            </w:r>
            <w:r>
              <w:rPr>
                <w:rFonts w:cstheme="minorHAnsi"/>
                <w:color w:val="4472C4" w:themeColor="accent1"/>
              </w:rPr>
              <w:t>n</w:t>
            </w:r>
          </w:p>
          <w:p w14:paraId="38568F51" w14:textId="77777777" w:rsidR="00594BF7" w:rsidRPr="000845E7" w:rsidRDefault="00594BF7" w:rsidP="00B24E22">
            <w:pPr>
              <w:textAlignment w:val="baseline"/>
              <w:rPr>
                <w:rFonts w:eastAsia="Times New Roman" w:cstheme="minorHAnsi"/>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C4F8F4"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eastAsia="Times New Roman" w:cstheme="minorHAnsi"/>
                <w:lang w:eastAsia="en-GB"/>
              </w:rPr>
              <w:t> </w:t>
            </w:r>
            <w:r w:rsidRPr="000845E7">
              <w:rPr>
                <w:rFonts w:cstheme="minorHAnsi"/>
              </w:rPr>
              <w:t xml:space="preserve">In class questions/activities </w:t>
            </w:r>
          </w:p>
          <w:p w14:paraId="7E8FA35F"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677B61BB"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03612445"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Verbal questioning</w:t>
            </w:r>
          </w:p>
          <w:p w14:paraId="40B91CAB"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188DAF67"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0E8ECFBF"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lastRenderedPageBreak/>
              <w:t>Case studies</w:t>
            </w:r>
          </w:p>
          <w:p w14:paraId="17C49740" w14:textId="77777777" w:rsidR="00594BF7" w:rsidRPr="000845E7" w:rsidRDefault="00594BF7" w:rsidP="00B24E22">
            <w:pPr>
              <w:ind w:left="307"/>
              <w:textAlignment w:val="baseline"/>
              <w:rPr>
                <w:rFonts w:eastAsia="Times New Roman" w:cstheme="minorHAnsi"/>
                <w:lang w:eastAsia="en-GB"/>
              </w:rPr>
            </w:pPr>
            <w:r w:rsidRPr="000845E7">
              <w:rPr>
                <w:rFonts w:cstheme="minorHAnsi"/>
              </w:rPr>
              <w:t>Entry/exit cards</w:t>
            </w:r>
          </w:p>
          <w:p w14:paraId="6BEB22F3" w14:textId="77777777" w:rsidR="00594BF7" w:rsidRPr="000845E7" w:rsidRDefault="00594BF7" w:rsidP="00B24E22">
            <w:pPr>
              <w:ind w:left="307"/>
              <w:textAlignment w:val="baseline"/>
              <w:rPr>
                <w:rFonts w:eastAsia="Times New Roman" w:cstheme="minorHAnsi"/>
                <w:lang w:eastAsia="en-GB"/>
              </w:rPr>
            </w:pPr>
            <w:r w:rsidRPr="000845E7">
              <w:rPr>
                <w:rFonts w:eastAsia="Times New Roman" w:cstheme="minorHAnsi"/>
                <w:lang w:eastAsia="en-GB"/>
              </w:rPr>
              <w:t> </w:t>
            </w:r>
          </w:p>
        </w:tc>
      </w:tr>
      <w:tr w:rsidR="00594BF7" w:rsidRPr="000845E7" w14:paraId="75C02732"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03E8300A" w14:textId="7EA02C63" w:rsidR="00594BF7" w:rsidRPr="00B673F4" w:rsidRDefault="006206C1" w:rsidP="00B24E22">
            <w:pPr>
              <w:textAlignment w:val="baseline"/>
              <w:rPr>
                <w:rFonts w:eastAsia="Times New Roman" w:cstheme="minorHAnsi"/>
                <w:lang w:eastAsia="en-GB"/>
              </w:rPr>
            </w:pPr>
            <w:r>
              <w:rPr>
                <w:rFonts w:eastAsia="Times New Roman" w:cstheme="minorHAnsi"/>
                <w:lang w:eastAsia="en-GB"/>
              </w:rPr>
              <w:lastRenderedPageBreak/>
              <w:t>09</w:t>
            </w:r>
            <w:r w:rsidR="00594BF7" w:rsidRPr="00B673F4">
              <w:rPr>
                <w:rFonts w:eastAsia="Times New Roman" w:cstheme="minorHAnsi"/>
                <w:lang w:eastAsia="en-GB"/>
              </w:rPr>
              <w:t>/03/2</w:t>
            </w:r>
            <w:r>
              <w:rPr>
                <w:rFonts w:eastAsia="Times New Roman" w:cstheme="minorHAnsi"/>
                <w:lang w:eastAsia="en-GB"/>
              </w:rPr>
              <w:t>6</w:t>
            </w:r>
            <w:r w:rsidR="00594BF7" w:rsidRPr="00B673F4">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879099" w14:textId="77777777" w:rsidR="00594BF7" w:rsidRPr="00AD1494" w:rsidRDefault="00594BF7" w:rsidP="00B24E22">
            <w:pPr>
              <w:textAlignment w:val="baseline"/>
              <w:rPr>
                <w:rFonts w:cstheme="minorHAnsi"/>
                <w:color w:val="FFC000"/>
              </w:rPr>
            </w:pPr>
            <w:r w:rsidRPr="000845E7">
              <w:rPr>
                <w:rFonts w:eastAsia="Times New Roman" w:cstheme="minorHAnsi"/>
                <w:lang w:eastAsia="en-GB"/>
              </w:rPr>
              <w:t> </w:t>
            </w:r>
            <w:r w:rsidRPr="00AD1494">
              <w:rPr>
                <w:rFonts w:cstheme="minorHAnsi"/>
                <w:color w:val="FFC000"/>
              </w:rPr>
              <w:t>Hazardous Earth</w:t>
            </w:r>
          </w:p>
          <w:p w14:paraId="54C33AC9" w14:textId="77777777" w:rsidR="00594BF7" w:rsidRPr="000845E7" w:rsidRDefault="00594BF7" w:rsidP="00B24E22">
            <w:pPr>
              <w:textAlignment w:val="baseline"/>
              <w:rPr>
                <w:rFonts w:eastAsia="Times New Roman" w:cstheme="minorHAnsi"/>
                <w:lang w:eastAsia="en-GB"/>
              </w:rPr>
            </w:pPr>
            <w:r w:rsidRPr="00B704A1">
              <w:rPr>
                <w:rFonts w:eastAsia="Times New Roman" w:cstheme="minorHAnsi"/>
                <w:color w:val="4472C4" w:themeColor="accent1"/>
                <w:lang w:eastAsia="en-GB"/>
              </w:rPr>
              <w:t>Water and Carbon</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B31EF0" w14:textId="77777777" w:rsidR="00594BF7" w:rsidRPr="000845E7" w:rsidRDefault="00594BF7" w:rsidP="00594BF7">
            <w:pPr>
              <w:pStyle w:val="ListParagraph"/>
              <w:numPr>
                <w:ilvl w:val="0"/>
                <w:numId w:val="31"/>
              </w:numPr>
              <w:spacing w:line="259" w:lineRule="auto"/>
              <w:ind w:left="307" w:hanging="218"/>
              <w:rPr>
                <w:rFonts w:cstheme="minorHAnsi"/>
              </w:rPr>
            </w:pPr>
            <w:r w:rsidRPr="000845E7">
              <w:rPr>
                <w:rFonts w:cstheme="minorHAnsi"/>
              </w:rPr>
              <w:t xml:space="preserve">Question/answer </w:t>
            </w:r>
          </w:p>
          <w:p w14:paraId="52B6C8EF" w14:textId="77777777" w:rsidR="00594BF7" w:rsidRPr="000845E7" w:rsidRDefault="00594BF7" w:rsidP="00594BF7">
            <w:pPr>
              <w:pStyle w:val="ListParagraph"/>
              <w:numPr>
                <w:ilvl w:val="0"/>
                <w:numId w:val="31"/>
              </w:numPr>
              <w:spacing w:line="259" w:lineRule="auto"/>
              <w:ind w:left="307" w:hanging="218"/>
              <w:rPr>
                <w:rFonts w:cstheme="minorHAnsi"/>
              </w:rPr>
            </w:pPr>
            <w:r w:rsidRPr="000845E7">
              <w:rPr>
                <w:rFonts w:cstheme="minorHAnsi"/>
              </w:rPr>
              <w:t>Reflection activities</w:t>
            </w:r>
          </w:p>
          <w:p w14:paraId="49475A4E" w14:textId="77777777" w:rsidR="00594BF7" w:rsidRPr="000845E7" w:rsidRDefault="00594BF7" w:rsidP="00594BF7">
            <w:pPr>
              <w:pStyle w:val="ListParagraph"/>
              <w:numPr>
                <w:ilvl w:val="0"/>
                <w:numId w:val="31"/>
              </w:numPr>
              <w:spacing w:line="259" w:lineRule="auto"/>
              <w:ind w:left="307" w:hanging="218"/>
              <w:rPr>
                <w:rFonts w:cstheme="minorHAnsi"/>
              </w:rPr>
            </w:pPr>
            <w:r w:rsidRPr="000845E7">
              <w:rPr>
                <w:rFonts w:cstheme="minorHAnsi"/>
              </w:rPr>
              <w:t xml:space="preserve">One to one discussion </w:t>
            </w:r>
          </w:p>
          <w:p w14:paraId="5160483D" w14:textId="77777777" w:rsidR="00594BF7" w:rsidRPr="000845E7" w:rsidRDefault="00594BF7" w:rsidP="00B24E22">
            <w:pPr>
              <w:ind w:left="307" w:right="30"/>
              <w:textAlignment w:val="baseline"/>
              <w:rPr>
                <w:rFonts w:eastAsia="Times New Roman" w:cstheme="minorHAnsi"/>
                <w:lang w:eastAsia="en-GB"/>
              </w:rPr>
            </w:pPr>
            <w:r w:rsidRPr="000845E7">
              <w:rPr>
                <w:rFonts w:cstheme="minorHAnsi"/>
              </w:rPr>
              <w:t>Peer assessment</w:t>
            </w:r>
          </w:p>
        </w:tc>
      </w:tr>
      <w:tr w:rsidR="00594BF7" w:rsidRPr="000845E7" w14:paraId="2C5F3C63"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67AC9D9A" w14:textId="18014EFA" w:rsidR="00594BF7" w:rsidRPr="00817842" w:rsidRDefault="00594BF7" w:rsidP="00B24E22">
            <w:pPr>
              <w:textAlignment w:val="baseline"/>
              <w:rPr>
                <w:rFonts w:eastAsia="Times New Roman" w:cstheme="minorHAnsi"/>
                <w:lang w:eastAsia="en-GB"/>
              </w:rPr>
            </w:pPr>
            <w:r w:rsidRPr="00817842">
              <w:rPr>
                <w:rFonts w:eastAsia="Times New Roman" w:cstheme="minorHAnsi"/>
                <w:lang w:eastAsia="en-GB"/>
              </w:rPr>
              <w:t>1</w:t>
            </w:r>
            <w:r w:rsidR="002568E3">
              <w:rPr>
                <w:rFonts w:eastAsia="Times New Roman" w:cstheme="minorHAnsi"/>
                <w:lang w:eastAsia="en-GB"/>
              </w:rPr>
              <w:t>6</w:t>
            </w:r>
            <w:r w:rsidRPr="00817842">
              <w:rPr>
                <w:rFonts w:eastAsia="Times New Roman" w:cstheme="minorHAnsi"/>
                <w:lang w:eastAsia="en-GB"/>
              </w:rPr>
              <w:t>/03/2</w:t>
            </w:r>
            <w:r w:rsidR="002568E3">
              <w:rPr>
                <w:rFonts w:eastAsia="Times New Roman" w:cstheme="minorHAnsi"/>
                <w:lang w:eastAsia="en-GB"/>
              </w:rPr>
              <w:t>6</w:t>
            </w:r>
            <w:r w:rsidRPr="00817842">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270146" w14:textId="77777777" w:rsidR="00594BF7" w:rsidRDefault="00594BF7" w:rsidP="00B24E22">
            <w:pPr>
              <w:rPr>
                <w:rFonts w:cstheme="minorHAnsi"/>
                <w:color w:val="FFC000"/>
              </w:rPr>
            </w:pPr>
            <w:r w:rsidRPr="000845E7">
              <w:rPr>
                <w:rFonts w:cstheme="minorHAnsi"/>
              </w:rPr>
              <w:t xml:space="preserve"> </w:t>
            </w:r>
            <w:r w:rsidRPr="00817842">
              <w:rPr>
                <w:rFonts w:cstheme="minorHAnsi"/>
                <w:color w:val="FFC000"/>
              </w:rPr>
              <w:t>Hazardous Earth</w:t>
            </w:r>
          </w:p>
          <w:p w14:paraId="4768BC96" w14:textId="77777777" w:rsidR="00594BF7" w:rsidRDefault="00594BF7" w:rsidP="00B24E22">
            <w:pPr>
              <w:rPr>
                <w:rFonts w:cstheme="minorHAnsi"/>
                <w:color w:val="FFC000"/>
              </w:rPr>
            </w:pPr>
          </w:p>
          <w:p w14:paraId="18179E63" w14:textId="77777777" w:rsidR="00594BF7" w:rsidRPr="00817842" w:rsidRDefault="00594BF7" w:rsidP="00B24E22">
            <w:pPr>
              <w:rPr>
                <w:rFonts w:cstheme="minorHAnsi"/>
                <w:color w:val="FFC000"/>
              </w:rPr>
            </w:pPr>
            <w:r w:rsidRPr="00B704A1">
              <w:rPr>
                <w:rFonts w:eastAsia="Times New Roman" w:cstheme="minorHAnsi"/>
                <w:color w:val="4472C4" w:themeColor="accent1"/>
                <w:lang w:eastAsia="en-GB"/>
              </w:rPr>
              <w:t>Water and Carbon</w:t>
            </w:r>
          </w:p>
          <w:p w14:paraId="5D23F1E9" w14:textId="77777777" w:rsidR="00594BF7" w:rsidRPr="00817842" w:rsidRDefault="00594BF7" w:rsidP="00B24E22">
            <w:pPr>
              <w:rPr>
                <w:rFonts w:cstheme="minorHAnsi"/>
                <w:color w:val="FFC000"/>
              </w:rPr>
            </w:pPr>
          </w:p>
          <w:p w14:paraId="47046F74" w14:textId="77777777" w:rsidR="00594BF7" w:rsidRPr="000845E7" w:rsidRDefault="00594BF7" w:rsidP="00B24E22">
            <w:pPr>
              <w:rPr>
                <w:rFonts w:cstheme="minorHAnsi"/>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349FFE"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eastAsia="Times New Roman" w:cstheme="minorHAnsi"/>
                <w:lang w:eastAsia="en-GB"/>
              </w:rPr>
              <w:t> </w:t>
            </w:r>
            <w:r w:rsidRPr="000845E7">
              <w:rPr>
                <w:rFonts w:cstheme="minorHAnsi"/>
              </w:rPr>
              <w:t xml:space="preserve">In class questions/activities </w:t>
            </w:r>
          </w:p>
          <w:p w14:paraId="4DEA877F"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395D0421"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40743C88"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Verbal questioning</w:t>
            </w:r>
          </w:p>
          <w:p w14:paraId="4642FF61"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134BFB24"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64EE51D1"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Case studies</w:t>
            </w:r>
          </w:p>
          <w:p w14:paraId="25C5B28B" w14:textId="77777777" w:rsidR="00594BF7" w:rsidRPr="000845E7" w:rsidRDefault="00594BF7" w:rsidP="00B24E22">
            <w:pPr>
              <w:ind w:left="307"/>
              <w:textAlignment w:val="baseline"/>
              <w:rPr>
                <w:rFonts w:eastAsia="Times New Roman" w:cstheme="minorHAnsi"/>
                <w:lang w:eastAsia="en-GB"/>
              </w:rPr>
            </w:pPr>
            <w:r w:rsidRPr="000845E7">
              <w:rPr>
                <w:rFonts w:cstheme="minorHAnsi"/>
              </w:rPr>
              <w:t>Entry/exit cards</w:t>
            </w:r>
          </w:p>
        </w:tc>
      </w:tr>
      <w:tr w:rsidR="00594BF7" w:rsidRPr="000845E7" w14:paraId="57B2DEDC"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5C9C7D27" w14:textId="244E00CB" w:rsidR="00594BF7" w:rsidRDefault="00594BF7" w:rsidP="00B24E22">
            <w:pPr>
              <w:textAlignment w:val="baseline"/>
              <w:rPr>
                <w:rFonts w:eastAsia="Times New Roman" w:cstheme="minorHAnsi"/>
                <w:lang w:eastAsia="en-GB"/>
              </w:rPr>
            </w:pPr>
            <w:r w:rsidRPr="00817842">
              <w:rPr>
                <w:rFonts w:eastAsia="Times New Roman" w:cstheme="minorHAnsi"/>
                <w:lang w:eastAsia="en-GB"/>
              </w:rPr>
              <w:t>2</w:t>
            </w:r>
            <w:r w:rsidR="002568E3">
              <w:rPr>
                <w:rFonts w:eastAsia="Times New Roman" w:cstheme="minorHAnsi"/>
                <w:lang w:eastAsia="en-GB"/>
              </w:rPr>
              <w:t>3</w:t>
            </w:r>
            <w:r w:rsidRPr="00817842">
              <w:rPr>
                <w:rFonts w:eastAsia="Times New Roman" w:cstheme="minorHAnsi"/>
                <w:lang w:eastAsia="en-GB"/>
              </w:rPr>
              <w:t>/03/2</w:t>
            </w:r>
            <w:r w:rsidR="002568E3">
              <w:rPr>
                <w:rFonts w:eastAsia="Times New Roman" w:cstheme="minorHAnsi"/>
                <w:lang w:eastAsia="en-GB"/>
              </w:rPr>
              <w:t>6</w:t>
            </w:r>
            <w:r w:rsidRPr="00817842">
              <w:rPr>
                <w:rFonts w:eastAsia="Times New Roman" w:cstheme="minorHAnsi"/>
                <w:lang w:eastAsia="en-GB"/>
              </w:rPr>
              <w:t> </w:t>
            </w:r>
          </w:p>
          <w:p w14:paraId="7A7A1D2D" w14:textId="77777777" w:rsidR="00594BF7" w:rsidRDefault="00594BF7" w:rsidP="00B24E22">
            <w:pPr>
              <w:textAlignment w:val="baseline"/>
              <w:rPr>
                <w:rFonts w:eastAsia="Times New Roman" w:cstheme="minorHAnsi"/>
                <w:lang w:eastAsia="en-GB"/>
              </w:rPr>
            </w:pPr>
          </w:p>
          <w:p w14:paraId="39BE49A6" w14:textId="0C3027B1" w:rsidR="00594BF7" w:rsidRPr="00817842" w:rsidRDefault="00594BF7" w:rsidP="00B24E22">
            <w:pPr>
              <w:textAlignment w:val="baseline"/>
              <w:rPr>
                <w:rFonts w:eastAsia="Times New Roman" w:cstheme="minorHAnsi"/>
                <w:lang w:eastAsia="en-GB"/>
              </w:rPr>
            </w:pP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1C3A59" w14:textId="77777777" w:rsidR="00594BF7" w:rsidRDefault="00594BF7" w:rsidP="00B24E22">
            <w:pPr>
              <w:rPr>
                <w:rFonts w:cstheme="minorHAnsi"/>
                <w:color w:val="FFC000"/>
              </w:rPr>
            </w:pPr>
            <w:r w:rsidRPr="00817842">
              <w:rPr>
                <w:rFonts w:cstheme="minorHAnsi"/>
                <w:color w:val="FFC000"/>
              </w:rPr>
              <w:t>Hazardous Earth</w:t>
            </w:r>
          </w:p>
          <w:p w14:paraId="59F74864" w14:textId="77777777" w:rsidR="00594BF7" w:rsidRDefault="00594BF7" w:rsidP="00B24E22">
            <w:pPr>
              <w:rPr>
                <w:rFonts w:cstheme="minorHAnsi"/>
                <w:color w:val="FFC000"/>
              </w:rPr>
            </w:pPr>
          </w:p>
          <w:p w14:paraId="7EA0F8EB" w14:textId="77777777" w:rsidR="00594BF7" w:rsidRPr="00817842" w:rsidRDefault="00594BF7" w:rsidP="00B24E22">
            <w:pPr>
              <w:rPr>
                <w:rFonts w:cstheme="minorHAnsi"/>
                <w:color w:val="FFC000"/>
              </w:rPr>
            </w:pPr>
            <w:r w:rsidRPr="00B704A1">
              <w:rPr>
                <w:rFonts w:eastAsia="Times New Roman" w:cstheme="minorHAnsi"/>
                <w:color w:val="4472C4" w:themeColor="accent1"/>
                <w:lang w:eastAsia="en-GB"/>
              </w:rPr>
              <w:t>Water and Carbon</w:t>
            </w:r>
          </w:p>
          <w:p w14:paraId="007A525A" w14:textId="77777777" w:rsidR="00594BF7" w:rsidRPr="00817842" w:rsidRDefault="00594BF7" w:rsidP="00B24E22">
            <w:pPr>
              <w:rPr>
                <w:rFonts w:cstheme="minorHAnsi"/>
                <w:color w:val="FFC000"/>
              </w:rPr>
            </w:pPr>
          </w:p>
          <w:p w14:paraId="6FB5E749" w14:textId="77777777" w:rsidR="00594BF7" w:rsidRPr="000845E7" w:rsidRDefault="00594BF7" w:rsidP="00B24E22">
            <w:pPr>
              <w:rPr>
                <w:rFonts w:cstheme="minorHAnsi"/>
                <w:b/>
                <w:bCs/>
              </w:rPr>
            </w:pPr>
          </w:p>
          <w:p w14:paraId="3076DC40" w14:textId="77777777" w:rsidR="00594BF7" w:rsidRPr="000845E7" w:rsidRDefault="00594BF7" w:rsidP="00B24E22">
            <w:pPr>
              <w:textAlignment w:val="baseline"/>
              <w:rPr>
                <w:rFonts w:eastAsia="Times New Roman" w:cstheme="minorHAnsi"/>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EC4483"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eastAsia="Times New Roman" w:cstheme="minorHAnsi"/>
                <w:lang w:eastAsia="en-GB"/>
              </w:rPr>
              <w:t> </w:t>
            </w:r>
            <w:r w:rsidRPr="000845E7">
              <w:rPr>
                <w:rFonts w:cstheme="minorHAnsi"/>
              </w:rPr>
              <w:t xml:space="preserve">In class questions/activities </w:t>
            </w:r>
          </w:p>
          <w:p w14:paraId="350D3772"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5714F2CB"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59B3428A"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Verbal questioning</w:t>
            </w:r>
          </w:p>
          <w:p w14:paraId="4D0C9E72"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78274DFB"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16E79CD5"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Case studies</w:t>
            </w:r>
          </w:p>
          <w:p w14:paraId="4E785A97" w14:textId="77777777" w:rsidR="00594BF7" w:rsidRPr="000845E7" w:rsidRDefault="00594BF7" w:rsidP="00B24E22">
            <w:pPr>
              <w:ind w:left="307"/>
              <w:textAlignment w:val="baseline"/>
              <w:rPr>
                <w:rFonts w:eastAsia="Times New Roman" w:cstheme="minorHAnsi"/>
                <w:lang w:eastAsia="en-GB"/>
              </w:rPr>
            </w:pPr>
            <w:r w:rsidRPr="000845E7">
              <w:rPr>
                <w:rFonts w:cstheme="minorHAnsi"/>
              </w:rPr>
              <w:t>Entry/exit cards</w:t>
            </w:r>
          </w:p>
          <w:p w14:paraId="7A382A12" w14:textId="77777777" w:rsidR="00594BF7" w:rsidRPr="000845E7" w:rsidRDefault="00594BF7" w:rsidP="00B24E22">
            <w:pPr>
              <w:ind w:left="307"/>
              <w:textAlignment w:val="baseline"/>
              <w:rPr>
                <w:rFonts w:eastAsia="Times New Roman" w:cstheme="minorHAnsi"/>
                <w:lang w:eastAsia="en-GB"/>
              </w:rPr>
            </w:pPr>
            <w:r w:rsidRPr="000845E7">
              <w:rPr>
                <w:rFonts w:eastAsia="Times New Roman" w:cstheme="minorHAnsi"/>
                <w:lang w:eastAsia="en-GB"/>
              </w:rPr>
              <w:t> </w:t>
            </w:r>
          </w:p>
        </w:tc>
      </w:tr>
      <w:tr w:rsidR="00594BF7" w:rsidRPr="00817842" w14:paraId="27B561FF"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041C948A" w14:textId="5078AE8A" w:rsidR="00594BF7" w:rsidRPr="00817842" w:rsidRDefault="00D6444E" w:rsidP="00B24E22">
            <w:pPr>
              <w:textAlignment w:val="baseline"/>
              <w:rPr>
                <w:rFonts w:eastAsia="Times New Roman" w:cstheme="minorHAnsi"/>
                <w:lang w:eastAsia="en-GB"/>
              </w:rPr>
            </w:pPr>
            <w:r>
              <w:rPr>
                <w:rFonts w:eastAsia="Times New Roman" w:cstheme="minorHAnsi"/>
                <w:lang w:eastAsia="en-GB"/>
              </w:rPr>
              <w:t>30</w:t>
            </w:r>
            <w:r w:rsidR="00594BF7">
              <w:rPr>
                <w:rFonts w:eastAsia="Times New Roman" w:cstheme="minorHAnsi"/>
                <w:lang w:eastAsia="en-GB"/>
              </w:rPr>
              <w:t>/0</w:t>
            </w:r>
            <w:r>
              <w:rPr>
                <w:rFonts w:eastAsia="Times New Roman" w:cstheme="minorHAnsi"/>
                <w:lang w:eastAsia="en-GB"/>
              </w:rPr>
              <w:t>3</w:t>
            </w:r>
            <w:r w:rsidR="00594BF7">
              <w:rPr>
                <w:rFonts w:eastAsia="Times New Roman" w:cstheme="minorHAnsi"/>
                <w:lang w:eastAsia="en-GB"/>
              </w:rPr>
              <w:t>/2</w:t>
            </w:r>
            <w:r>
              <w:rPr>
                <w:rFonts w:eastAsia="Times New Roman" w:cstheme="minorHAnsi"/>
                <w:lang w:eastAsia="en-GB"/>
              </w:rPr>
              <w:t>6</w:t>
            </w:r>
          </w:p>
        </w:tc>
        <w:tc>
          <w:tcPr>
            <w:tcW w:w="9003"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center"/>
            <w:hideMark/>
          </w:tcPr>
          <w:p w14:paraId="577B13D9" w14:textId="77777777" w:rsidR="00594BF7" w:rsidRPr="00817842" w:rsidRDefault="00594BF7" w:rsidP="00B24E22">
            <w:pPr>
              <w:textAlignment w:val="baseline"/>
              <w:rPr>
                <w:rFonts w:eastAsia="Times New Roman" w:cstheme="minorHAnsi"/>
                <w:lang w:eastAsia="en-GB"/>
              </w:rPr>
            </w:pPr>
            <w:r>
              <w:rPr>
                <w:rFonts w:eastAsia="Times New Roman" w:cstheme="minorHAnsi"/>
                <w:lang w:eastAsia="en-GB"/>
              </w:rPr>
              <w:t xml:space="preserve">                                                      </w:t>
            </w:r>
            <w:r w:rsidRPr="00817842">
              <w:rPr>
                <w:rFonts w:eastAsia="Times New Roman" w:cstheme="minorHAnsi"/>
                <w:lang w:eastAsia="en-GB"/>
              </w:rPr>
              <w:t>STUDENT HOLIDAYS </w:t>
            </w:r>
          </w:p>
        </w:tc>
      </w:tr>
      <w:tr w:rsidR="00594BF7" w:rsidRPr="000845E7" w14:paraId="169864AF"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747D3845" w14:textId="2C527F6B" w:rsidR="00594BF7" w:rsidRPr="00817842" w:rsidRDefault="0094210D" w:rsidP="00B24E22">
            <w:pPr>
              <w:textAlignment w:val="baseline"/>
              <w:rPr>
                <w:rFonts w:eastAsia="Times New Roman" w:cstheme="minorHAnsi"/>
                <w:lang w:eastAsia="en-GB"/>
              </w:rPr>
            </w:pPr>
            <w:r>
              <w:rPr>
                <w:rFonts w:eastAsia="Times New Roman" w:cstheme="minorHAnsi"/>
                <w:lang w:eastAsia="en-GB"/>
              </w:rPr>
              <w:t>06</w:t>
            </w:r>
            <w:r w:rsidR="00594BF7" w:rsidRPr="00817842">
              <w:rPr>
                <w:rFonts w:eastAsia="Times New Roman" w:cstheme="minorHAnsi"/>
                <w:lang w:eastAsia="en-GB"/>
              </w:rPr>
              <w:t>/04/2</w:t>
            </w:r>
            <w:r>
              <w:rPr>
                <w:rFonts w:eastAsia="Times New Roman" w:cstheme="minorHAnsi"/>
                <w:lang w:eastAsia="en-GB"/>
              </w:rPr>
              <w:t>6</w:t>
            </w:r>
          </w:p>
        </w:tc>
        <w:tc>
          <w:tcPr>
            <w:tcW w:w="9003" w:type="dxa"/>
            <w:gridSpan w:val="2"/>
            <w:vMerge/>
            <w:tcBorders>
              <w:top w:val="single" w:sz="6" w:space="0" w:color="auto"/>
              <w:left w:val="single" w:sz="6" w:space="0" w:color="auto"/>
              <w:bottom w:val="single" w:sz="6" w:space="0" w:color="auto"/>
              <w:right w:val="single" w:sz="6" w:space="0" w:color="auto"/>
            </w:tcBorders>
            <w:vAlign w:val="center"/>
            <w:hideMark/>
          </w:tcPr>
          <w:p w14:paraId="02E49798" w14:textId="77777777" w:rsidR="00594BF7" w:rsidRPr="000845E7" w:rsidRDefault="00594BF7" w:rsidP="00B24E22">
            <w:pPr>
              <w:ind w:left="307"/>
              <w:rPr>
                <w:rFonts w:eastAsia="Times New Roman" w:cstheme="minorHAnsi"/>
                <w:lang w:eastAsia="en-GB"/>
              </w:rPr>
            </w:pPr>
          </w:p>
        </w:tc>
      </w:tr>
      <w:tr w:rsidR="00594BF7" w:rsidRPr="000845E7" w14:paraId="549EBC56"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6F5B4578" w14:textId="70AC489A" w:rsidR="00594BF7" w:rsidRPr="00817842" w:rsidRDefault="00981838" w:rsidP="00B24E22">
            <w:pPr>
              <w:textAlignment w:val="baseline"/>
              <w:rPr>
                <w:rFonts w:eastAsia="Times New Roman" w:cstheme="minorHAnsi"/>
                <w:lang w:eastAsia="en-GB"/>
              </w:rPr>
            </w:pPr>
            <w:r>
              <w:rPr>
                <w:rFonts w:eastAsia="Times New Roman" w:cstheme="minorHAnsi"/>
                <w:lang w:eastAsia="en-GB"/>
              </w:rPr>
              <w:t>13</w:t>
            </w:r>
            <w:r w:rsidR="00594BF7" w:rsidRPr="00817842">
              <w:rPr>
                <w:rFonts w:eastAsia="Times New Roman" w:cstheme="minorHAnsi"/>
                <w:lang w:eastAsia="en-GB"/>
              </w:rPr>
              <w:t>/04/2</w:t>
            </w:r>
            <w:r>
              <w:rPr>
                <w:rFonts w:eastAsia="Times New Roman" w:cstheme="minorHAnsi"/>
                <w:lang w:eastAsia="en-GB"/>
              </w:rPr>
              <w:t>6</w:t>
            </w:r>
            <w:r w:rsidR="00594BF7" w:rsidRPr="00817842">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8510C5" w14:textId="77777777" w:rsidR="00594BF7" w:rsidRPr="00817842" w:rsidRDefault="00594BF7" w:rsidP="00B24E22">
            <w:pPr>
              <w:rPr>
                <w:rFonts w:cstheme="minorHAnsi"/>
                <w:color w:val="FFC000"/>
              </w:rPr>
            </w:pPr>
            <w:r w:rsidRPr="00817842">
              <w:rPr>
                <w:rFonts w:cstheme="minorHAnsi"/>
                <w:color w:val="FFC000"/>
              </w:rPr>
              <w:t>Hazardous Earth</w:t>
            </w:r>
          </w:p>
          <w:p w14:paraId="5AE118ED" w14:textId="77777777" w:rsidR="00594BF7" w:rsidRPr="00817842" w:rsidRDefault="00594BF7" w:rsidP="00B24E22">
            <w:pPr>
              <w:rPr>
                <w:rFonts w:cstheme="minorHAnsi"/>
                <w:color w:val="FFC000"/>
              </w:rPr>
            </w:pPr>
          </w:p>
          <w:p w14:paraId="08862141" w14:textId="77777777" w:rsidR="00594BF7" w:rsidRPr="00817842" w:rsidRDefault="00594BF7" w:rsidP="00B24E22">
            <w:pPr>
              <w:rPr>
                <w:rFonts w:cstheme="minorHAnsi"/>
                <w:color w:val="FFC000"/>
              </w:rPr>
            </w:pPr>
          </w:p>
          <w:p w14:paraId="1CB67655" w14:textId="77777777" w:rsidR="00594BF7" w:rsidRPr="000845E7" w:rsidRDefault="00594BF7" w:rsidP="00B24E22">
            <w:pPr>
              <w:rPr>
                <w:rFonts w:cstheme="minorHAnsi"/>
              </w:rPr>
            </w:pPr>
            <w:r w:rsidRPr="00B704A1">
              <w:rPr>
                <w:rFonts w:eastAsia="Times New Roman" w:cstheme="minorHAnsi"/>
                <w:color w:val="4472C4" w:themeColor="accent1"/>
                <w:lang w:eastAsia="en-GB"/>
              </w:rPr>
              <w:t>Water and Carbon</w:t>
            </w:r>
          </w:p>
          <w:p w14:paraId="1EE66BCE" w14:textId="77777777" w:rsidR="00594BF7" w:rsidRPr="000845E7" w:rsidRDefault="00594BF7" w:rsidP="00B24E22">
            <w:pPr>
              <w:rPr>
                <w:rFonts w:cstheme="minorHAnsi"/>
              </w:rPr>
            </w:pPr>
          </w:p>
          <w:p w14:paraId="08C277E9" w14:textId="77777777" w:rsidR="00594BF7" w:rsidRPr="000845E7" w:rsidRDefault="00594BF7" w:rsidP="00B24E22">
            <w:pPr>
              <w:textAlignment w:val="baseline"/>
              <w:rPr>
                <w:rFonts w:eastAsia="Times New Roman" w:cstheme="minorHAnsi"/>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7ED05B"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In class questions/activities </w:t>
            </w:r>
          </w:p>
          <w:p w14:paraId="470BFB11"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31AB8402"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1BF4097C"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Verbal questioning</w:t>
            </w:r>
          </w:p>
          <w:p w14:paraId="7C1C9BD5"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709326A6"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583E9A46"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Case studies</w:t>
            </w:r>
          </w:p>
          <w:p w14:paraId="74B165E3" w14:textId="77777777" w:rsidR="00594BF7" w:rsidRPr="000845E7" w:rsidRDefault="00594BF7" w:rsidP="00B24E22">
            <w:pPr>
              <w:ind w:left="307"/>
              <w:textAlignment w:val="baseline"/>
              <w:rPr>
                <w:rFonts w:eastAsia="Times New Roman" w:cstheme="minorHAnsi"/>
                <w:lang w:eastAsia="en-GB"/>
              </w:rPr>
            </w:pPr>
            <w:r w:rsidRPr="000845E7">
              <w:rPr>
                <w:rFonts w:cstheme="minorHAnsi"/>
              </w:rPr>
              <w:t>Entry/exit cards</w:t>
            </w:r>
          </w:p>
        </w:tc>
      </w:tr>
      <w:tr w:rsidR="00594BF7" w:rsidRPr="000845E7" w14:paraId="39D3567A"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68AC0748" w14:textId="1873BE74" w:rsidR="00594BF7" w:rsidRPr="00817842" w:rsidRDefault="00594BF7" w:rsidP="00B24E22">
            <w:pPr>
              <w:textAlignment w:val="baseline"/>
              <w:rPr>
                <w:rFonts w:eastAsia="Times New Roman" w:cstheme="minorHAnsi"/>
                <w:lang w:eastAsia="en-GB"/>
              </w:rPr>
            </w:pPr>
            <w:r w:rsidRPr="00817842">
              <w:rPr>
                <w:rFonts w:eastAsia="Times New Roman" w:cstheme="minorHAnsi"/>
                <w:lang w:eastAsia="en-GB"/>
              </w:rPr>
              <w:t>2</w:t>
            </w:r>
            <w:r w:rsidR="003264A6">
              <w:rPr>
                <w:rFonts w:eastAsia="Times New Roman" w:cstheme="minorHAnsi"/>
                <w:lang w:eastAsia="en-GB"/>
              </w:rPr>
              <w:t>0</w:t>
            </w:r>
            <w:r w:rsidRPr="00817842">
              <w:rPr>
                <w:rFonts w:eastAsia="Times New Roman" w:cstheme="minorHAnsi"/>
                <w:lang w:eastAsia="en-GB"/>
              </w:rPr>
              <w:t>/04/2</w:t>
            </w:r>
            <w:r w:rsidR="003264A6">
              <w:rPr>
                <w:rFonts w:eastAsia="Times New Roman" w:cstheme="minorHAnsi"/>
                <w:lang w:eastAsia="en-GB"/>
              </w:rPr>
              <w:t>6</w:t>
            </w:r>
            <w:r w:rsidRPr="00817842">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A03F68" w14:textId="77777777" w:rsidR="00594BF7" w:rsidRPr="00817842" w:rsidRDefault="00594BF7" w:rsidP="00B24E22">
            <w:pPr>
              <w:rPr>
                <w:rFonts w:cstheme="minorHAnsi"/>
                <w:color w:val="FFC000"/>
              </w:rPr>
            </w:pPr>
            <w:r w:rsidRPr="00817842">
              <w:rPr>
                <w:rFonts w:cstheme="minorHAnsi"/>
                <w:color w:val="FFC000"/>
              </w:rPr>
              <w:t>Hazardous Earth</w:t>
            </w:r>
          </w:p>
          <w:p w14:paraId="60AD41FC" w14:textId="77777777" w:rsidR="00594BF7" w:rsidRPr="00817842" w:rsidRDefault="00594BF7" w:rsidP="00B24E22">
            <w:pPr>
              <w:rPr>
                <w:rFonts w:cstheme="minorHAnsi"/>
                <w:color w:val="FFC000"/>
              </w:rPr>
            </w:pPr>
          </w:p>
          <w:p w14:paraId="71C94C24" w14:textId="77777777" w:rsidR="00594BF7" w:rsidRPr="000845E7" w:rsidRDefault="00594BF7" w:rsidP="00B24E22">
            <w:pPr>
              <w:rPr>
                <w:rFonts w:cstheme="minorHAnsi"/>
              </w:rPr>
            </w:pPr>
          </w:p>
          <w:p w14:paraId="527AFAFC" w14:textId="77777777" w:rsidR="00594BF7" w:rsidRPr="000845E7" w:rsidRDefault="00594BF7" w:rsidP="00B24E22">
            <w:pPr>
              <w:textAlignment w:val="baseline"/>
              <w:rPr>
                <w:rFonts w:eastAsia="Times New Roman" w:cstheme="minorHAnsi"/>
                <w:lang w:eastAsia="en-GB"/>
              </w:rPr>
            </w:pPr>
            <w:r w:rsidRPr="00B704A1">
              <w:rPr>
                <w:rFonts w:eastAsia="Times New Roman" w:cstheme="minorHAnsi"/>
                <w:color w:val="4472C4" w:themeColor="accent1"/>
                <w:lang w:eastAsia="en-GB"/>
              </w:rPr>
              <w:t>Water and Carbon</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FB83C4"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In class questions/activities </w:t>
            </w:r>
          </w:p>
          <w:p w14:paraId="15FAD777"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53289ADD"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57C9F7AF"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Verbal questioning</w:t>
            </w:r>
          </w:p>
          <w:p w14:paraId="7A2FE7E3"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1ADFDE36"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195C8314"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Case studies</w:t>
            </w:r>
          </w:p>
          <w:p w14:paraId="0D1D585B" w14:textId="77777777" w:rsidR="00594BF7" w:rsidRPr="000845E7" w:rsidRDefault="00594BF7" w:rsidP="00B24E22">
            <w:pPr>
              <w:ind w:left="307"/>
              <w:textAlignment w:val="baseline"/>
              <w:rPr>
                <w:rFonts w:eastAsia="Times New Roman" w:cstheme="minorHAnsi"/>
                <w:lang w:eastAsia="en-GB"/>
              </w:rPr>
            </w:pPr>
            <w:r w:rsidRPr="000845E7">
              <w:rPr>
                <w:rFonts w:cstheme="minorHAnsi"/>
              </w:rPr>
              <w:t>Entry/exit cards</w:t>
            </w:r>
          </w:p>
        </w:tc>
      </w:tr>
      <w:tr w:rsidR="00594BF7" w:rsidRPr="000845E7" w14:paraId="7CAA4FFC"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7BA961BB" w14:textId="49B17C9B" w:rsidR="00594BF7" w:rsidRPr="00817842" w:rsidRDefault="003264A6" w:rsidP="00B24E22">
            <w:pPr>
              <w:textAlignment w:val="baseline"/>
              <w:rPr>
                <w:rFonts w:eastAsia="Times New Roman" w:cstheme="minorHAnsi"/>
                <w:lang w:eastAsia="en-GB"/>
              </w:rPr>
            </w:pPr>
            <w:r>
              <w:rPr>
                <w:rFonts w:eastAsia="Times New Roman" w:cstheme="minorHAnsi"/>
                <w:lang w:eastAsia="en-GB"/>
              </w:rPr>
              <w:t>27</w:t>
            </w:r>
            <w:r w:rsidR="00594BF7" w:rsidRPr="00817842">
              <w:rPr>
                <w:rFonts w:eastAsia="Times New Roman" w:cstheme="minorHAnsi"/>
                <w:lang w:eastAsia="en-GB"/>
              </w:rPr>
              <w:t>/0</w:t>
            </w:r>
            <w:r>
              <w:rPr>
                <w:rFonts w:eastAsia="Times New Roman" w:cstheme="minorHAnsi"/>
                <w:lang w:eastAsia="en-GB"/>
              </w:rPr>
              <w:t>4</w:t>
            </w:r>
            <w:r w:rsidR="00594BF7" w:rsidRPr="00817842">
              <w:rPr>
                <w:rFonts w:eastAsia="Times New Roman" w:cstheme="minorHAnsi"/>
                <w:lang w:eastAsia="en-GB"/>
              </w:rPr>
              <w:t>/2</w:t>
            </w:r>
            <w:r>
              <w:rPr>
                <w:rFonts w:eastAsia="Times New Roman" w:cstheme="minorHAnsi"/>
                <w:lang w:eastAsia="en-GB"/>
              </w:rPr>
              <w:t>6</w:t>
            </w:r>
            <w:r w:rsidR="00594BF7" w:rsidRPr="00817842">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1733DA" w14:textId="77777777" w:rsidR="00594BF7" w:rsidRPr="00817842" w:rsidRDefault="00594BF7" w:rsidP="00B24E22">
            <w:pPr>
              <w:rPr>
                <w:rFonts w:cstheme="minorHAnsi"/>
                <w:color w:val="FFC000"/>
              </w:rPr>
            </w:pPr>
            <w:r w:rsidRPr="00817842">
              <w:rPr>
                <w:rFonts w:cstheme="minorHAnsi"/>
                <w:color w:val="FFC000"/>
              </w:rPr>
              <w:t>Hazardous Earth</w:t>
            </w:r>
          </w:p>
          <w:p w14:paraId="112D01D9" w14:textId="77777777" w:rsidR="00594BF7" w:rsidRPr="004344A0" w:rsidRDefault="00594BF7" w:rsidP="00B24E22">
            <w:pPr>
              <w:textAlignment w:val="baseline"/>
              <w:rPr>
                <w:rFonts w:cstheme="minorHAnsi"/>
                <w:color w:val="FFC000"/>
              </w:rPr>
            </w:pPr>
          </w:p>
          <w:p w14:paraId="06AC9889" w14:textId="77777777" w:rsidR="00594BF7" w:rsidRPr="000845E7" w:rsidRDefault="00594BF7" w:rsidP="00B24E22">
            <w:pPr>
              <w:textAlignment w:val="baseline"/>
              <w:rPr>
                <w:rFonts w:eastAsia="Times New Roman" w:cstheme="minorHAnsi"/>
                <w:lang w:eastAsia="en-GB"/>
              </w:rPr>
            </w:pPr>
            <w:r w:rsidRPr="00B704A1">
              <w:rPr>
                <w:rFonts w:eastAsia="Times New Roman" w:cstheme="minorHAnsi"/>
                <w:color w:val="4472C4" w:themeColor="accent1"/>
                <w:lang w:eastAsia="en-GB"/>
              </w:rPr>
              <w:lastRenderedPageBreak/>
              <w:t>Water and Carbon</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6463D0" w14:textId="77777777" w:rsidR="00594BF7" w:rsidRPr="000845E7" w:rsidRDefault="00594BF7" w:rsidP="00594BF7">
            <w:pPr>
              <w:pStyle w:val="ListParagraph"/>
              <w:numPr>
                <w:ilvl w:val="0"/>
                <w:numId w:val="31"/>
              </w:numPr>
              <w:spacing w:line="259" w:lineRule="auto"/>
              <w:ind w:left="307" w:hanging="218"/>
              <w:rPr>
                <w:rFonts w:cstheme="minorHAnsi"/>
              </w:rPr>
            </w:pPr>
            <w:r w:rsidRPr="000845E7">
              <w:rPr>
                <w:rFonts w:cstheme="minorHAnsi"/>
              </w:rPr>
              <w:lastRenderedPageBreak/>
              <w:t xml:space="preserve">Question/answer </w:t>
            </w:r>
          </w:p>
          <w:p w14:paraId="7455E432" w14:textId="77777777" w:rsidR="00594BF7" w:rsidRPr="000845E7" w:rsidRDefault="00594BF7" w:rsidP="00594BF7">
            <w:pPr>
              <w:pStyle w:val="ListParagraph"/>
              <w:numPr>
                <w:ilvl w:val="0"/>
                <w:numId w:val="31"/>
              </w:numPr>
              <w:spacing w:line="259" w:lineRule="auto"/>
              <w:ind w:left="307" w:hanging="218"/>
              <w:rPr>
                <w:rFonts w:cstheme="minorHAnsi"/>
              </w:rPr>
            </w:pPr>
            <w:r w:rsidRPr="000845E7">
              <w:rPr>
                <w:rFonts w:cstheme="minorHAnsi"/>
              </w:rPr>
              <w:t>Reflection activities</w:t>
            </w:r>
          </w:p>
          <w:p w14:paraId="1E2056DD" w14:textId="77777777" w:rsidR="00594BF7" w:rsidRPr="000845E7" w:rsidRDefault="00594BF7" w:rsidP="00594BF7">
            <w:pPr>
              <w:pStyle w:val="ListParagraph"/>
              <w:numPr>
                <w:ilvl w:val="0"/>
                <w:numId w:val="31"/>
              </w:numPr>
              <w:spacing w:line="259" w:lineRule="auto"/>
              <w:ind w:left="307" w:hanging="218"/>
              <w:rPr>
                <w:rFonts w:cstheme="minorHAnsi"/>
              </w:rPr>
            </w:pPr>
            <w:r w:rsidRPr="000845E7">
              <w:rPr>
                <w:rFonts w:cstheme="minorHAnsi"/>
              </w:rPr>
              <w:lastRenderedPageBreak/>
              <w:t xml:space="preserve">One to one discussion </w:t>
            </w:r>
          </w:p>
          <w:p w14:paraId="59B12A22" w14:textId="77777777" w:rsidR="00594BF7" w:rsidRPr="000845E7" w:rsidRDefault="00594BF7" w:rsidP="00B24E22">
            <w:pPr>
              <w:ind w:left="307"/>
              <w:textAlignment w:val="baseline"/>
              <w:rPr>
                <w:rFonts w:eastAsia="Times New Roman" w:cstheme="minorHAnsi"/>
                <w:lang w:eastAsia="en-GB"/>
              </w:rPr>
            </w:pPr>
            <w:r w:rsidRPr="000845E7">
              <w:rPr>
                <w:rFonts w:cstheme="minorHAnsi"/>
              </w:rPr>
              <w:t>Peer assessment</w:t>
            </w:r>
          </w:p>
        </w:tc>
      </w:tr>
      <w:tr w:rsidR="00594BF7" w:rsidRPr="000845E7" w14:paraId="0FCEA13E"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2CCB7D7F" w14:textId="26B3753B" w:rsidR="00594BF7" w:rsidRPr="00817842" w:rsidRDefault="005C01FE" w:rsidP="00B24E22">
            <w:pPr>
              <w:textAlignment w:val="baseline"/>
              <w:rPr>
                <w:rFonts w:eastAsia="Times New Roman" w:cstheme="minorHAnsi"/>
                <w:lang w:eastAsia="en-GB"/>
              </w:rPr>
            </w:pPr>
            <w:r>
              <w:rPr>
                <w:rFonts w:eastAsia="Times New Roman" w:cstheme="minorHAnsi"/>
                <w:lang w:eastAsia="en-GB"/>
              </w:rPr>
              <w:lastRenderedPageBreak/>
              <w:t>04</w:t>
            </w:r>
            <w:r w:rsidR="00594BF7" w:rsidRPr="00817842">
              <w:rPr>
                <w:rFonts w:eastAsia="Times New Roman" w:cstheme="minorHAnsi"/>
                <w:lang w:eastAsia="en-GB"/>
              </w:rPr>
              <w:t>/05/2</w:t>
            </w:r>
            <w:r>
              <w:rPr>
                <w:rFonts w:eastAsia="Times New Roman" w:cstheme="minorHAnsi"/>
                <w:lang w:eastAsia="en-GB"/>
              </w:rPr>
              <w:t>6</w:t>
            </w:r>
            <w:r w:rsidR="00594BF7" w:rsidRPr="00817842">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9A29DC" w14:textId="77777777" w:rsidR="00594BF7" w:rsidRDefault="00594BF7" w:rsidP="00B24E22">
            <w:pPr>
              <w:rPr>
                <w:rFonts w:cstheme="minorHAnsi"/>
                <w:color w:val="FFC000"/>
              </w:rPr>
            </w:pPr>
            <w:r w:rsidRPr="00817842">
              <w:rPr>
                <w:rFonts w:cstheme="minorHAnsi"/>
                <w:color w:val="FFC000"/>
              </w:rPr>
              <w:t>Hazardous Earth</w:t>
            </w:r>
          </w:p>
          <w:p w14:paraId="5644A3A7" w14:textId="77777777" w:rsidR="00594BF7" w:rsidRPr="00817842" w:rsidRDefault="00594BF7" w:rsidP="00B24E22">
            <w:pPr>
              <w:rPr>
                <w:rFonts w:cstheme="minorHAnsi"/>
                <w:color w:val="FFC000"/>
              </w:rPr>
            </w:pPr>
            <w:r w:rsidRPr="00B704A1">
              <w:rPr>
                <w:rFonts w:eastAsia="Times New Roman" w:cstheme="minorHAnsi"/>
                <w:color w:val="4472C4" w:themeColor="accent1"/>
                <w:lang w:eastAsia="en-GB"/>
              </w:rPr>
              <w:t>Water and Carbon</w:t>
            </w:r>
          </w:p>
          <w:p w14:paraId="2247297E" w14:textId="77777777" w:rsidR="00594BF7" w:rsidRPr="004344A0" w:rsidRDefault="00594BF7" w:rsidP="00B24E22">
            <w:pPr>
              <w:rPr>
                <w:rFonts w:cstheme="minorHAnsi"/>
                <w:color w:val="FFC000"/>
              </w:rPr>
            </w:pPr>
          </w:p>
          <w:p w14:paraId="1F0F88DD" w14:textId="77777777" w:rsidR="00594BF7" w:rsidRPr="000845E7" w:rsidRDefault="00594BF7" w:rsidP="00B24E22">
            <w:pPr>
              <w:rPr>
                <w:rFonts w:cstheme="minorHAnsi"/>
                <w:color w:val="4472C4" w:themeColor="accent1"/>
              </w:rPr>
            </w:pPr>
          </w:p>
          <w:p w14:paraId="320241B4" w14:textId="77777777" w:rsidR="00594BF7" w:rsidRPr="000845E7" w:rsidRDefault="00594BF7" w:rsidP="00B24E22">
            <w:pPr>
              <w:textAlignment w:val="baseline"/>
              <w:rPr>
                <w:rFonts w:eastAsia="Times New Roman" w:cstheme="minorHAnsi"/>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9F71CE"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eastAsia="Times New Roman" w:cstheme="minorHAnsi"/>
                <w:lang w:eastAsia="en-GB"/>
              </w:rPr>
              <w:t> </w:t>
            </w:r>
            <w:r w:rsidRPr="000845E7">
              <w:rPr>
                <w:rFonts w:cstheme="minorHAnsi"/>
              </w:rPr>
              <w:t xml:space="preserve">In class questions/activities </w:t>
            </w:r>
          </w:p>
          <w:p w14:paraId="4EDDB664"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2AAAE9E7"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79DC1902"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Verbal questioning</w:t>
            </w:r>
          </w:p>
          <w:p w14:paraId="0BB8569E"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39DFACA9"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54EFB140"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Case studies</w:t>
            </w:r>
          </w:p>
          <w:p w14:paraId="0A6FC6A2" w14:textId="77777777" w:rsidR="00594BF7" w:rsidRPr="000845E7" w:rsidRDefault="00594BF7" w:rsidP="00B24E22">
            <w:pPr>
              <w:ind w:left="307"/>
              <w:textAlignment w:val="baseline"/>
              <w:rPr>
                <w:rFonts w:eastAsia="Times New Roman" w:cstheme="minorHAnsi"/>
                <w:lang w:eastAsia="en-GB"/>
              </w:rPr>
            </w:pPr>
            <w:r w:rsidRPr="000845E7">
              <w:rPr>
                <w:rFonts w:cstheme="minorHAnsi"/>
              </w:rPr>
              <w:t>Entry/exit cards</w:t>
            </w:r>
          </w:p>
          <w:p w14:paraId="7D23FB48" w14:textId="77777777" w:rsidR="00594BF7" w:rsidRPr="000845E7" w:rsidRDefault="00594BF7" w:rsidP="00B24E22">
            <w:pPr>
              <w:ind w:left="307"/>
              <w:textAlignment w:val="baseline"/>
              <w:rPr>
                <w:rFonts w:eastAsia="Times New Roman" w:cstheme="minorHAnsi"/>
                <w:lang w:eastAsia="en-GB"/>
              </w:rPr>
            </w:pPr>
            <w:r w:rsidRPr="000845E7">
              <w:rPr>
                <w:rFonts w:eastAsia="Times New Roman" w:cstheme="minorHAnsi"/>
                <w:lang w:eastAsia="en-GB"/>
              </w:rPr>
              <w:t> </w:t>
            </w:r>
          </w:p>
          <w:p w14:paraId="686BEF77" w14:textId="77777777" w:rsidR="00594BF7" w:rsidRPr="000845E7" w:rsidRDefault="00594BF7" w:rsidP="00B24E22">
            <w:pPr>
              <w:ind w:left="307"/>
              <w:textAlignment w:val="baseline"/>
              <w:rPr>
                <w:rFonts w:eastAsia="Times New Roman" w:cstheme="minorHAnsi"/>
                <w:lang w:eastAsia="en-GB"/>
              </w:rPr>
            </w:pPr>
            <w:r w:rsidRPr="000845E7">
              <w:rPr>
                <w:rFonts w:eastAsia="Times New Roman" w:cstheme="minorHAnsi"/>
                <w:lang w:eastAsia="en-GB"/>
              </w:rPr>
              <w:t> </w:t>
            </w:r>
          </w:p>
        </w:tc>
      </w:tr>
      <w:tr w:rsidR="00594BF7" w:rsidRPr="000845E7" w14:paraId="3B557E45"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050C886A" w14:textId="5D88FB30" w:rsidR="00594BF7" w:rsidRPr="004344A0" w:rsidRDefault="00594BF7" w:rsidP="00B24E22">
            <w:pPr>
              <w:textAlignment w:val="baseline"/>
              <w:rPr>
                <w:rFonts w:eastAsia="Times New Roman" w:cstheme="minorHAnsi"/>
                <w:lang w:eastAsia="en-GB"/>
              </w:rPr>
            </w:pPr>
            <w:r w:rsidRPr="004344A0">
              <w:rPr>
                <w:rFonts w:eastAsia="Times New Roman" w:cstheme="minorHAnsi"/>
                <w:lang w:eastAsia="en-GB"/>
              </w:rPr>
              <w:t>1</w:t>
            </w:r>
            <w:r w:rsidR="005C01FE">
              <w:rPr>
                <w:rFonts w:eastAsia="Times New Roman" w:cstheme="minorHAnsi"/>
                <w:lang w:eastAsia="en-GB"/>
              </w:rPr>
              <w:t>1</w:t>
            </w:r>
            <w:r w:rsidRPr="004344A0">
              <w:rPr>
                <w:rFonts w:eastAsia="Times New Roman" w:cstheme="minorHAnsi"/>
                <w:lang w:eastAsia="en-GB"/>
              </w:rPr>
              <w:t>/05/2</w:t>
            </w:r>
            <w:r w:rsidR="005C01FE">
              <w:rPr>
                <w:rFonts w:eastAsia="Times New Roman" w:cstheme="minorHAnsi"/>
                <w:lang w:eastAsia="en-GB"/>
              </w:rPr>
              <w:t>6</w:t>
            </w:r>
            <w:r w:rsidRPr="004344A0">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DA0986" w14:textId="77777777" w:rsidR="00594BF7" w:rsidRPr="00817842" w:rsidRDefault="00594BF7" w:rsidP="00B24E22">
            <w:pPr>
              <w:rPr>
                <w:rFonts w:cstheme="minorHAnsi"/>
                <w:color w:val="FFC000"/>
              </w:rPr>
            </w:pPr>
            <w:r w:rsidRPr="00817842">
              <w:rPr>
                <w:rFonts w:cstheme="minorHAnsi"/>
                <w:color w:val="FFC000"/>
              </w:rPr>
              <w:t>Hazardous Earth</w:t>
            </w:r>
          </w:p>
          <w:p w14:paraId="63AC2A4D" w14:textId="77777777" w:rsidR="00594BF7" w:rsidRPr="004344A0" w:rsidRDefault="00594BF7" w:rsidP="00B24E22">
            <w:pPr>
              <w:textAlignment w:val="baseline"/>
              <w:rPr>
                <w:rFonts w:eastAsia="Times New Roman" w:cstheme="minorHAnsi"/>
                <w:color w:val="FFC000"/>
                <w:lang w:eastAsia="en-GB"/>
              </w:rPr>
            </w:pPr>
          </w:p>
          <w:p w14:paraId="5EDFB6E5" w14:textId="77777777" w:rsidR="00594BF7" w:rsidRPr="000845E7" w:rsidRDefault="00594BF7" w:rsidP="00B24E22">
            <w:pPr>
              <w:textAlignment w:val="baseline"/>
              <w:rPr>
                <w:rFonts w:eastAsia="Times New Roman" w:cstheme="minorHAnsi"/>
                <w:b/>
                <w:bCs/>
                <w:lang w:eastAsia="en-GB"/>
              </w:rPr>
            </w:pPr>
          </w:p>
          <w:p w14:paraId="477850BF" w14:textId="77777777" w:rsidR="00594BF7" w:rsidRPr="000845E7" w:rsidRDefault="00594BF7" w:rsidP="00B24E22">
            <w:pPr>
              <w:rPr>
                <w:rFonts w:cstheme="minorHAnsi"/>
                <w:color w:val="4472C4" w:themeColor="accent1"/>
              </w:rPr>
            </w:pPr>
            <w:r w:rsidRPr="000845E7">
              <w:rPr>
                <w:rFonts w:cstheme="minorHAnsi"/>
                <w:color w:val="4472C4" w:themeColor="accent1"/>
              </w:rPr>
              <w:t>Revision/Exam Techniques</w:t>
            </w:r>
          </w:p>
          <w:p w14:paraId="6DBE9C41" w14:textId="77777777" w:rsidR="00594BF7" w:rsidRPr="000845E7" w:rsidRDefault="00594BF7" w:rsidP="00B24E22">
            <w:pPr>
              <w:textAlignment w:val="baseline"/>
              <w:rPr>
                <w:rFonts w:eastAsia="Times New Roman" w:cstheme="minorHAnsi"/>
                <w:b/>
                <w:bCs/>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7D66E5"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eastAsia="Times New Roman" w:cstheme="minorHAnsi"/>
                <w:lang w:eastAsia="en-GB"/>
              </w:rPr>
              <w:t> </w:t>
            </w:r>
            <w:r w:rsidRPr="000845E7">
              <w:rPr>
                <w:rFonts w:cstheme="minorHAnsi"/>
              </w:rPr>
              <w:t xml:space="preserve">In class questions/activities </w:t>
            </w:r>
          </w:p>
          <w:p w14:paraId="19E12DA5"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6EA0CD3C"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29EE5CC7"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Verbal questioning</w:t>
            </w:r>
          </w:p>
          <w:p w14:paraId="3869FA03"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54A91603"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75BE5185"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Case studies</w:t>
            </w:r>
          </w:p>
          <w:p w14:paraId="214A52C1" w14:textId="77777777" w:rsidR="00594BF7" w:rsidRPr="000845E7" w:rsidRDefault="00594BF7" w:rsidP="00B24E22">
            <w:pPr>
              <w:ind w:left="307"/>
              <w:textAlignment w:val="baseline"/>
              <w:rPr>
                <w:rFonts w:eastAsia="Times New Roman" w:cstheme="minorHAnsi"/>
                <w:lang w:eastAsia="en-GB"/>
              </w:rPr>
            </w:pPr>
            <w:r w:rsidRPr="000845E7">
              <w:rPr>
                <w:rFonts w:cstheme="minorHAnsi"/>
              </w:rPr>
              <w:t>Entry/exit cards</w:t>
            </w:r>
          </w:p>
        </w:tc>
      </w:tr>
      <w:tr w:rsidR="00594BF7" w:rsidRPr="000845E7" w14:paraId="5AE787A1"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59D9F3D5" w14:textId="71C6C5E9" w:rsidR="00594BF7" w:rsidRPr="004344A0" w:rsidRDefault="00B60A3F" w:rsidP="00B24E22">
            <w:pPr>
              <w:textAlignment w:val="baseline"/>
              <w:rPr>
                <w:rFonts w:eastAsia="Times New Roman" w:cstheme="minorHAnsi"/>
                <w:lang w:eastAsia="en-GB"/>
              </w:rPr>
            </w:pPr>
            <w:r>
              <w:rPr>
                <w:rFonts w:eastAsia="Times New Roman" w:cstheme="minorHAnsi"/>
                <w:lang w:eastAsia="en-GB"/>
              </w:rPr>
              <w:t>18/05/26</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6C1942" w14:textId="77777777" w:rsidR="00594BF7" w:rsidRPr="00817842" w:rsidRDefault="00594BF7" w:rsidP="00B24E22">
            <w:pPr>
              <w:rPr>
                <w:rFonts w:cstheme="minorHAnsi"/>
                <w:color w:val="FFC000"/>
              </w:rPr>
            </w:pPr>
            <w:r w:rsidRPr="00817842">
              <w:rPr>
                <w:rFonts w:cstheme="minorHAnsi"/>
                <w:color w:val="FFC000"/>
              </w:rPr>
              <w:t>Hazardous Earth</w:t>
            </w:r>
          </w:p>
          <w:p w14:paraId="6311BB83" w14:textId="77777777" w:rsidR="00594BF7" w:rsidRPr="004344A0" w:rsidRDefault="00594BF7" w:rsidP="00B24E22">
            <w:pPr>
              <w:textAlignment w:val="baseline"/>
              <w:rPr>
                <w:rFonts w:eastAsia="Times New Roman" w:cstheme="minorHAnsi"/>
                <w:color w:val="FFC000"/>
                <w:lang w:eastAsia="en-GB"/>
              </w:rPr>
            </w:pPr>
          </w:p>
          <w:p w14:paraId="3A5375D2" w14:textId="77777777" w:rsidR="00594BF7" w:rsidRPr="000845E7" w:rsidRDefault="00594BF7" w:rsidP="00B24E22">
            <w:pPr>
              <w:textAlignment w:val="baseline"/>
              <w:rPr>
                <w:rFonts w:eastAsia="Times New Roman" w:cstheme="minorHAnsi"/>
                <w:b/>
                <w:bCs/>
                <w:lang w:eastAsia="en-GB"/>
              </w:rPr>
            </w:pPr>
          </w:p>
          <w:p w14:paraId="2EDBBBFA" w14:textId="77777777" w:rsidR="00594BF7" w:rsidRPr="000845E7" w:rsidRDefault="00594BF7" w:rsidP="00B24E22">
            <w:pPr>
              <w:rPr>
                <w:rFonts w:cstheme="minorHAnsi"/>
                <w:color w:val="4472C4" w:themeColor="accent1"/>
              </w:rPr>
            </w:pPr>
            <w:r w:rsidRPr="000845E7">
              <w:rPr>
                <w:rFonts w:eastAsia="Times New Roman" w:cstheme="minorHAnsi"/>
                <w:color w:val="4472C4" w:themeColor="accent1"/>
                <w:lang w:eastAsia="en-GB"/>
              </w:rPr>
              <w:t>A-LEVEL EXAMS</w:t>
            </w:r>
            <w:r>
              <w:rPr>
                <w:rFonts w:eastAsia="Times New Roman" w:cstheme="minorHAnsi"/>
                <w:color w:val="4472C4" w:themeColor="accent1"/>
                <w:lang w:eastAsia="en-GB"/>
              </w:rPr>
              <w:t>/</w:t>
            </w:r>
            <w:r w:rsidRPr="000845E7">
              <w:rPr>
                <w:rFonts w:cstheme="minorHAnsi"/>
                <w:color w:val="4472C4" w:themeColor="accent1"/>
              </w:rPr>
              <w:t xml:space="preserve"> Revision/Exam Techniques</w:t>
            </w:r>
          </w:p>
          <w:p w14:paraId="3EC7329F" w14:textId="77777777" w:rsidR="00594BF7" w:rsidRPr="000845E7" w:rsidRDefault="00594BF7" w:rsidP="00B24E22">
            <w:pPr>
              <w:textAlignment w:val="baseline"/>
              <w:rPr>
                <w:rFonts w:eastAsia="Times New Roman" w:cstheme="minorHAnsi"/>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EDDE91"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eastAsia="Times New Roman" w:cstheme="minorHAnsi"/>
                <w:lang w:eastAsia="en-GB"/>
              </w:rPr>
              <w:t> </w:t>
            </w:r>
            <w:r w:rsidRPr="000845E7">
              <w:rPr>
                <w:rFonts w:cstheme="minorHAnsi"/>
              </w:rPr>
              <w:t xml:space="preserve">In class questions/activities </w:t>
            </w:r>
          </w:p>
          <w:p w14:paraId="12805498"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Spider diagrams </w:t>
            </w:r>
          </w:p>
          <w:p w14:paraId="6039FEB1"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Glossary of key terms </w:t>
            </w:r>
          </w:p>
          <w:p w14:paraId="2BECC456"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Verbal questioning</w:t>
            </w:r>
          </w:p>
          <w:p w14:paraId="3534F0A2"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 xml:space="preserve">Worksheet activities  </w:t>
            </w:r>
          </w:p>
          <w:p w14:paraId="4B004514"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Think, pair</w:t>
            </w:r>
            <w:r>
              <w:rPr>
                <w:rFonts w:cstheme="minorHAnsi"/>
              </w:rPr>
              <w:t>,</w:t>
            </w:r>
            <w:r w:rsidRPr="000845E7">
              <w:rPr>
                <w:rFonts w:cstheme="minorHAnsi"/>
              </w:rPr>
              <w:t xml:space="preserve"> and share</w:t>
            </w:r>
          </w:p>
          <w:p w14:paraId="6466DC04" w14:textId="77777777" w:rsidR="00594BF7" w:rsidRPr="000845E7" w:rsidRDefault="00594BF7" w:rsidP="00594BF7">
            <w:pPr>
              <w:pStyle w:val="ListParagraph"/>
              <w:numPr>
                <w:ilvl w:val="0"/>
                <w:numId w:val="30"/>
              </w:numPr>
              <w:spacing w:line="259" w:lineRule="auto"/>
              <w:ind w:left="307" w:hanging="218"/>
              <w:rPr>
                <w:rFonts w:cstheme="minorHAnsi"/>
              </w:rPr>
            </w:pPr>
            <w:r w:rsidRPr="000845E7">
              <w:rPr>
                <w:rFonts w:cstheme="minorHAnsi"/>
              </w:rPr>
              <w:t>Case studies</w:t>
            </w:r>
          </w:p>
          <w:p w14:paraId="591377CB" w14:textId="77777777" w:rsidR="00594BF7" w:rsidRPr="000845E7" w:rsidRDefault="00594BF7" w:rsidP="00B24E22">
            <w:pPr>
              <w:ind w:left="307"/>
              <w:textAlignment w:val="baseline"/>
              <w:rPr>
                <w:rFonts w:eastAsia="Times New Roman" w:cstheme="minorHAnsi"/>
                <w:lang w:eastAsia="en-GB"/>
              </w:rPr>
            </w:pPr>
            <w:r w:rsidRPr="000845E7">
              <w:rPr>
                <w:rFonts w:cstheme="minorHAnsi"/>
              </w:rPr>
              <w:t>Entry/exit cards</w:t>
            </w:r>
          </w:p>
        </w:tc>
      </w:tr>
      <w:tr w:rsidR="00594BF7" w:rsidRPr="004344A0" w14:paraId="32CF61AA"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7F4B0001" w14:textId="58611758" w:rsidR="00594BF7" w:rsidRPr="004344A0" w:rsidRDefault="00594BF7" w:rsidP="00B24E22">
            <w:pPr>
              <w:textAlignment w:val="baseline"/>
              <w:rPr>
                <w:rFonts w:eastAsia="Times New Roman" w:cstheme="minorHAnsi"/>
                <w:lang w:eastAsia="en-GB"/>
              </w:rPr>
            </w:pPr>
            <w:r w:rsidRPr="004344A0">
              <w:rPr>
                <w:rFonts w:eastAsia="Times New Roman" w:cstheme="minorHAnsi"/>
                <w:lang w:eastAsia="en-GB"/>
              </w:rPr>
              <w:t>2</w:t>
            </w:r>
            <w:r w:rsidR="00B60A3F">
              <w:rPr>
                <w:rFonts w:eastAsia="Times New Roman" w:cstheme="minorHAnsi"/>
                <w:lang w:eastAsia="en-GB"/>
              </w:rPr>
              <w:t>5</w:t>
            </w:r>
            <w:r w:rsidRPr="004344A0">
              <w:rPr>
                <w:rFonts w:eastAsia="Times New Roman" w:cstheme="minorHAnsi"/>
                <w:lang w:eastAsia="en-GB"/>
              </w:rPr>
              <w:t>/05/2</w:t>
            </w:r>
            <w:r w:rsidR="00B60A3F">
              <w:rPr>
                <w:rFonts w:eastAsia="Times New Roman" w:cstheme="minorHAnsi"/>
                <w:lang w:eastAsia="en-GB"/>
              </w:rPr>
              <w:t>6</w:t>
            </w:r>
            <w:r w:rsidRPr="004344A0">
              <w:rPr>
                <w:rFonts w:eastAsia="Times New Roman" w:cstheme="minorHAnsi"/>
                <w:lang w:eastAsia="en-GB"/>
              </w:rPr>
              <w:t> </w:t>
            </w:r>
          </w:p>
        </w:tc>
        <w:tc>
          <w:tcPr>
            <w:tcW w:w="9003"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7B4C225E" w14:textId="77777777" w:rsidR="00594BF7" w:rsidRPr="004344A0" w:rsidRDefault="00594BF7" w:rsidP="00B24E22">
            <w:pPr>
              <w:ind w:left="307"/>
              <w:jc w:val="center"/>
              <w:textAlignment w:val="baseline"/>
              <w:rPr>
                <w:rFonts w:eastAsia="Times New Roman" w:cstheme="minorHAnsi"/>
                <w:lang w:eastAsia="en-GB"/>
              </w:rPr>
            </w:pPr>
            <w:r w:rsidRPr="004344A0">
              <w:rPr>
                <w:rFonts w:eastAsia="Times New Roman" w:cstheme="minorHAnsi"/>
                <w:lang w:eastAsia="en-GB"/>
              </w:rPr>
              <w:t>HALF TERM </w:t>
            </w:r>
          </w:p>
        </w:tc>
      </w:tr>
      <w:tr w:rsidR="00594BF7" w:rsidRPr="009A7155" w14:paraId="289500B0"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58E297CA" w14:textId="45532FDA" w:rsidR="00594BF7" w:rsidRPr="004344A0" w:rsidRDefault="00594BF7" w:rsidP="00B24E22">
            <w:pPr>
              <w:textAlignment w:val="baseline"/>
              <w:rPr>
                <w:rFonts w:eastAsia="Times New Roman" w:cstheme="minorHAnsi"/>
                <w:lang w:eastAsia="en-GB"/>
              </w:rPr>
            </w:pPr>
            <w:r w:rsidRPr="004344A0">
              <w:rPr>
                <w:rFonts w:eastAsia="Times New Roman" w:cstheme="minorHAnsi"/>
                <w:lang w:eastAsia="en-GB"/>
              </w:rPr>
              <w:t>0</w:t>
            </w:r>
            <w:r w:rsidR="001363F3">
              <w:rPr>
                <w:rFonts w:eastAsia="Times New Roman" w:cstheme="minorHAnsi"/>
                <w:lang w:eastAsia="en-GB"/>
              </w:rPr>
              <w:t>1</w:t>
            </w:r>
            <w:r w:rsidRPr="004344A0">
              <w:rPr>
                <w:rFonts w:eastAsia="Times New Roman" w:cstheme="minorHAnsi"/>
                <w:lang w:eastAsia="en-GB"/>
              </w:rPr>
              <w:t>/06/2</w:t>
            </w:r>
            <w:r w:rsidR="001363F3">
              <w:rPr>
                <w:rFonts w:eastAsia="Times New Roman" w:cstheme="minorHAnsi"/>
                <w:lang w:eastAsia="en-GB"/>
              </w:rPr>
              <w:t>6</w:t>
            </w:r>
            <w:r w:rsidRPr="004344A0">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E602D8" w14:textId="77777777" w:rsidR="00594BF7" w:rsidRPr="00817842" w:rsidRDefault="00594BF7" w:rsidP="00B24E22">
            <w:pPr>
              <w:rPr>
                <w:rFonts w:cstheme="minorHAnsi"/>
                <w:color w:val="FFC000"/>
              </w:rPr>
            </w:pPr>
            <w:r w:rsidRPr="00817842">
              <w:rPr>
                <w:rFonts w:cstheme="minorHAnsi"/>
                <w:color w:val="FFC000"/>
              </w:rPr>
              <w:t>Hazardous Earth</w:t>
            </w:r>
          </w:p>
          <w:p w14:paraId="1E07BF82" w14:textId="77777777" w:rsidR="00594BF7" w:rsidRPr="004344A0" w:rsidRDefault="00594BF7" w:rsidP="00B24E22">
            <w:pPr>
              <w:textAlignment w:val="baseline"/>
              <w:rPr>
                <w:rFonts w:eastAsia="Times New Roman" w:cstheme="minorHAnsi"/>
                <w:color w:val="FFC000"/>
                <w:lang w:eastAsia="en-GB"/>
              </w:rPr>
            </w:pPr>
          </w:p>
          <w:p w14:paraId="2A4AAA0E" w14:textId="77777777" w:rsidR="00594BF7" w:rsidRPr="009A7155" w:rsidRDefault="00594BF7" w:rsidP="00B24E22">
            <w:pPr>
              <w:textAlignment w:val="baseline"/>
              <w:rPr>
                <w:rFonts w:eastAsia="Times New Roman" w:cstheme="minorHAnsi"/>
                <w:b/>
                <w:bCs/>
                <w:lang w:eastAsia="en-GB"/>
              </w:rPr>
            </w:pPr>
          </w:p>
          <w:p w14:paraId="0D6AAE09" w14:textId="77777777" w:rsidR="00594BF7" w:rsidRPr="000845E7" w:rsidRDefault="00594BF7" w:rsidP="00B24E22">
            <w:pPr>
              <w:rPr>
                <w:rFonts w:cstheme="minorHAnsi"/>
                <w:color w:val="4472C4" w:themeColor="accent1"/>
              </w:rPr>
            </w:pPr>
            <w:r w:rsidRPr="009A7155">
              <w:rPr>
                <w:rFonts w:eastAsia="Times New Roman" w:cstheme="minorHAnsi"/>
                <w:color w:val="4472C4" w:themeColor="accent1"/>
                <w:lang w:eastAsia="en-GB"/>
              </w:rPr>
              <w:t>A-LEVEL EXAMS</w:t>
            </w:r>
            <w:r>
              <w:rPr>
                <w:rFonts w:eastAsia="Times New Roman" w:cstheme="minorHAnsi"/>
                <w:color w:val="4472C4" w:themeColor="accent1"/>
                <w:lang w:eastAsia="en-GB"/>
              </w:rPr>
              <w:t>/</w:t>
            </w:r>
            <w:r w:rsidRPr="000845E7">
              <w:rPr>
                <w:rFonts w:cstheme="minorHAnsi"/>
                <w:color w:val="4472C4" w:themeColor="accent1"/>
              </w:rPr>
              <w:t xml:space="preserve"> Revision/Exam Techniques</w:t>
            </w:r>
          </w:p>
          <w:p w14:paraId="50A345AB" w14:textId="77777777" w:rsidR="00594BF7" w:rsidRPr="009A7155" w:rsidRDefault="00594BF7" w:rsidP="00B24E22">
            <w:pPr>
              <w:textAlignment w:val="baseline"/>
              <w:rPr>
                <w:rFonts w:eastAsia="Times New Roman" w:cstheme="minorHAnsi"/>
                <w:b/>
                <w:bCs/>
                <w:lang w:eastAsia="en-GB"/>
              </w:rPr>
            </w:pPr>
          </w:p>
          <w:p w14:paraId="22B48604" w14:textId="77777777" w:rsidR="00594BF7" w:rsidRPr="009A7155" w:rsidRDefault="00594BF7" w:rsidP="00B24E22">
            <w:pPr>
              <w:textAlignment w:val="baseline"/>
              <w:rPr>
                <w:rFonts w:eastAsia="Times New Roman" w:cstheme="minorHAnsi"/>
                <w:b/>
                <w:bCs/>
                <w:lang w:eastAsia="en-GB"/>
              </w:rPr>
            </w:pPr>
          </w:p>
          <w:p w14:paraId="02861994" w14:textId="77777777" w:rsidR="00594BF7" w:rsidRPr="009A7155" w:rsidRDefault="00594BF7" w:rsidP="00B24E22">
            <w:pPr>
              <w:rPr>
                <w:rFonts w:cstheme="minorHAnsi"/>
                <w:color w:val="4472C4" w:themeColor="accent1"/>
              </w:rPr>
            </w:pPr>
          </w:p>
          <w:p w14:paraId="6D8FF93C" w14:textId="77777777" w:rsidR="00594BF7" w:rsidRPr="009A7155" w:rsidRDefault="00594BF7" w:rsidP="00B24E22">
            <w:pPr>
              <w:textAlignment w:val="baseline"/>
              <w:rPr>
                <w:rFonts w:eastAsia="Times New Roman" w:cstheme="minorHAnsi"/>
                <w:b/>
                <w:bCs/>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hideMark/>
          </w:tcPr>
          <w:p w14:paraId="47597506"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In class questions/activities </w:t>
            </w:r>
          </w:p>
          <w:p w14:paraId="4DEB4C42"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Spider diagrams </w:t>
            </w:r>
          </w:p>
          <w:p w14:paraId="56D95B17"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Glossary of key terms </w:t>
            </w:r>
          </w:p>
          <w:p w14:paraId="6B885666"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Verbal questioning</w:t>
            </w:r>
          </w:p>
          <w:p w14:paraId="6867671C"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Worksheet activities  </w:t>
            </w:r>
          </w:p>
          <w:p w14:paraId="61EB9847"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Think, pair</w:t>
            </w:r>
            <w:r>
              <w:rPr>
                <w:rFonts w:cstheme="minorHAnsi"/>
              </w:rPr>
              <w:t>,</w:t>
            </w:r>
            <w:r w:rsidRPr="009A7155">
              <w:rPr>
                <w:rFonts w:cstheme="minorHAnsi"/>
              </w:rPr>
              <w:t xml:space="preserve"> and share</w:t>
            </w:r>
          </w:p>
          <w:p w14:paraId="263DC658"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Case studies</w:t>
            </w:r>
          </w:p>
          <w:p w14:paraId="2AEEDCAF" w14:textId="77777777" w:rsidR="00594BF7" w:rsidRPr="009A7155" w:rsidRDefault="00594BF7" w:rsidP="00B24E22">
            <w:pPr>
              <w:ind w:left="307"/>
              <w:textAlignment w:val="baseline"/>
              <w:rPr>
                <w:rFonts w:eastAsia="Times New Roman" w:cstheme="minorHAnsi"/>
                <w:lang w:eastAsia="en-GB"/>
              </w:rPr>
            </w:pPr>
            <w:r w:rsidRPr="009A7155">
              <w:rPr>
                <w:rFonts w:cstheme="minorHAnsi"/>
              </w:rPr>
              <w:t>Entry/exit cards</w:t>
            </w:r>
          </w:p>
        </w:tc>
      </w:tr>
      <w:tr w:rsidR="00594BF7" w:rsidRPr="009A7155" w14:paraId="5EB23053"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774834FA" w14:textId="73EF5AE6" w:rsidR="00594BF7" w:rsidRPr="004344A0" w:rsidRDefault="00594BF7" w:rsidP="00B24E22">
            <w:pPr>
              <w:textAlignment w:val="baseline"/>
              <w:rPr>
                <w:rFonts w:eastAsia="Times New Roman" w:cstheme="minorHAnsi"/>
                <w:lang w:eastAsia="en-GB"/>
              </w:rPr>
            </w:pPr>
            <w:r>
              <w:rPr>
                <w:rFonts w:eastAsia="Times New Roman" w:cstheme="minorHAnsi"/>
                <w:lang w:eastAsia="en-GB"/>
              </w:rPr>
              <w:t>0</w:t>
            </w:r>
            <w:r w:rsidR="00FA2274">
              <w:rPr>
                <w:rFonts w:eastAsia="Times New Roman" w:cstheme="minorHAnsi"/>
                <w:lang w:eastAsia="en-GB"/>
              </w:rPr>
              <w:t>8</w:t>
            </w:r>
            <w:r w:rsidRPr="004344A0">
              <w:rPr>
                <w:rFonts w:eastAsia="Times New Roman" w:cstheme="minorHAnsi"/>
                <w:lang w:eastAsia="en-GB"/>
              </w:rPr>
              <w:t>/06/2</w:t>
            </w:r>
            <w:r w:rsidR="00FA2274">
              <w:rPr>
                <w:rFonts w:eastAsia="Times New Roman" w:cstheme="minorHAnsi"/>
                <w:lang w:eastAsia="en-GB"/>
              </w:rPr>
              <w:t>6</w:t>
            </w:r>
            <w:r w:rsidRPr="004344A0">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hideMark/>
          </w:tcPr>
          <w:p w14:paraId="2825613E" w14:textId="77777777" w:rsidR="00594BF7" w:rsidRPr="002458BA" w:rsidRDefault="00594BF7" w:rsidP="00B24E22">
            <w:pPr>
              <w:rPr>
                <w:rFonts w:cstheme="minorHAnsi"/>
                <w:color w:val="FFC000" w:themeColor="accent4"/>
              </w:rPr>
            </w:pPr>
            <w:r w:rsidRPr="002458BA">
              <w:rPr>
                <w:color w:val="FFC000" w:themeColor="accent4"/>
              </w:rPr>
              <w:t>NEA Development, hypothesis, research, and final proposal form</w:t>
            </w:r>
          </w:p>
          <w:p w14:paraId="3D105C45" w14:textId="77777777" w:rsidR="00594BF7" w:rsidRPr="004344A0" w:rsidRDefault="00594BF7" w:rsidP="00B24E22">
            <w:pPr>
              <w:rPr>
                <w:rFonts w:cstheme="minorHAnsi"/>
                <w:color w:val="FFC000"/>
              </w:rPr>
            </w:pPr>
          </w:p>
          <w:p w14:paraId="37B08741" w14:textId="77777777" w:rsidR="00594BF7" w:rsidRPr="009A7155" w:rsidRDefault="00594BF7" w:rsidP="00B24E22">
            <w:pPr>
              <w:rPr>
                <w:rFonts w:cstheme="minorHAnsi"/>
                <w:b/>
                <w:bCs/>
              </w:rPr>
            </w:pPr>
            <w:r w:rsidRPr="009A7155">
              <w:rPr>
                <w:rFonts w:eastAsia="Times New Roman" w:cstheme="minorHAnsi"/>
                <w:color w:val="4472C4" w:themeColor="accent1"/>
                <w:lang w:eastAsia="en-GB"/>
              </w:rPr>
              <w:t>A-LEVEL EXAMS</w:t>
            </w:r>
          </w:p>
          <w:p w14:paraId="0A418755" w14:textId="77777777" w:rsidR="00594BF7" w:rsidRPr="009A7155" w:rsidRDefault="00594BF7" w:rsidP="00B24E22">
            <w:pPr>
              <w:rPr>
                <w:rFonts w:cstheme="minorHAnsi"/>
                <w:b/>
                <w:bCs/>
              </w:rPr>
            </w:pPr>
          </w:p>
          <w:p w14:paraId="0EF17CA2" w14:textId="77777777" w:rsidR="00594BF7" w:rsidRPr="009A7155" w:rsidRDefault="00594BF7" w:rsidP="00B24E22">
            <w:pPr>
              <w:rPr>
                <w:rFonts w:cstheme="minorHAnsi"/>
              </w:rPr>
            </w:pPr>
          </w:p>
          <w:p w14:paraId="61470188" w14:textId="77777777" w:rsidR="00594BF7" w:rsidRPr="009A7155" w:rsidRDefault="00594BF7" w:rsidP="00B24E22">
            <w:pPr>
              <w:textAlignment w:val="baseline"/>
              <w:rPr>
                <w:rFonts w:eastAsia="Times New Roman" w:cstheme="minorHAnsi"/>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129E76"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In class questions/activities </w:t>
            </w:r>
          </w:p>
          <w:p w14:paraId="71560FD2"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Spider diagrams </w:t>
            </w:r>
          </w:p>
          <w:p w14:paraId="0DA9EE58"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Glossary of key terms </w:t>
            </w:r>
          </w:p>
          <w:p w14:paraId="4B294D9B"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Verbal questioning</w:t>
            </w:r>
          </w:p>
          <w:p w14:paraId="0A931086"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Worksheet activities  </w:t>
            </w:r>
          </w:p>
          <w:p w14:paraId="46ED96A8"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Think, pair</w:t>
            </w:r>
            <w:r>
              <w:rPr>
                <w:rFonts w:cstheme="minorHAnsi"/>
              </w:rPr>
              <w:t>,</w:t>
            </w:r>
            <w:r w:rsidRPr="009A7155">
              <w:rPr>
                <w:rFonts w:cstheme="minorHAnsi"/>
              </w:rPr>
              <w:t xml:space="preserve"> and share</w:t>
            </w:r>
          </w:p>
          <w:p w14:paraId="23B98ACB"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Case studies</w:t>
            </w:r>
          </w:p>
          <w:p w14:paraId="200E4678" w14:textId="77777777" w:rsidR="00594BF7" w:rsidRPr="009A7155" w:rsidRDefault="00594BF7" w:rsidP="00B24E22">
            <w:pPr>
              <w:ind w:left="307"/>
              <w:textAlignment w:val="baseline"/>
              <w:rPr>
                <w:rFonts w:eastAsia="Times New Roman" w:cstheme="minorHAnsi"/>
                <w:lang w:eastAsia="en-GB"/>
              </w:rPr>
            </w:pPr>
            <w:r w:rsidRPr="009A7155">
              <w:rPr>
                <w:rFonts w:cstheme="minorHAnsi"/>
              </w:rPr>
              <w:t>Entry/exit cards</w:t>
            </w:r>
          </w:p>
        </w:tc>
      </w:tr>
      <w:tr w:rsidR="00594BF7" w:rsidRPr="009A7155" w14:paraId="5961582A"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74F4CBF9" w14:textId="3BDD506E" w:rsidR="00594BF7" w:rsidRPr="004344A0" w:rsidRDefault="00594BF7" w:rsidP="00B24E22">
            <w:pPr>
              <w:textAlignment w:val="baseline"/>
              <w:rPr>
                <w:rFonts w:eastAsia="Times New Roman" w:cstheme="minorHAnsi"/>
                <w:lang w:eastAsia="en-GB"/>
              </w:rPr>
            </w:pPr>
            <w:r w:rsidRPr="004344A0">
              <w:rPr>
                <w:rFonts w:eastAsia="Times New Roman" w:cstheme="minorHAnsi"/>
                <w:lang w:eastAsia="en-GB"/>
              </w:rPr>
              <w:lastRenderedPageBreak/>
              <w:t>1</w:t>
            </w:r>
            <w:r w:rsidR="00B365D4">
              <w:rPr>
                <w:rFonts w:eastAsia="Times New Roman" w:cstheme="minorHAnsi"/>
                <w:lang w:eastAsia="en-GB"/>
              </w:rPr>
              <w:t>5</w:t>
            </w:r>
            <w:r w:rsidRPr="004344A0">
              <w:rPr>
                <w:rFonts w:eastAsia="Times New Roman" w:cstheme="minorHAnsi"/>
                <w:lang w:eastAsia="en-GB"/>
              </w:rPr>
              <w:t>/06/2</w:t>
            </w:r>
            <w:r w:rsidR="00B365D4">
              <w:rPr>
                <w:rFonts w:eastAsia="Times New Roman" w:cstheme="minorHAnsi"/>
                <w:lang w:eastAsia="en-GB"/>
              </w:rPr>
              <w:t>6</w:t>
            </w:r>
            <w:r w:rsidRPr="004344A0">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41F7E8" w14:textId="77777777" w:rsidR="00594BF7" w:rsidRPr="002458BA" w:rsidRDefault="00594BF7" w:rsidP="00B24E22">
            <w:pPr>
              <w:rPr>
                <w:rFonts w:cstheme="minorHAnsi"/>
                <w:color w:val="FFC000" w:themeColor="accent4"/>
              </w:rPr>
            </w:pPr>
            <w:r w:rsidRPr="002458BA">
              <w:rPr>
                <w:color w:val="FFC000" w:themeColor="accent4"/>
              </w:rPr>
              <w:t>NEA Development, hypothesis, research, and final proposal form</w:t>
            </w:r>
          </w:p>
          <w:p w14:paraId="73D06136" w14:textId="77777777" w:rsidR="00594BF7" w:rsidRPr="009A7155" w:rsidRDefault="00594BF7" w:rsidP="00B24E22">
            <w:pPr>
              <w:textAlignment w:val="baseline"/>
              <w:rPr>
                <w:rFonts w:eastAsia="Times New Roman" w:cstheme="minorHAnsi"/>
                <w:b/>
                <w:bCs/>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2E3E0B"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In class questions/activities </w:t>
            </w:r>
          </w:p>
          <w:p w14:paraId="350EF55A"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Spider diagrams </w:t>
            </w:r>
          </w:p>
          <w:p w14:paraId="19E750DE"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Glossary of key terms </w:t>
            </w:r>
          </w:p>
          <w:p w14:paraId="5A161FF3"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Verbal questioning</w:t>
            </w:r>
          </w:p>
          <w:p w14:paraId="1DD49C2C"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Worksheet activities  </w:t>
            </w:r>
          </w:p>
          <w:p w14:paraId="0078173C"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Think, pair</w:t>
            </w:r>
            <w:r>
              <w:rPr>
                <w:rFonts w:cstheme="minorHAnsi"/>
              </w:rPr>
              <w:t>,</w:t>
            </w:r>
            <w:r w:rsidRPr="009A7155">
              <w:rPr>
                <w:rFonts w:cstheme="minorHAnsi"/>
              </w:rPr>
              <w:t xml:space="preserve"> and share</w:t>
            </w:r>
          </w:p>
          <w:p w14:paraId="1A2004B5"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Case studies</w:t>
            </w:r>
          </w:p>
        </w:tc>
      </w:tr>
      <w:tr w:rsidR="00594BF7" w:rsidRPr="009A7155" w14:paraId="14045F1E"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06802262" w14:textId="59235108" w:rsidR="00594BF7" w:rsidRPr="004344A0" w:rsidRDefault="00594BF7" w:rsidP="00B24E22">
            <w:pPr>
              <w:textAlignment w:val="baseline"/>
              <w:rPr>
                <w:rFonts w:eastAsia="Times New Roman" w:cstheme="minorHAnsi"/>
                <w:lang w:eastAsia="en-GB"/>
              </w:rPr>
            </w:pPr>
            <w:r w:rsidRPr="004344A0">
              <w:rPr>
                <w:rFonts w:eastAsia="Times New Roman" w:cstheme="minorHAnsi"/>
                <w:lang w:eastAsia="en-GB"/>
              </w:rPr>
              <w:t>2</w:t>
            </w:r>
            <w:r w:rsidR="00923BA9">
              <w:rPr>
                <w:rFonts w:eastAsia="Times New Roman" w:cstheme="minorHAnsi"/>
                <w:lang w:eastAsia="en-GB"/>
              </w:rPr>
              <w:t>2</w:t>
            </w:r>
            <w:r w:rsidRPr="004344A0">
              <w:rPr>
                <w:rFonts w:eastAsia="Times New Roman" w:cstheme="minorHAnsi"/>
                <w:lang w:eastAsia="en-GB"/>
              </w:rPr>
              <w:t>/06/2</w:t>
            </w:r>
            <w:r w:rsidR="00923BA9">
              <w:rPr>
                <w:rFonts w:eastAsia="Times New Roman" w:cstheme="minorHAnsi"/>
                <w:lang w:eastAsia="en-GB"/>
              </w:rPr>
              <w:t>6</w:t>
            </w:r>
            <w:r w:rsidRPr="004344A0">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hideMark/>
          </w:tcPr>
          <w:p w14:paraId="7CB3C098" w14:textId="77777777" w:rsidR="00594BF7" w:rsidRDefault="00594BF7" w:rsidP="00B24E22">
            <w:pPr>
              <w:textAlignment w:val="baseline"/>
              <w:rPr>
                <w:rFonts w:cstheme="minorHAnsi"/>
                <w:color w:val="FFC000"/>
              </w:rPr>
            </w:pPr>
            <w:r w:rsidRPr="004344A0">
              <w:rPr>
                <w:rFonts w:cstheme="minorHAnsi"/>
                <w:color w:val="FFC000"/>
              </w:rPr>
              <w:t>NEA Investigation Development</w:t>
            </w:r>
          </w:p>
          <w:p w14:paraId="16F093DD" w14:textId="77777777" w:rsidR="00594BF7" w:rsidRPr="004344A0" w:rsidRDefault="00594BF7" w:rsidP="00B24E22">
            <w:pPr>
              <w:textAlignment w:val="baseline"/>
              <w:rPr>
                <w:rFonts w:eastAsia="Times New Roman" w:cstheme="minorHAnsi"/>
                <w:lang w:eastAsia="en-GB"/>
              </w:rPr>
            </w:pPr>
            <w:r w:rsidRPr="004344A0">
              <w:rPr>
                <w:rFonts w:cstheme="minorHAnsi"/>
                <w:color w:val="FFC000"/>
              </w:rPr>
              <w:t>Proposal Form</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653684"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In class questions/activities </w:t>
            </w:r>
          </w:p>
          <w:p w14:paraId="13E92665"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Spider diagrams </w:t>
            </w:r>
          </w:p>
          <w:p w14:paraId="7272AC42"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Glossary of key terms </w:t>
            </w:r>
          </w:p>
          <w:p w14:paraId="34474954"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Verbal questioning</w:t>
            </w:r>
          </w:p>
          <w:p w14:paraId="2DD4DDFA"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Worksheet activities  </w:t>
            </w:r>
          </w:p>
          <w:p w14:paraId="5A549E14"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Think, pair</w:t>
            </w:r>
            <w:r>
              <w:rPr>
                <w:rFonts w:cstheme="minorHAnsi"/>
              </w:rPr>
              <w:t>,</w:t>
            </w:r>
            <w:r w:rsidRPr="009A7155">
              <w:rPr>
                <w:rFonts w:cstheme="minorHAnsi"/>
              </w:rPr>
              <w:t xml:space="preserve"> and share</w:t>
            </w:r>
          </w:p>
          <w:p w14:paraId="7B41526F"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Case studies</w:t>
            </w:r>
          </w:p>
        </w:tc>
      </w:tr>
      <w:tr w:rsidR="00594BF7" w:rsidRPr="009A7155" w14:paraId="4DB8B71C"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06C1BFDE" w14:textId="384979DF" w:rsidR="00594BF7" w:rsidRPr="004344A0" w:rsidRDefault="00923BA9" w:rsidP="00B24E22">
            <w:pPr>
              <w:textAlignment w:val="baseline"/>
              <w:rPr>
                <w:rFonts w:eastAsia="Times New Roman" w:cstheme="minorHAnsi"/>
                <w:lang w:eastAsia="en-GB"/>
              </w:rPr>
            </w:pPr>
            <w:r>
              <w:rPr>
                <w:rFonts w:eastAsia="Times New Roman" w:cstheme="minorHAnsi"/>
                <w:lang w:eastAsia="en-GB"/>
              </w:rPr>
              <w:t>29</w:t>
            </w:r>
            <w:r w:rsidR="00594BF7" w:rsidRPr="004344A0">
              <w:rPr>
                <w:rFonts w:eastAsia="Times New Roman" w:cstheme="minorHAnsi"/>
                <w:lang w:eastAsia="en-GB"/>
              </w:rPr>
              <w:t>/0</w:t>
            </w:r>
            <w:r w:rsidR="00594BF7">
              <w:rPr>
                <w:rFonts w:eastAsia="Times New Roman" w:cstheme="minorHAnsi"/>
                <w:lang w:eastAsia="en-GB"/>
              </w:rPr>
              <w:t>6</w:t>
            </w:r>
            <w:r w:rsidR="00594BF7" w:rsidRPr="004344A0">
              <w:rPr>
                <w:rFonts w:eastAsia="Times New Roman" w:cstheme="minorHAnsi"/>
                <w:lang w:eastAsia="en-GB"/>
              </w:rPr>
              <w:t>/2</w:t>
            </w:r>
            <w:r>
              <w:rPr>
                <w:rFonts w:eastAsia="Times New Roman" w:cstheme="minorHAnsi"/>
                <w:lang w:eastAsia="en-GB"/>
              </w:rPr>
              <w:t>6</w:t>
            </w:r>
            <w:r w:rsidR="00594BF7" w:rsidRPr="004344A0">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hideMark/>
          </w:tcPr>
          <w:p w14:paraId="51EA6371" w14:textId="77777777" w:rsidR="00594BF7" w:rsidRPr="00850B9E" w:rsidRDefault="00594BF7" w:rsidP="00B24E22">
            <w:pPr>
              <w:textAlignment w:val="baseline"/>
              <w:rPr>
                <w:rFonts w:eastAsia="Times New Roman" w:cstheme="minorHAnsi"/>
                <w:lang w:eastAsia="en-GB"/>
              </w:rPr>
            </w:pPr>
            <w:r w:rsidRPr="009A7155">
              <w:rPr>
                <w:rFonts w:cstheme="minorHAnsi"/>
              </w:rPr>
              <w:t xml:space="preserve"> </w:t>
            </w:r>
            <w:r w:rsidRPr="00850B9E">
              <w:rPr>
                <w:rFonts w:cstheme="minorHAnsi"/>
                <w:color w:val="FFC000"/>
              </w:rPr>
              <w:t>NEA Investigation Development/ Proposal Form</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F5BDF2"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In class questions/activities </w:t>
            </w:r>
          </w:p>
          <w:p w14:paraId="1984A2DD"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Spider diagrams </w:t>
            </w:r>
          </w:p>
          <w:p w14:paraId="1068C9BC"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Glossary of key terms </w:t>
            </w:r>
          </w:p>
          <w:p w14:paraId="1F0FF5C9"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Verbal questioning</w:t>
            </w:r>
          </w:p>
          <w:p w14:paraId="4254D43F"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 xml:space="preserve">Worksheet activities  </w:t>
            </w:r>
          </w:p>
          <w:p w14:paraId="4B5F3F84"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Think, pair</w:t>
            </w:r>
            <w:r>
              <w:rPr>
                <w:rFonts w:cstheme="minorHAnsi"/>
              </w:rPr>
              <w:t>,</w:t>
            </w:r>
            <w:r w:rsidRPr="009A7155">
              <w:rPr>
                <w:rFonts w:cstheme="minorHAnsi"/>
              </w:rPr>
              <w:t xml:space="preserve"> and share</w:t>
            </w:r>
          </w:p>
          <w:p w14:paraId="2014817F" w14:textId="77777777" w:rsidR="00594BF7" w:rsidRPr="009A7155" w:rsidRDefault="00594BF7" w:rsidP="00594BF7">
            <w:pPr>
              <w:pStyle w:val="ListParagraph"/>
              <w:numPr>
                <w:ilvl w:val="0"/>
                <w:numId w:val="30"/>
              </w:numPr>
              <w:spacing w:line="259" w:lineRule="auto"/>
              <w:ind w:left="307" w:hanging="218"/>
              <w:rPr>
                <w:rFonts w:cstheme="minorHAnsi"/>
              </w:rPr>
            </w:pPr>
            <w:r w:rsidRPr="009A7155">
              <w:rPr>
                <w:rFonts w:cstheme="minorHAnsi"/>
              </w:rPr>
              <w:t>Case studie</w:t>
            </w:r>
            <w:r>
              <w:rPr>
                <w:rFonts w:cstheme="minorHAnsi"/>
              </w:rPr>
              <w:t>s</w:t>
            </w:r>
          </w:p>
        </w:tc>
      </w:tr>
      <w:tr w:rsidR="00594BF7" w:rsidRPr="009A7155" w14:paraId="7D46790D" w14:textId="77777777" w:rsidTr="00594BF7">
        <w:trPr>
          <w:trHeight w:val="840"/>
        </w:trPr>
        <w:tc>
          <w:tcPr>
            <w:tcW w:w="1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42557C12" w14:textId="5604BD1A" w:rsidR="00594BF7" w:rsidRPr="00850B9E" w:rsidRDefault="00594BF7" w:rsidP="00B24E22">
            <w:pPr>
              <w:textAlignment w:val="baseline"/>
              <w:rPr>
                <w:rFonts w:eastAsia="Times New Roman" w:cstheme="minorHAnsi"/>
                <w:lang w:eastAsia="en-GB"/>
              </w:rPr>
            </w:pPr>
            <w:r w:rsidRPr="00850B9E">
              <w:rPr>
                <w:rFonts w:eastAsia="Times New Roman" w:cstheme="minorHAnsi"/>
                <w:lang w:eastAsia="en-GB"/>
              </w:rPr>
              <w:t>0</w:t>
            </w:r>
            <w:r w:rsidR="00096612">
              <w:rPr>
                <w:rFonts w:eastAsia="Times New Roman" w:cstheme="minorHAnsi"/>
                <w:lang w:eastAsia="en-GB"/>
              </w:rPr>
              <w:t>6</w:t>
            </w:r>
            <w:r w:rsidRPr="00850B9E">
              <w:rPr>
                <w:rFonts w:eastAsia="Times New Roman" w:cstheme="minorHAnsi"/>
                <w:lang w:eastAsia="en-GB"/>
              </w:rPr>
              <w:t>/07/2</w:t>
            </w:r>
            <w:r w:rsidR="00096612">
              <w:rPr>
                <w:rFonts w:eastAsia="Times New Roman" w:cstheme="minorHAnsi"/>
                <w:lang w:eastAsia="en-GB"/>
              </w:rPr>
              <w:t>6</w:t>
            </w:r>
            <w:r w:rsidRPr="00850B9E">
              <w:rPr>
                <w:rFonts w:eastAsia="Times New Roman" w:cstheme="minorHAnsi"/>
                <w:lang w:eastAsia="en-GB"/>
              </w:rPr>
              <w:t> </w:t>
            </w:r>
          </w:p>
        </w:tc>
        <w:tc>
          <w:tcPr>
            <w:tcW w:w="4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85A2A4" w14:textId="77777777" w:rsidR="00594BF7" w:rsidRPr="00850B9E" w:rsidRDefault="00594BF7" w:rsidP="00B24E22">
            <w:pPr>
              <w:textAlignment w:val="baseline"/>
              <w:rPr>
                <w:rFonts w:eastAsia="Times New Roman" w:cstheme="minorHAnsi"/>
                <w:lang w:eastAsia="en-GB"/>
              </w:rPr>
            </w:pPr>
            <w:r>
              <w:rPr>
                <w:rFonts w:eastAsia="Times New Roman" w:cstheme="minorHAnsi"/>
                <w:lang w:eastAsia="en-GB"/>
              </w:rPr>
              <w:t>Planning Week</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BD6131" w14:textId="77777777" w:rsidR="00594BF7" w:rsidRPr="009A7155" w:rsidRDefault="00594BF7" w:rsidP="00594BF7">
            <w:pPr>
              <w:pStyle w:val="ListParagraph"/>
              <w:numPr>
                <w:ilvl w:val="0"/>
                <w:numId w:val="30"/>
              </w:numPr>
              <w:spacing w:line="259" w:lineRule="auto"/>
              <w:ind w:left="307" w:hanging="218"/>
              <w:rPr>
                <w:rFonts w:cstheme="minorHAnsi"/>
              </w:rPr>
            </w:pPr>
          </w:p>
        </w:tc>
      </w:tr>
    </w:tbl>
    <w:p w14:paraId="6753EC94" w14:textId="77777777" w:rsidR="004D36B1" w:rsidRPr="004D36B1" w:rsidRDefault="004D36B1" w:rsidP="004D36B1">
      <w:pPr>
        <w:shd w:val="clear" w:color="auto" w:fill="FFFFFF"/>
        <w:jc w:val="both"/>
        <w:textAlignment w:val="baseline"/>
        <w:rPr>
          <w:rFonts w:ascii="Arial" w:hAnsi="Arial" w:cs="Arial"/>
          <w:color w:val="7030A0"/>
          <w:sz w:val="22"/>
          <w:szCs w:val="22"/>
          <w:lang w:val="en-US"/>
        </w:rPr>
      </w:pPr>
    </w:p>
    <w:p w14:paraId="3E49A2DF" w14:textId="742587B8" w:rsidR="009E391B" w:rsidRDefault="009E391B">
      <w:bookmarkStart w:id="6" w:name="_Toc74737906"/>
      <w:r>
        <w:br w:type="page"/>
      </w:r>
    </w:p>
    <w:p w14:paraId="5ED48F5C" w14:textId="77777777" w:rsidR="006E4691" w:rsidRDefault="006E4691"/>
    <w:tbl>
      <w:tblPr>
        <w:tblStyle w:val="TableGrid"/>
        <w:tblW w:w="0" w:type="auto"/>
        <w:tblLook w:val="04A0" w:firstRow="1" w:lastRow="0" w:firstColumn="1" w:lastColumn="0" w:noHBand="0" w:noVBand="1"/>
      </w:tblPr>
      <w:tblGrid>
        <w:gridCol w:w="10450"/>
      </w:tblGrid>
      <w:tr w:rsidR="00676E3D" w14:paraId="484EBA1E" w14:textId="77777777" w:rsidTr="00676E3D">
        <w:tc>
          <w:tcPr>
            <w:tcW w:w="10450" w:type="dxa"/>
            <w:tcBorders>
              <w:top w:val="nil"/>
              <w:left w:val="nil"/>
              <w:bottom w:val="nil"/>
              <w:right w:val="nil"/>
            </w:tcBorders>
            <w:shd w:val="clear" w:color="auto" w:fill="1F3864" w:themeFill="accent1" w:themeFillShade="80"/>
          </w:tcPr>
          <w:p w14:paraId="791C289B" w14:textId="09AAE5B1" w:rsidR="00676E3D" w:rsidRPr="00676E3D" w:rsidRDefault="0041027F" w:rsidP="00332786">
            <w:pPr>
              <w:pStyle w:val="Heading1"/>
            </w:pPr>
            <w:bookmarkStart w:id="7" w:name="_Toc137985382"/>
            <w:bookmarkEnd w:id="6"/>
            <w:r>
              <w:t>KEY INFORMATION ABOUT YOUR COURSE</w:t>
            </w:r>
            <w:bookmarkEnd w:id="7"/>
          </w:p>
        </w:tc>
      </w:tr>
    </w:tbl>
    <w:p w14:paraId="5F461529" w14:textId="23B797D4" w:rsidR="00676E3D" w:rsidRPr="00D63EF2" w:rsidRDefault="00676E3D" w:rsidP="006C4574">
      <w:pPr>
        <w:pStyle w:val="OpenPar"/>
      </w:pPr>
    </w:p>
    <w:p w14:paraId="2275BA2D" w14:textId="77777777" w:rsidR="00AB008B" w:rsidRPr="000B1D1F" w:rsidRDefault="00AB008B" w:rsidP="00AB008B">
      <w:pPr>
        <w:pStyle w:val="paragraph"/>
        <w:spacing w:before="0" w:beforeAutospacing="0" w:after="0" w:afterAutospacing="0"/>
        <w:textAlignment w:val="baseline"/>
        <w:rPr>
          <w:rFonts w:ascii="Arial" w:eastAsiaTheme="minorHAnsi" w:hAnsi="Arial" w:cs="Arial"/>
          <w:sz w:val="21"/>
          <w:szCs w:val="21"/>
          <w:lang w:eastAsia="en-US"/>
        </w:rPr>
      </w:pPr>
    </w:p>
    <w:p w14:paraId="58075121" w14:textId="61948FD5" w:rsidR="00FC7A58" w:rsidRPr="005A03E8" w:rsidRDefault="00FC7A58" w:rsidP="00FC7A58">
      <w:pPr>
        <w:pStyle w:val="BodyText1"/>
        <w:tabs>
          <w:tab w:val="left" w:pos="8647"/>
        </w:tabs>
        <w:rPr>
          <w:b/>
          <w:bCs/>
          <w:sz w:val="22"/>
          <w:szCs w:val="22"/>
        </w:rPr>
      </w:pPr>
    </w:p>
    <w:p w14:paraId="2BC052D4" w14:textId="77777777" w:rsidR="00FC7A58" w:rsidRPr="00BF4E53" w:rsidRDefault="00FC7A58" w:rsidP="00BF4E53">
      <w:pPr>
        <w:rPr>
          <w:rFonts w:cs="Arial"/>
          <w:b/>
          <w:bCs/>
          <w:szCs w:val="22"/>
        </w:rPr>
      </w:pPr>
    </w:p>
    <w:p w14:paraId="0E2B3218" w14:textId="76575E0B" w:rsidR="00FC7A58" w:rsidRPr="005A03E8" w:rsidRDefault="00FC7A58" w:rsidP="00FC7A58">
      <w:pPr>
        <w:pStyle w:val="BodyText1"/>
        <w:tabs>
          <w:tab w:val="left" w:pos="8647"/>
        </w:tabs>
        <w:rPr>
          <w:b/>
          <w:bCs/>
          <w:szCs w:val="22"/>
        </w:rPr>
      </w:pPr>
      <w:r w:rsidRPr="005A03E8">
        <w:rPr>
          <w:b/>
          <w:bCs/>
          <w:sz w:val="22"/>
          <w:szCs w:val="22"/>
        </w:rPr>
        <w:t>Key Information about your cours</w:t>
      </w:r>
      <w:r w:rsidR="00A01228">
        <w:rPr>
          <w:b/>
          <w:bCs/>
          <w:sz w:val="22"/>
          <w:szCs w:val="22"/>
        </w:rPr>
        <w:t>e</w:t>
      </w:r>
      <w:r w:rsidRPr="005A03E8">
        <w:rPr>
          <w:b/>
          <w:bCs/>
          <w:color w:val="7030A0"/>
          <w:sz w:val="22"/>
          <w:szCs w:val="22"/>
        </w:rPr>
        <w:t xml:space="preserve"> </w:t>
      </w:r>
    </w:p>
    <w:p w14:paraId="2A2D779F" w14:textId="77777777" w:rsidR="00FC7A58" w:rsidRPr="005A03E8" w:rsidRDefault="00FC7A58" w:rsidP="00FC7A58">
      <w:pPr>
        <w:pStyle w:val="ListParagraph"/>
        <w:ind w:left="1440"/>
        <w:rPr>
          <w:rFonts w:cs="Arial"/>
          <w:b/>
          <w:bCs/>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6237"/>
      </w:tblGrid>
      <w:tr w:rsidR="00FC7A58" w:rsidRPr="005A03E8" w14:paraId="2F478E6E" w14:textId="77777777" w:rsidTr="00194780">
        <w:trPr>
          <w:trHeight w:val="567"/>
        </w:trPr>
        <w:tc>
          <w:tcPr>
            <w:tcW w:w="3969" w:type="dxa"/>
            <w:vAlign w:val="center"/>
          </w:tcPr>
          <w:p w14:paraId="2D52CB61" w14:textId="77777777" w:rsidR="00FC7A58" w:rsidRPr="005A03E8" w:rsidRDefault="00FC7A58" w:rsidP="002A4DED">
            <w:pPr>
              <w:pStyle w:val="BodyText1"/>
              <w:rPr>
                <w:sz w:val="22"/>
                <w:szCs w:val="22"/>
                <w:lang w:val="en-GB"/>
              </w:rPr>
            </w:pPr>
            <w:r w:rsidRPr="005A03E8">
              <w:rPr>
                <w:sz w:val="22"/>
                <w:szCs w:val="22"/>
                <w:lang w:val="en-GB"/>
              </w:rPr>
              <w:t>Length of Study</w:t>
            </w:r>
          </w:p>
        </w:tc>
        <w:tc>
          <w:tcPr>
            <w:tcW w:w="6237" w:type="dxa"/>
          </w:tcPr>
          <w:p w14:paraId="5C51200E" w14:textId="36806464" w:rsidR="00FC7A58" w:rsidRPr="005A03E8" w:rsidRDefault="00C14295" w:rsidP="002A4DED">
            <w:pPr>
              <w:pStyle w:val="BodyText1"/>
              <w:rPr>
                <w:sz w:val="22"/>
                <w:szCs w:val="22"/>
                <w:lang w:val="en-GB"/>
              </w:rPr>
            </w:pPr>
            <w:r>
              <w:rPr>
                <w:sz w:val="22"/>
                <w:szCs w:val="22"/>
                <w:lang w:val="en-GB"/>
              </w:rPr>
              <w:t xml:space="preserve">Five hours per week, plus five hours designated learning </w:t>
            </w:r>
            <w:r w:rsidR="007D2171">
              <w:rPr>
                <w:sz w:val="22"/>
                <w:szCs w:val="22"/>
                <w:lang w:val="en-GB"/>
              </w:rPr>
              <w:t>time (</w:t>
            </w:r>
            <w:r>
              <w:rPr>
                <w:sz w:val="22"/>
                <w:szCs w:val="22"/>
                <w:lang w:val="en-GB"/>
              </w:rPr>
              <w:t>DLT</w:t>
            </w:r>
            <w:r w:rsidR="00E962B1">
              <w:rPr>
                <w:sz w:val="22"/>
                <w:szCs w:val="22"/>
                <w:lang w:val="en-GB"/>
              </w:rPr>
              <w:t>), over</w:t>
            </w:r>
            <w:r w:rsidR="007D2171">
              <w:rPr>
                <w:sz w:val="22"/>
                <w:szCs w:val="22"/>
                <w:lang w:val="en-GB"/>
              </w:rPr>
              <w:t xml:space="preserve"> 37 college weeks. Course length is two years. </w:t>
            </w:r>
          </w:p>
        </w:tc>
      </w:tr>
      <w:tr w:rsidR="00FC7A58" w:rsidRPr="005A03E8" w14:paraId="1CD07611" w14:textId="77777777" w:rsidTr="00194780">
        <w:trPr>
          <w:trHeight w:val="567"/>
        </w:trPr>
        <w:tc>
          <w:tcPr>
            <w:tcW w:w="3969" w:type="dxa"/>
            <w:vAlign w:val="center"/>
          </w:tcPr>
          <w:p w14:paraId="672FE787" w14:textId="77777777" w:rsidR="00FC7A58" w:rsidRPr="005A03E8" w:rsidRDefault="00FC7A58" w:rsidP="002A4DED">
            <w:pPr>
              <w:pStyle w:val="BodyText1"/>
              <w:rPr>
                <w:sz w:val="22"/>
                <w:szCs w:val="22"/>
              </w:rPr>
            </w:pPr>
            <w:r w:rsidRPr="005A03E8">
              <w:rPr>
                <w:sz w:val="22"/>
                <w:szCs w:val="22"/>
              </w:rPr>
              <w:t>Your classrooms</w:t>
            </w:r>
          </w:p>
        </w:tc>
        <w:tc>
          <w:tcPr>
            <w:tcW w:w="6237" w:type="dxa"/>
          </w:tcPr>
          <w:p w14:paraId="33D21084" w14:textId="220280A8" w:rsidR="00FC7A58" w:rsidRPr="005A03E8" w:rsidRDefault="007D2171" w:rsidP="002A4DED">
            <w:pPr>
              <w:pStyle w:val="BodyText1"/>
              <w:rPr>
                <w:sz w:val="22"/>
                <w:szCs w:val="22"/>
              </w:rPr>
            </w:pPr>
            <w:r>
              <w:rPr>
                <w:sz w:val="22"/>
                <w:szCs w:val="22"/>
              </w:rPr>
              <w:t>S7</w:t>
            </w:r>
          </w:p>
        </w:tc>
      </w:tr>
      <w:tr w:rsidR="00FC7A58" w:rsidRPr="005A03E8" w14:paraId="4974E81F" w14:textId="77777777" w:rsidTr="00194780">
        <w:trPr>
          <w:trHeight w:val="567"/>
        </w:trPr>
        <w:tc>
          <w:tcPr>
            <w:tcW w:w="3969" w:type="dxa"/>
            <w:vAlign w:val="center"/>
          </w:tcPr>
          <w:p w14:paraId="044E230D" w14:textId="77777777" w:rsidR="00FC7A58" w:rsidRPr="005A03E8" w:rsidRDefault="00FC7A58" w:rsidP="002A4DED">
            <w:pPr>
              <w:pStyle w:val="BodyText1"/>
              <w:rPr>
                <w:sz w:val="22"/>
                <w:szCs w:val="22"/>
                <w:lang w:val="en-GB"/>
              </w:rPr>
            </w:pPr>
            <w:r w:rsidRPr="005A03E8">
              <w:rPr>
                <w:sz w:val="22"/>
                <w:szCs w:val="22"/>
                <w:lang w:val="en-GB"/>
              </w:rPr>
              <w:t xml:space="preserve">Key </w:t>
            </w:r>
            <w:r w:rsidRPr="005A03E8">
              <w:rPr>
                <w:b/>
                <w:bCs/>
                <w:sz w:val="22"/>
                <w:szCs w:val="22"/>
                <w:lang w:val="en-GB"/>
              </w:rPr>
              <w:t>skills</w:t>
            </w:r>
            <w:r w:rsidRPr="005A03E8">
              <w:rPr>
                <w:sz w:val="22"/>
                <w:szCs w:val="22"/>
                <w:lang w:val="en-GB"/>
              </w:rPr>
              <w:t xml:space="preserve"> you will be developing during the course to be successful</w:t>
            </w:r>
          </w:p>
        </w:tc>
        <w:tc>
          <w:tcPr>
            <w:tcW w:w="6237" w:type="dxa"/>
          </w:tcPr>
          <w:p w14:paraId="44A35807" w14:textId="7C2F835E" w:rsidR="00FC7A58" w:rsidRPr="005A03E8" w:rsidRDefault="001C1616" w:rsidP="002A4DED">
            <w:pPr>
              <w:pStyle w:val="BodyText1"/>
              <w:rPr>
                <w:color w:val="7030A0"/>
                <w:sz w:val="22"/>
                <w:szCs w:val="22"/>
                <w:lang w:val="en-GB"/>
              </w:rPr>
            </w:pPr>
            <w:r w:rsidRPr="00214069">
              <w:rPr>
                <w:color w:val="000000" w:themeColor="text1"/>
                <w:sz w:val="22"/>
                <w:szCs w:val="22"/>
                <w:lang w:val="en-GB"/>
              </w:rPr>
              <w:t xml:space="preserve">Geographical skills, </w:t>
            </w:r>
            <w:r w:rsidR="00600F59" w:rsidRPr="00214069">
              <w:rPr>
                <w:color w:val="000000" w:themeColor="text1"/>
                <w:sz w:val="22"/>
                <w:szCs w:val="22"/>
                <w:lang w:val="en-GB"/>
              </w:rPr>
              <w:t xml:space="preserve">Fieldwork skills, Data analysis techniques, Sampling strategies, fieldwork methodologies, </w:t>
            </w:r>
            <w:r w:rsidR="00E962B1" w:rsidRPr="00214069">
              <w:rPr>
                <w:color w:val="000000" w:themeColor="text1"/>
                <w:sz w:val="22"/>
                <w:szCs w:val="22"/>
                <w:lang w:val="en-GB"/>
              </w:rPr>
              <w:t>map</w:t>
            </w:r>
            <w:r w:rsidR="00214069" w:rsidRPr="00214069">
              <w:rPr>
                <w:color w:val="000000" w:themeColor="text1"/>
                <w:sz w:val="22"/>
                <w:szCs w:val="22"/>
                <w:lang w:val="en-GB"/>
              </w:rPr>
              <w:t>-</w:t>
            </w:r>
            <w:r w:rsidR="00E962B1" w:rsidRPr="00214069">
              <w:rPr>
                <w:color w:val="000000" w:themeColor="text1"/>
                <w:sz w:val="22"/>
                <w:szCs w:val="22"/>
                <w:lang w:val="en-GB"/>
              </w:rPr>
              <w:t xml:space="preserve">skills, (OS), </w:t>
            </w:r>
            <w:r w:rsidR="0098061D" w:rsidRPr="00214069">
              <w:rPr>
                <w:color w:val="000000" w:themeColor="text1"/>
                <w:sz w:val="22"/>
                <w:szCs w:val="22"/>
                <w:lang w:val="en-GB"/>
              </w:rPr>
              <w:t xml:space="preserve">NEA independent </w:t>
            </w:r>
            <w:r w:rsidR="00F75F60" w:rsidRPr="00214069">
              <w:rPr>
                <w:color w:val="000000" w:themeColor="text1"/>
                <w:sz w:val="22"/>
                <w:szCs w:val="22"/>
                <w:lang w:val="en-GB"/>
              </w:rPr>
              <w:t>enquiry-based</w:t>
            </w:r>
            <w:r w:rsidR="0098061D" w:rsidRPr="00214069">
              <w:rPr>
                <w:color w:val="000000" w:themeColor="text1"/>
                <w:sz w:val="22"/>
                <w:szCs w:val="22"/>
                <w:lang w:val="en-GB"/>
              </w:rPr>
              <w:t xml:space="preserve"> approach investigation, </w:t>
            </w:r>
            <w:r w:rsidR="00214069" w:rsidRPr="00214069">
              <w:rPr>
                <w:color w:val="000000" w:themeColor="text1"/>
                <w:sz w:val="22"/>
                <w:szCs w:val="22"/>
                <w:lang w:val="en-GB"/>
              </w:rPr>
              <w:t>Numeracy,</w:t>
            </w:r>
            <w:r w:rsidR="0098061D" w:rsidRPr="00214069">
              <w:rPr>
                <w:color w:val="000000" w:themeColor="text1"/>
                <w:sz w:val="22"/>
                <w:szCs w:val="22"/>
                <w:lang w:val="en-GB"/>
              </w:rPr>
              <w:t xml:space="preserve"> </w:t>
            </w:r>
            <w:r w:rsidR="00214069" w:rsidRPr="00214069">
              <w:rPr>
                <w:color w:val="000000" w:themeColor="text1"/>
                <w:sz w:val="22"/>
                <w:szCs w:val="22"/>
                <w:lang w:val="en-GB"/>
              </w:rPr>
              <w:t>Literacy</w:t>
            </w:r>
            <w:r w:rsidR="0098061D" w:rsidRPr="00214069">
              <w:rPr>
                <w:color w:val="000000" w:themeColor="text1"/>
                <w:sz w:val="22"/>
                <w:szCs w:val="22"/>
                <w:lang w:val="en-GB"/>
              </w:rPr>
              <w:t xml:space="preserve"> </w:t>
            </w:r>
            <w:r w:rsidR="00F75F60" w:rsidRPr="00214069">
              <w:rPr>
                <w:color w:val="000000" w:themeColor="text1"/>
                <w:sz w:val="22"/>
                <w:szCs w:val="22"/>
                <w:lang w:val="en-GB"/>
              </w:rPr>
              <w:t>skills (</w:t>
            </w:r>
            <w:r w:rsidR="0098061D" w:rsidRPr="00214069">
              <w:rPr>
                <w:color w:val="000000" w:themeColor="text1"/>
                <w:sz w:val="22"/>
                <w:szCs w:val="22"/>
                <w:lang w:val="en-GB"/>
              </w:rPr>
              <w:t xml:space="preserve">Essay </w:t>
            </w:r>
            <w:r w:rsidR="00214069" w:rsidRPr="00214069">
              <w:rPr>
                <w:color w:val="000000" w:themeColor="text1"/>
                <w:sz w:val="22"/>
                <w:szCs w:val="22"/>
                <w:lang w:val="en-GB"/>
              </w:rPr>
              <w:t>style</w:t>
            </w:r>
            <w:r w:rsidR="0098061D" w:rsidRPr="00214069">
              <w:rPr>
                <w:color w:val="000000" w:themeColor="text1"/>
                <w:sz w:val="22"/>
                <w:szCs w:val="22"/>
                <w:lang w:val="en-GB"/>
              </w:rPr>
              <w:t xml:space="preserve"> writing for all three papers, </w:t>
            </w:r>
            <w:r w:rsidR="0045214B" w:rsidRPr="00214069">
              <w:rPr>
                <w:color w:val="000000" w:themeColor="text1"/>
                <w:sz w:val="22"/>
                <w:szCs w:val="22"/>
                <w:lang w:val="en-GB"/>
              </w:rPr>
              <w:t xml:space="preserve">Digital, Green Skills and </w:t>
            </w:r>
            <w:r w:rsidR="00214069" w:rsidRPr="00214069">
              <w:rPr>
                <w:color w:val="000000" w:themeColor="text1"/>
                <w:sz w:val="22"/>
                <w:szCs w:val="22"/>
                <w:lang w:val="en-GB"/>
              </w:rPr>
              <w:t>Modern Britain</w:t>
            </w:r>
            <w:r w:rsidR="00214069">
              <w:rPr>
                <w:color w:val="7030A0"/>
                <w:sz w:val="22"/>
                <w:szCs w:val="22"/>
                <w:lang w:val="en-GB"/>
              </w:rPr>
              <w:t xml:space="preserve">. </w:t>
            </w:r>
          </w:p>
        </w:tc>
      </w:tr>
      <w:tr w:rsidR="00FC7A58" w:rsidRPr="005A03E8" w14:paraId="22B8DDE0" w14:textId="77777777" w:rsidTr="00194780">
        <w:trPr>
          <w:trHeight w:val="567"/>
        </w:trPr>
        <w:tc>
          <w:tcPr>
            <w:tcW w:w="3969" w:type="dxa"/>
            <w:vAlign w:val="center"/>
          </w:tcPr>
          <w:p w14:paraId="24F9D677" w14:textId="77777777" w:rsidR="00FC7A58" w:rsidRPr="005A03E8" w:rsidRDefault="00FC7A58" w:rsidP="002A4DED">
            <w:pPr>
              <w:pStyle w:val="BodyText1"/>
              <w:rPr>
                <w:sz w:val="22"/>
                <w:szCs w:val="22"/>
                <w:lang w:val="en-GB"/>
              </w:rPr>
            </w:pPr>
            <w:r w:rsidRPr="005A03E8">
              <w:rPr>
                <w:sz w:val="22"/>
                <w:szCs w:val="22"/>
                <w:lang w:val="en-GB"/>
              </w:rPr>
              <w:t>What will lessons look like?</w:t>
            </w:r>
          </w:p>
        </w:tc>
        <w:tc>
          <w:tcPr>
            <w:tcW w:w="6237" w:type="dxa"/>
          </w:tcPr>
          <w:p w14:paraId="1FA5479C" w14:textId="1FC9B54C" w:rsidR="00FC7A58" w:rsidRPr="005A03E8" w:rsidRDefault="002D56EC" w:rsidP="002A4DED">
            <w:pPr>
              <w:pStyle w:val="BodyText1"/>
              <w:rPr>
                <w:color w:val="7030A0"/>
                <w:sz w:val="22"/>
                <w:szCs w:val="22"/>
                <w:lang w:val="en-GB"/>
              </w:rPr>
            </w:pPr>
            <w:r w:rsidRPr="00D552EA">
              <w:rPr>
                <w:color w:val="000000" w:themeColor="text1"/>
                <w:sz w:val="22"/>
                <w:szCs w:val="22"/>
                <w:lang w:val="en-GB"/>
              </w:rPr>
              <w:t xml:space="preserve">A range of teaching strategies, focusing on content and key skills, using real life case study </w:t>
            </w:r>
            <w:r w:rsidR="0081568A" w:rsidRPr="00D552EA">
              <w:rPr>
                <w:color w:val="000000" w:themeColor="text1"/>
                <w:sz w:val="22"/>
                <w:szCs w:val="22"/>
                <w:lang w:val="en-GB"/>
              </w:rPr>
              <w:t>exemplars.</w:t>
            </w:r>
            <w:r w:rsidR="0081568A">
              <w:rPr>
                <w:color w:val="000000" w:themeColor="text1"/>
                <w:sz w:val="22"/>
                <w:szCs w:val="22"/>
                <w:lang w:val="en-GB"/>
              </w:rPr>
              <w:t xml:space="preserve"> Development</w:t>
            </w:r>
            <w:r w:rsidR="00D552EA">
              <w:rPr>
                <w:color w:val="000000" w:themeColor="text1"/>
                <w:sz w:val="22"/>
                <w:szCs w:val="22"/>
                <w:lang w:val="en-GB"/>
              </w:rPr>
              <w:t xml:space="preserve"> of understanding of World Issues</w:t>
            </w:r>
            <w:r w:rsidR="0081568A">
              <w:rPr>
                <w:color w:val="000000" w:themeColor="text1"/>
                <w:sz w:val="22"/>
                <w:szCs w:val="22"/>
                <w:lang w:val="en-GB"/>
              </w:rPr>
              <w:t xml:space="preserve">. </w:t>
            </w:r>
          </w:p>
        </w:tc>
      </w:tr>
      <w:tr w:rsidR="00FC7A58" w:rsidRPr="005A03E8" w14:paraId="3DD63A2B" w14:textId="77777777" w:rsidTr="00194780">
        <w:trPr>
          <w:trHeight w:val="567"/>
        </w:trPr>
        <w:tc>
          <w:tcPr>
            <w:tcW w:w="3969" w:type="dxa"/>
            <w:vAlign w:val="center"/>
          </w:tcPr>
          <w:p w14:paraId="2924A8AD" w14:textId="77777777" w:rsidR="00FC7A58" w:rsidRPr="005A03E8" w:rsidRDefault="00FC7A58" w:rsidP="002A4DED">
            <w:pPr>
              <w:pStyle w:val="BodyText1"/>
              <w:rPr>
                <w:sz w:val="22"/>
                <w:szCs w:val="22"/>
              </w:rPr>
            </w:pPr>
            <w:r w:rsidRPr="005A03E8">
              <w:rPr>
                <w:sz w:val="22"/>
                <w:szCs w:val="22"/>
              </w:rPr>
              <w:t>Assessment Methods</w:t>
            </w:r>
          </w:p>
        </w:tc>
        <w:tc>
          <w:tcPr>
            <w:tcW w:w="6237" w:type="dxa"/>
          </w:tcPr>
          <w:p w14:paraId="7E67C791" w14:textId="410870EE" w:rsidR="00FC7A58" w:rsidRPr="00F243EB" w:rsidRDefault="0081068A" w:rsidP="002A4DED">
            <w:pPr>
              <w:pStyle w:val="BodyText1"/>
              <w:rPr>
                <w:color w:val="000000" w:themeColor="text1"/>
                <w:sz w:val="22"/>
                <w:szCs w:val="22"/>
              </w:rPr>
            </w:pPr>
            <w:r>
              <w:rPr>
                <w:color w:val="000000" w:themeColor="text1"/>
                <w:spacing w:val="2"/>
                <w:sz w:val="22"/>
                <w:szCs w:val="22"/>
                <w:shd w:val="clear" w:color="auto" w:fill="FFFFFF"/>
              </w:rPr>
              <w:t>Formal Assessments and a progression exam for Year 2</w:t>
            </w:r>
            <w:r w:rsidR="00F243EB" w:rsidRPr="00F243EB">
              <w:rPr>
                <w:color w:val="000000" w:themeColor="text1"/>
                <w:spacing w:val="2"/>
                <w:sz w:val="22"/>
                <w:szCs w:val="22"/>
                <w:shd w:val="clear" w:color="auto" w:fill="FFFFFF"/>
              </w:rPr>
              <w:t>, standardized tests, essays, and presentations.</w:t>
            </w:r>
            <w:r w:rsidR="00F243EB" w:rsidRPr="00F243EB">
              <w:rPr>
                <w:rStyle w:val="uv3um"/>
                <w:color w:val="000000" w:themeColor="text1"/>
                <w:spacing w:val="2"/>
                <w:sz w:val="22"/>
                <w:szCs w:val="22"/>
                <w:shd w:val="clear" w:color="auto" w:fill="FFFFFF"/>
              </w:rPr>
              <w:t> </w:t>
            </w:r>
          </w:p>
          <w:p w14:paraId="6E5FF3E5" w14:textId="1AA07CB2" w:rsidR="00FC7A58" w:rsidRPr="0081010F" w:rsidRDefault="0081010F" w:rsidP="002A4DED">
            <w:pPr>
              <w:pStyle w:val="BodyText1"/>
              <w:rPr>
                <w:color w:val="7030A0"/>
                <w:sz w:val="22"/>
                <w:szCs w:val="22"/>
              </w:rPr>
            </w:pPr>
            <w:r>
              <w:rPr>
                <w:sz w:val="22"/>
                <w:szCs w:val="22"/>
              </w:rPr>
              <w:t>Q</w:t>
            </w:r>
            <w:r w:rsidRPr="0081010F">
              <w:rPr>
                <w:sz w:val="22"/>
                <w:szCs w:val="22"/>
              </w:rPr>
              <w:t>uizzes, class discussions,</w:t>
            </w:r>
            <w:r>
              <w:rPr>
                <w:sz w:val="22"/>
                <w:szCs w:val="22"/>
              </w:rPr>
              <w:t xml:space="preserve"> mini-</w:t>
            </w:r>
            <w:proofErr w:type="gramStart"/>
            <w:r>
              <w:rPr>
                <w:sz w:val="22"/>
                <w:szCs w:val="22"/>
              </w:rPr>
              <w:t>teach</w:t>
            </w:r>
            <w:proofErr w:type="gramEnd"/>
            <w:r>
              <w:rPr>
                <w:sz w:val="22"/>
                <w:szCs w:val="22"/>
              </w:rPr>
              <w:t>,</w:t>
            </w:r>
            <w:r w:rsidRPr="0081010F">
              <w:rPr>
                <w:sz w:val="22"/>
                <w:szCs w:val="22"/>
              </w:rPr>
              <w:t xml:space="preserve"> peer feedback, and self-assessments</w:t>
            </w:r>
            <w:r w:rsidRPr="0081010F">
              <w:rPr>
                <w:color w:val="001D35"/>
                <w:sz w:val="22"/>
                <w:szCs w:val="22"/>
                <w:shd w:val="clear" w:color="auto" w:fill="FFFFFF"/>
              </w:rPr>
              <w:t>.</w:t>
            </w:r>
          </w:p>
          <w:p w14:paraId="721C7985" w14:textId="530CD7FA" w:rsidR="00FC7A58" w:rsidRPr="005A03E8" w:rsidRDefault="00FC7A58" w:rsidP="002A4DED">
            <w:pPr>
              <w:pStyle w:val="BodyText1"/>
              <w:rPr>
                <w:color w:val="7030A0"/>
                <w:sz w:val="22"/>
                <w:szCs w:val="22"/>
              </w:rPr>
            </w:pPr>
          </w:p>
          <w:p w14:paraId="496EE1B8" w14:textId="77777777" w:rsidR="00FC7A58" w:rsidRPr="005A03E8" w:rsidRDefault="00FC7A58" w:rsidP="002A4DED">
            <w:pPr>
              <w:pStyle w:val="BodyText1"/>
              <w:rPr>
                <w:color w:val="7030A0"/>
                <w:sz w:val="22"/>
                <w:szCs w:val="22"/>
              </w:rPr>
            </w:pPr>
          </w:p>
        </w:tc>
      </w:tr>
      <w:tr w:rsidR="00FC7A58" w:rsidRPr="000F3CE6" w14:paraId="635CF495" w14:textId="77777777" w:rsidTr="00194780">
        <w:trPr>
          <w:trHeight w:val="567"/>
        </w:trPr>
        <w:tc>
          <w:tcPr>
            <w:tcW w:w="3969" w:type="dxa"/>
            <w:vAlign w:val="center"/>
          </w:tcPr>
          <w:p w14:paraId="5E8253CB" w14:textId="77777777" w:rsidR="00FC7A58" w:rsidRPr="005A03E8" w:rsidRDefault="00FC7A58" w:rsidP="002A4DED">
            <w:pPr>
              <w:pStyle w:val="BodyText1"/>
              <w:rPr>
                <w:sz w:val="22"/>
                <w:szCs w:val="22"/>
              </w:rPr>
            </w:pPr>
            <w:r w:rsidRPr="005A03E8">
              <w:rPr>
                <w:sz w:val="22"/>
                <w:szCs w:val="22"/>
              </w:rPr>
              <w:t>Equipment/ Resources</w:t>
            </w:r>
          </w:p>
        </w:tc>
        <w:tc>
          <w:tcPr>
            <w:tcW w:w="6237" w:type="dxa"/>
          </w:tcPr>
          <w:p w14:paraId="40BEB0A1" w14:textId="6F4F0F3B" w:rsidR="00FC7A58" w:rsidRPr="00D5290E" w:rsidRDefault="0081595C" w:rsidP="002A4DED">
            <w:pPr>
              <w:pStyle w:val="BodyText1"/>
              <w:rPr>
                <w:color w:val="000000" w:themeColor="text1"/>
                <w:sz w:val="22"/>
                <w:szCs w:val="22"/>
              </w:rPr>
            </w:pPr>
            <w:r w:rsidRPr="00D5290E">
              <w:rPr>
                <w:color w:val="000000" w:themeColor="text1"/>
                <w:sz w:val="22"/>
                <w:szCs w:val="22"/>
              </w:rPr>
              <w:t xml:space="preserve">Subject folder, </w:t>
            </w:r>
            <w:r w:rsidR="00883AAE" w:rsidRPr="00D5290E">
              <w:rPr>
                <w:color w:val="000000" w:themeColor="text1"/>
                <w:sz w:val="22"/>
                <w:szCs w:val="22"/>
              </w:rPr>
              <w:t xml:space="preserve">full range of equipment, </w:t>
            </w:r>
            <w:r w:rsidR="00D5290E">
              <w:rPr>
                <w:color w:val="000000" w:themeColor="text1"/>
                <w:sz w:val="22"/>
                <w:szCs w:val="22"/>
              </w:rPr>
              <w:t>(</w:t>
            </w:r>
            <w:r w:rsidR="00883AAE" w:rsidRPr="00D5290E">
              <w:rPr>
                <w:color w:val="000000" w:themeColor="text1"/>
                <w:sz w:val="22"/>
                <w:szCs w:val="22"/>
              </w:rPr>
              <w:t xml:space="preserve">rulers, pencils, pens </w:t>
            </w:r>
            <w:r w:rsidR="00D5290E" w:rsidRPr="00D5290E">
              <w:rPr>
                <w:color w:val="000000" w:themeColor="text1"/>
                <w:sz w:val="22"/>
                <w:szCs w:val="22"/>
              </w:rPr>
              <w:t>etc.</w:t>
            </w:r>
            <w:r w:rsidR="00D5290E">
              <w:rPr>
                <w:color w:val="000000" w:themeColor="text1"/>
                <w:sz w:val="22"/>
                <w:szCs w:val="22"/>
              </w:rPr>
              <w:t>)</w:t>
            </w:r>
            <w:r w:rsidR="00883AAE" w:rsidRPr="00D5290E">
              <w:rPr>
                <w:color w:val="000000" w:themeColor="text1"/>
                <w:sz w:val="22"/>
                <w:szCs w:val="22"/>
              </w:rPr>
              <w:t>. Scientific calculator.</w:t>
            </w:r>
          </w:p>
          <w:p w14:paraId="18F27117" w14:textId="77777777" w:rsidR="00E36A3A" w:rsidRDefault="00E36A3A" w:rsidP="000F3CE6">
            <w:pPr>
              <w:pStyle w:val="BodyText1"/>
              <w:rPr>
                <w:sz w:val="22"/>
                <w:szCs w:val="22"/>
              </w:rPr>
            </w:pPr>
            <w:r w:rsidRPr="00E36A3A">
              <w:rPr>
                <w:sz w:val="22"/>
                <w:szCs w:val="22"/>
              </w:rPr>
              <w:t>Textbook- Not necessary to purchase</w:t>
            </w:r>
            <w:r>
              <w:rPr>
                <w:sz w:val="22"/>
                <w:szCs w:val="22"/>
              </w:rPr>
              <w:t xml:space="preserve"> </w:t>
            </w:r>
          </w:p>
          <w:p w14:paraId="3ADC69B2" w14:textId="4A893F98" w:rsidR="00E36A3A" w:rsidRDefault="00E36A3A" w:rsidP="000F3CE6">
            <w:pPr>
              <w:pStyle w:val="BodyText1"/>
              <w:rPr>
                <w:sz w:val="22"/>
                <w:szCs w:val="22"/>
              </w:rPr>
            </w:pPr>
            <w:hyperlink r:id="rId16" w:history="1">
              <w:r w:rsidRPr="00E36A3A">
                <w:rPr>
                  <w:rFonts w:asciiTheme="minorHAnsi" w:eastAsiaTheme="minorHAnsi" w:hAnsiTheme="minorHAnsi" w:cstheme="minorBidi"/>
                  <w:color w:val="0000FF"/>
                  <w:sz w:val="24"/>
                  <w:u w:val="single"/>
                  <w:lang w:val="en-GB"/>
                </w:rPr>
                <w:t>OCR A Level Geography Third Edition: Amazon.co.uk: Barker, David, Raw, Michael, Harris, Helen, Palmer, Andy, Stiff, Peter, Yates, Nigel, Broadbent, Chris: 9781398312579: Books</w:t>
              </w:r>
            </w:hyperlink>
          </w:p>
          <w:p w14:paraId="62D379D5" w14:textId="32B65BF4" w:rsidR="000F3CE6" w:rsidRPr="00E36A3A" w:rsidRDefault="000F3CE6" w:rsidP="000F3CE6">
            <w:pPr>
              <w:pStyle w:val="BodyText1"/>
              <w:rPr>
                <w:sz w:val="22"/>
                <w:szCs w:val="22"/>
              </w:rPr>
            </w:pPr>
            <w:hyperlink r:id="rId17" w:history="1">
              <w:r w:rsidRPr="00E36A3A">
                <w:rPr>
                  <w:rStyle w:val="Hyperlink"/>
                  <w:sz w:val="22"/>
                  <w:szCs w:val="22"/>
                </w:rPr>
                <w:t>Financial Support and Fees - DCG (derby-college.ac.uk)</w:t>
              </w:r>
            </w:hyperlink>
          </w:p>
          <w:p w14:paraId="195B6C78" w14:textId="4B4F4457" w:rsidR="00FC7A58" w:rsidRPr="000F3CE6" w:rsidRDefault="00FC7A58" w:rsidP="002A4DED">
            <w:pPr>
              <w:pStyle w:val="BodyText1"/>
              <w:rPr>
                <w:color w:val="7030A0"/>
                <w:sz w:val="22"/>
                <w:szCs w:val="22"/>
              </w:rPr>
            </w:pPr>
          </w:p>
        </w:tc>
      </w:tr>
      <w:tr w:rsidR="00FC7A58" w:rsidRPr="005A03E8" w14:paraId="1955ACB5" w14:textId="77777777" w:rsidTr="00194780">
        <w:trPr>
          <w:trHeight w:val="567"/>
        </w:trPr>
        <w:tc>
          <w:tcPr>
            <w:tcW w:w="3969" w:type="dxa"/>
            <w:vAlign w:val="center"/>
          </w:tcPr>
          <w:p w14:paraId="001FF2CA" w14:textId="77777777" w:rsidR="00FC7A58" w:rsidRPr="005A03E8" w:rsidRDefault="00FC7A58" w:rsidP="002A4DED">
            <w:pPr>
              <w:pStyle w:val="BodyText1"/>
              <w:rPr>
                <w:sz w:val="22"/>
                <w:szCs w:val="22"/>
              </w:rPr>
            </w:pPr>
            <w:r w:rsidRPr="005A03E8">
              <w:rPr>
                <w:sz w:val="22"/>
                <w:szCs w:val="22"/>
              </w:rPr>
              <w:t>Health and Safety</w:t>
            </w:r>
          </w:p>
        </w:tc>
        <w:tc>
          <w:tcPr>
            <w:tcW w:w="6237" w:type="dxa"/>
          </w:tcPr>
          <w:p w14:paraId="35B066F3" w14:textId="77777777" w:rsidR="00FC7A58" w:rsidRPr="006D68DA" w:rsidRDefault="006D68DA" w:rsidP="002A4DED">
            <w:pPr>
              <w:pStyle w:val="BodyText1"/>
              <w:rPr>
                <w:color w:val="000000" w:themeColor="text1"/>
                <w:sz w:val="22"/>
                <w:szCs w:val="22"/>
              </w:rPr>
            </w:pPr>
            <w:r w:rsidRPr="006D68DA">
              <w:rPr>
                <w:color w:val="000000" w:themeColor="text1"/>
                <w:sz w:val="22"/>
                <w:szCs w:val="22"/>
              </w:rPr>
              <w:t xml:space="preserve">Risk assessment for all fieldwork activities. </w:t>
            </w:r>
          </w:p>
          <w:p w14:paraId="64B1F01E" w14:textId="324818F6" w:rsidR="006D68DA" w:rsidRPr="005A03E8" w:rsidRDefault="006D68DA" w:rsidP="002A4DED">
            <w:pPr>
              <w:pStyle w:val="BodyText1"/>
              <w:rPr>
                <w:color w:val="7030A0"/>
                <w:sz w:val="22"/>
                <w:szCs w:val="22"/>
              </w:rPr>
            </w:pPr>
            <w:r w:rsidRPr="006D68DA">
              <w:rPr>
                <w:color w:val="000000" w:themeColor="text1"/>
                <w:sz w:val="22"/>
                <w:szCs w:val="22"/>
              </w:rPr>
              <w:t>In line with Derby College policies.</w:t>
            </w:r>
          </w:p>
        </w:tc>
      </w:tr>
    </w:tbl>
    <w:p w14:paraId="43E96F7B" w14:textId="77777777" w:rsidR="001C1340" w:rsidRPr="000B1D1F" w:rsidRDefault="001C1340" w:rsidP="00AB008B">
      <w:pPr>
        <w:pStyle w:val="paragraph"/>
        <w:spacing w:before="0" w:beforeAutospacing="0" w:after="0" w:afterAutospacing="0"/>
        <w:textAlignment w:val="baseline"/>
        <w:rPr>
          <w:rFonts w:ascii="Arial" w:eastAsiaTheme="minorHAnsi" w:hAnsi="Arial" w:cs="Arial"/>
          <w:sz w:val="21"/>
          <w:szCs w:val="21"/>
          <w:lang w:eastAsia="en-US"/>
        </w:rPr>
      </w:pPr>
    </w:p>
    <w:p w14:paraId="14523664" w14:textId="77777777" w:rsidR="001C1340" w:rsidRPr="000B1D1F" w:rsidRDefault="001C1340" w:rsidP="00AB008B">
      <w:pPr>
        <w:pStyle w:val="paragraph"/>
        <w:spacing w:before="0" w:beforeAutospacing="0" w:after="0" w:afterAutospacing="0"/>
        <w:textAlignment w:val="baseline"/>
        <w:rPr>
          <w:rFonts w:ascii="Arial" w:eastAsiaTheme="minorHAnsi" w:hAnsi="Arial" w:cs="Arial"/>
          <w:sz w:val="21"/>
          <w:szCs w:val="21"/>
          <w:lang w:eastAsia="en-US"/>
        </w:rPr>
      </w:pPr>
    </w:p>
    <w:p w14:paraId="35CD8C9F" w14:textId="77777777" w:rsidR="001C1340" w:rsidRPr="000B1D1F" w:rsidRDefault="001C1340" w:rsidP="00AB008B">
      <w:pPr>
        <w:pStyle w:val="paragraph"/>
        <w:spacing w:before="0" w:beforeAutospacing="0" w:after="0" w:afterAutospacing="0"/>
        <w:textAlignment w:val="baseline"/>
        <w:rPr>
          <w:rFonts w:ascii="Arial" w:eastAsiaTheme="minorHAnsi" w:hAnsi="Arial" w:cs="Arial"/>
          <w:sz w:val="21"/>
          <w:szCs w:val="21"/>
          <w:lang w:eastAsia="en-US"/>
        </w:rPr>
      </w:pPr>
    </w:p>
    <w:p w14:paraId="5903CBB9" w14:textId="77777777" w:rsidR="001C1340" w:rsidRPr="000B1D1F" w:rsidRDefault="001C1340" w:rsidP="00AB008B">
      <w:pPr>
        <w:pStyle w:val="paragraph"/>
        <w:spacing w:before="0" w:beforeAutospacing="0" w:after="0" w:afterAutospacing="0"/>
        <w:textAlignment w:val="baseline"/>
        <w:rPr>
          <w:rFonts w:ascii="Arial" w:eastAsiaTheme="minorHAnsi" w:hAnsi="Arial" w:cs="Arial"/>
          <w:sz w:val="21"/>
          <w:szCs w:val="21"/>
          <w:lang w:eastAsia="en-US"/>
        </w:rPr>
      </w:pPr>
    </w:p>
    <w:p w14:paraId="4C819C63" w14:textId="1B8C9D75" w:rsidR="009E391B" w:rsidRDefault="009E391B">
      <w:pPr>
        <w:rPr>
          <w:rFonts w:ascii="Arial" w:hAnsi="Arial" w:cs="Arial"/>
          <w:b/>
          <w:color w:val="767171" w:themeColor="background2" w:themeShade="80"/>
          <w:sz w:val="21"/>
          <w:szCs w:val="21"/>
        </w:rPr>
      </w:pPr>
      <w:r>
        <w:rPr>
          <w:rFonts w:ascii="Arial" w:hAnsi="Arial" w:cs="Arial"/>
          <w:b/>
          <w:color w:val="767171" w:themeColor="background2" w:themeShade="80"/>
          <w:sz w:val="21"/>
          <w:szCs w:val="21"/>
        </w:rPr>
        <w:br w:type="page"/>
      </w:r>
    </w:p>
    <w:p w14:paraId="7C814D98" w14:textId="77777777" w:rsidR="002D1B1E" w:rsidRDefault="002D1B1E" w:rsidP="00A771A8">
      <w:pPr>
        <w:rPr>
          <w:rFonts w:ascii="Arial" w:hAnsi="Arial" w:cs="Arial"/>
          <w:b/>
          <w:color w:val="767171" w:themeColor="background2" w:themeShade="80"/>
          <w:sz w:val="21"/>
          <w:szCs w:val="21"/>
        </w:rPr>
      </w:pPr>
    </w:p>
    <w:tbl>
      <w:tblPr>
        <w:tblStyle w:val="TableGrid"/>
        <w:tblW w:w="0" w:type="auto"/>
        <w:tblLook w:val="04A0" w:firstRow="1" w:lastRow="0" w:firstColumn="1" w:lastColumn="0" w:noHBand="0" w:noVBand="1"/>
      </w:tblPr>
      <w:tblGrid>
        <w:gridCol w:w="10450"/>
      </w:tblGrid>
      <w:tr w:rsidR="00676E3D" w14:paraId="5A37D076" w14:textId="77777777" w:rsidTr="00676E3D">
        <w:tc>
          <w:tcPr>
            <w:tcW w:w="10450" w:type="dxa"/>
            <w:tcBorders>
              <w:top w:val="nil"/>
              <w:left w:val="nil"/>
              <w:bottom w:val="nil"/>
              <w:right w:val="nil"/>
            </w:tcBorders>
            <w:shd w:val="clear" w:color="auto" w:fill="1F3864" w:themeFill="accent1" w:themeFillShade="80"/>
          </w:tcPr>
          <w:p w14:paraId="242929DD" w14:textId="4B85214D" w:rsidR="00676E3D" w:rsidRDefault="00676E3D" w:rsidP="00332786">
            <w:pPr>
              <w:pStyle w:val="Heading1"/>
            </w:pPr>
            <w:bookmarkStart w:id="8" w:name="_Toc74737907"/>
            <w:bookmarkStart w:id="9" w:name="_Toc137985383"/>
            <w:r w:rsidRPr="00676E3D">
              <w:t>A</w:t>
            </w:r>
            <w:bookmarkEnd w:id="8"/>
            <w:r w:rsidR="00E23A46">
              <w:t>SSESSMENT AND FEEDBACK</w:t>
            </w:r>
            <w:bookmarkEnd w:id="9"/>
          </w:p>
        </w:tc>
      </w:tr>
    </w:tbl>
    <w:p w14:paraId="42DEFDE3" w14:textId="77777777" w:rsidR="00D52473" w:rsidRDefault="00D52473" w:rsidP="00D52473">
      <w:pPr>
        <w:pStyle w:val="BodyText1"/>
        <w:tabs>
          <w:tab w:val="left" w:pos="8647"/>
        </w:tabs>
        <w:rPr>
          <w:b/>
          <w:bCs/>
          <w:sz w:val="22"/>
          <w:szCs w:val="22"/>
        </w:rPr>
      </w:pPr>
      <w:r w:rsidRPr="005A03E8">
        <w:rPr>
          <w:b/>
          <w:bCs/>
          <w:sz w:val="22"/>
          <w:szCs w:val="22"/>
        </w:rPr>
        <w:t>Assessment and Feedback</w:t>
      </w:r>
    </w:p>
    <w:p w14:paraId="293ED26C" w14:textId="77777777" w:rsidR="00506558" w:rsidRDefault="00506558" w:rsidP="00506558">
      <w:pPr>
        <w:spacing w:line="276" w:lineRule="auto"/>
        <w:ind w:left="-142"/>
        <w:rPr>
          <w:rFonts w:cstheme="minorHAnsi"/>
          <w:color w:val="000000" w:themeColor="text1"/>
        </w:rPr>
      </w:pPr>
    </w:p>
    <w:p w14:paraId="0BA4A359" w14:textId="6A1B4FED" w:rsidR="00506558" w:rsidRPr="00506558" w:rsidRDefault="00506558" w:rsidP="00506558">
      <w:pPr>
        <w:spacing w:line="276" w:lineRule="auto"/>
        <w:ind w:left="-142"/>
        <w:rPr>
          <w:rFonts w:cstheme="minorHAnsi"/>
          <w:b/>
          <w:bCs/>
          <w:color w:val="000000" w:themeColor="text1"/>
          <w:u w:val="single"/>
        </w:rPr>
      </w:pPr>
      <w:r>
        <w:rPr>
          <w:rFonts w:cstheme="minorHAnsi"/>
          <w:color w:val="000000" w:themeColor="text1"/>
        </w:rPr>
        <w:t xml:space="preserve"> </w:t>
      </w:r>
      <w:r w:rsidRPr="00506558">
        <w:rPr>
          <w:rFonts w:cstheme="minorHAnsi"/>
          <w:b/>
          <w:bCs/>
          <w:color w:val="000000" w:themeColor="text1"/>
          <w:u w:val="single"/>
        </w:rPr>
        <w:t>Paper 1</w:t>
      </w:r>
    </w:p>
    <w:p w14:paraId="461B4FB8" w14:textId="77777777" w:rsidR="00506558" w:rsidRPr="00506558" w:rsidRDefault="00506558" w:rsidP="00506558">
      <w:pPr>
        <w:spacing w:line="276" w:lineRule="auto"/>
        <w:ind w:left="-142"/>
        <w:rPr>
          <w:rFonts w:cstheme="minorHAnsi"/>
          <w:b/>
          <w:bCs/>
          <w:color w:val="000000" w:themeColor="text1"/>
          <w:u w:val="single"/>
        </w:rPr>
      </w:pPr>
      <w:r w:rsidRPr="00506558">
        <w:rPr>
          <w:rFonts w:cstheme="minorHAnsi"/>
          <w:b/>
          <w:bCs/>
          <w:color w:val="000000" w:themeColor="text1"/>
          <w:u w:val="single"/>
        </w:rPr>
        <w:t xml:space="preserve"> H481/01 Physical Systems</w:t>
      </w:r>
    </w:p>
    <w:p w14:paraId="20CE1D23" w14:textId="77777777" w:rsidR="00506558" w:rsidRPr="00506558" w:rsidRDefault="00506558" w:rsidP="00506558">
      <w:pPr>
        <w:spacing w:line="276" w:lineRule="auto"/>
        <w:ind w:left="-142"/>
        <w:rPr>
          <w:rFonts w:cstheme="minorHAnsi"/>
          <w:color w:val="000000" w:themeColor="text1"/>
        </w:rPr>
      </w:pPr>
      <w:r w:rsidRPr="00506558">
        <w:rPr>
          <w:rFonts w:cstheme="minorHAnsi"/>
          <w:color w:val="000000" w:themeColor="text1"/>
        </w:rPr>
        <w:t xml:space="preserve"> Externally assessed.</w:t>
      </w:r>
    </w:p>
    <w:p w14:paraId="1E4092A5" w14:textId="77777777" w:rsidR="00506558" w:rsidRPr="00506558" w:rsidRDefault="00506558" w:rsidP="00506558">
      <w:pPr>
        <w:spacing w:line="276" w:lineRule="auto"/>
        <w:ind w:left="-142"/>
        <w:rPr>
          <w:rFonts w:cstheme="minorHAnsi"/>
          <w:color w:val="000000" w:themeColor="text1"/>
        </w:rPr>
      </w:pPr>
      <w:r w:rsidRPr="00506558">
        <w:rPr>
          <w:rFonts w:cstheme="minorHAnsi"/>
          <w:color w:val="000000" w:themeColor="text1"/>
        </w:rPr>
        <w:t xml:space="preserve"> You will have 1 hour 30 minutes to answer questions about 2 topics:</w:t>
      </w:r>
    </w:p>
    <w:p w14:paraId="2E468FFF" w14:textId="77777777" w:rsidR="00506558" w:rsidRPr="00506558" w:rsidRDefault="00506558" w:rsidP="00506558">
      <w:pPr>
        <w:spacing w:line="360" w:lineRule="auto"/>
        <w:ind w:left="720"/>
        <w:contextualSpacing/>
        <w:rPr>
          <w:rFonts w:cstheme="minorHAnsi"/>
          <w:color w:val="000000" w:themeColor="text1"/>
        </w:rPr>
      </w:pPr>
      <w:r w:rsidRPr="00506558">
        <w:rPr>
          <w:rFonts w:cstheme="minorHAnsi"/>
          <w:color w:val="000000" w:themeColor="text1"/>
        </w:rPr>
        <w:t>Coastal Landscapes (Section A – Option A)</w:t>
      </w:r>
    </w:p>
    <w:p w14:paraId="640EEB1F" w14:textId="77777777" w:rsidR="00506558" w:rsidRPr="00506558" w:rsidRDefault="00506558" w:rsidP="00506558">
      <w:pPr>
        <w:spacing w:line="360" w:lineRule="auto"/>
        <w:ind w:left="720"/>
        <w:contextualSpacing/>
        <w:rPr>
          <w:rFonts w:cstheme="minorHAnsi"/>
          <w:color w:val="000000" w:themeColor="text1"/>
        </w:rPr>
      </w:pPr>
      <w:r w:rsidRPr="00506558">
        <w:rPr>
          <w:rFonts w:cstheme="minorHAnsi"/>
          <w:color w:val="000000" w:themeColor="text1"/>
        </w:rPr>
        <w:t>Earth’s Life Support Systems (Section B)</w:t>
      </w:r>
    </w:p>
    <w:p w14:paraId="292BBAA5" w14:textId="77777777" w:rsidR="00DD0AC8" w:rsidRDefault="00506558" w:rsidP="00DD0AC8">
      <w:pPr>
        <w:spacing w:line="276" w:lineRule="auto"/>
        <w:ind w:left="-142"/>
        <w:rPr>
          <w:rFonts w:cstheme="minorHAnsi"/>
          <w:color w:val="000000" w:themeColor="text1"/>
        </w:rPr>
      </w:pPr>
      <w:r w:rsidRPr="00506558">
        <w:rPr>
          <w:rFonts w:cstheme="minorHAnsi"/>
          <w:color w:val="000000" w:themeColor="text1"/>
        </w:rPr>
        <w:t>It is advised that you spend 45 minutes for each topic.</w:t>
      </w:r>
    </w:p>
    <w:p w14:paraId="72EBB44D" w14:textId="418BBF03" w:rsidR="00506558" w:rsidRPr="00506558" w:rsidRDefault="00506558" w:rsidP="00DD0AC8">
      <w:pPr>
        <w:spacing w:line="276" w:lineRule="auto"/>
        <w:ind w:left="-142"/>
        <w:rPr>
          <w:rFonts w:cstheme="minorHAnsi"/>
          <w:b/>
          <w:bCs/>
          <w:color w:val="000000" w:themeColor="text1"/>
          <w:u w:val="single"/>
        </w:rPr>
      </w:pPr>
      <w:r w:rsidRPr="00506558">
        <w:rPr>
          <w:rFonts w:cstheme="minorHAnsi"/>
          <w:b/>
          <w:bCs/>
          <w:color w:val="000000" w:themeColor="text1"/>
          <w:u w:val="single"/>
        </w:rPr>
        <w:t>Paper 2</w:t>
      </w:r>
    </w:p>
    <w:p w14:paraId="5770D6B9" w14:textId="77777777" w:rsidR="00506558" w:rsidRPr="00506558" w:rsidRDefault="00506558" w:rsidP="00506558">
      <w:pPr>
        <w:spacing w:line="276" w:lineRule="auto"/>
        <w:ind w:left="-142"/>
        <w:rPr>
          <w:rFonts w:cstheme="minorHAnsi"/>
          <w:b/>
          <w:bCs/>
          <w:color w:val="000000" w:themeColor="text1"/>
          <w:u w:val="single"/>
        </w:rPr>
      </w:pPr>
      <w:r w:rsidRPr="00506558">
        <w:rPr>
          <w:rFonts w:cstheme="minorHAnsi"/>
          <w:b/>
          <w:bCs/>
          <w:color w:val="000000" w:themeColor="text1"/>
          <w:u w:val="single"/>
        </w:rPr>
        <w:t>H481/02 Human Interactions</w:t>
      </w:r>
    </w:p>
    <w:p w14:paraId="1DD80F2C" w14:textId="77777777" w:rsidR="00506558" w:rsidRPr="00506558" w:rsidRDefault="00506558" w:rsidP="00DD0AC8">
      <w:pPr>
        <w:spacing w:line="276" w:lineRule="auto"/>
        <w:rPr>
          <w:rFonts w:cstheme="minorHAnsi"/>
          <w:color w:val="000000" w:themeColor="text1"/>
        </w:rPr>
      </w:pPr>
      <w:r w:rsidRPr="00506558">
        <w:rPr>
          <w:rFonts w:cstheme="minorHAnsi"/>
          <w:color w:val="000000" w:themeColor="text1"/>
        </w:rPr>
        <w:t>Externally assessed.</w:t>
      </w:r>
    </w:p>
    <w:p w14:paraId="04CACECC" w14:textId="77777777" w:rsidR="00506558" w:rsidRPr="00506558" w:rsidRDefault="00506558" w:rsidP="00506558">
      <w:pPr>
        <w:spacing w:line="276" w:lineRule="auto"/>
        <w:ind w:left="-142"/>
        <w:rPr>
          <w:rFonts w:cstheme="minorHAnsi"/>
          <w:color w:val="000000" w:themeColor="text1"/>
        </w:rPr>
      </w:pPr>
    </w:p>
    <w:p w14:paraId="736C2A58" w14:textId="77777777" w:rsidR="00506558" w:rsidRPr="00506558" w:rsidRDefault="00506558" w:rsidP="00506558">
      <w:pPr>
        <w:spacing w:line="360" w:lineRule="auto"/>
        <w:rPr>
          <w:rFonts w:cstheme="minorHAnsi"/>
          <w:color w:val="000000" w:themeColor="text1"/>
        </w:rPr>
      </w:pPr>
      <w:r w:rsidRPr="00506558">
        <w:rPr>
          <w:rFonts w:cstheme="minorHAnsi"/>
          <w:color w:val="000000" w:themeColor="text1"/>
        </w:rPr>
        <w:t>You will have 1 hour 30 minutes to answer questions about 2 topics:</w:t>
      </w:r>
    </w:p>
    <w:p w14:paraId="17A161B1" w14:textId="77777777" w:rsidR="00506558" w:rsidRPr="00506558" w:rsidRDefault="00506558" w:rsidP="00506558">
      <w:pPr>
        <w:spacing w:line="360" w:lineRule="auto"/>
        <w:ind w:left="720"/>
        <w:contextualSpacing/>
        <w:rPr>
          <w:rFonts w:cstheme="minorHAnsi"/>
          <w:color w:val="000000" w:themeColor="text1"/>
        </w:rPr>
      </w:pPr>
      <w:r w:rsidRPr="00506558">
        <w:rPr>
          <w:rFonts w:cstheme="minorHAnsi"/>
          <w:color w:val="000000" w:themeColor="text1"/>
        </w:rPr>
        <w:t>Changing Spaces, Making Places (Section A – Option A)</w:t>
      </w:r>
    </w:p>
    <w:p w14:paraId="252D702F" w14:textId="77777777" w:rsidR="00506558" w:rsidRPr="00506558" w:rsidRDefault="00506558" w:rsidP="00506558">
      <w:pPr>
        <w:spacing w:line="360" w:lineRule="auto"/>
        <w:ind w:left="720"/>
        <w:contextualSpacing/>
        <w:rPr>
          <w:rFonts w:cstheme="minorHAnsi"/>
          <w:color w:val="000000" w:themeColor="text1"/>
        </w:rPr>
      </w:pPr>
      <w:r w:rsidRPr="00506558">
        <w:rPr>
          <w:rFonts w:cstheme="minorHAnsi"/>
          <w:color w:val="000000" w:themeColor="text1"/>
        </w:rPr>
        <w:t>Global Migration/Power and Borders (Section B)</w:t>
      </w:r>
    </w:p>
    <w:p w14:paraId="2CA573A5" w14:textId="465D67F5" w:rsidR="00506558" w:rsidRDefault="00506558" w:rsidP="00DD0AC8">
      <w:pPr>
        <w:spacing w:line="276" w:lineRule="auto"/>
        <w:ind w:left="-142"/>
        <w:rPr>
          <w:rFonts w:cstheme="minorHAnsi"/>
          <w:color w:val="000000" w:themeColor="text1"/>
        </w:rPr>
      </w:pPr>
      <w:r w:rsidRPr="00506558">
        <w:rPr>
          <w:rFonts w:cstheme="minorHAnsi"/>
          <w:color w:val="000000" w:themeColor="text1"/>
        </w:rPr>
        <w:t>It is advised that you spend 45 minutes for each topic.</w:t>
      </w:r>
    </w:p>
    <w:p w14:paraId="0AC80F79" w14:textId="77777777" w:rsidR="00506558" w:rsidRPr="00506558" w:rsidRDefault="00506558" w:rsidP="00506558">
      <w:pPr>
        <w:spacing w:line="276" w:lineRule="auto"/>
        <w:ind w:left="-142"/>
        <w:rPr>
          <w:rFonts w:cstheme="minorHAnsi"/>
          <w:b/>
          <w:bCs/>
          <w:color w:val="000000" w:themeColor="text1"/>
          <w:u w:val="single"/>
        </w:rPr>
      </w:pPr>
      <w:r w:rsidRPr="00506558">
        <w:rPr>
          <w:rFonts w:cstheme="minorHAnsi"/>
          <w:b/>
          <w:bCs/>
          <w:color w:val="000000" w:themeColor="text1"/>
          <w:u w:val="single"/>
        </w:rPr>
        <w:t>Paper 3</w:t>
      </w:r>
    </w:p>
    <w:p w14:paraId="38064416" w14:textId="77777777" w:rsidR="00506558" w:rsidRPr="00506558" w:rsidRDefault="00506558" w:rsidP="00506558">
      <w:pPr>
        <w:spacing w:line="276" w:lineRule="auto"/>
        <w:ind w:left="-142"/>
        <w:rPr>
          <w:rFonts w:cstheme="minorHAnsi"/>
          <w:b/>
          <w:bCs/>
          <w:color w:val="000000" w:themeColor="text1"/>
          <w:u w:val="single"/>
        </w:rPr>
      </w:pPr>
      <w:r w:rsidRPr="00506558">
        <w:rPr>
          <w:rFonts w:cstheme="minorHAnsi"/>
          <w:b/>
          <w:bCs/>
          <w:color w:val="000000" w:themeColor="text1"/>
          <w:u w:val="single"/>
        </w:rPr>
        <w:t>H481/03 Geographical Debates</w:t>
      </w:r>
    </w:p>
    <w:p w14:paraId="636EE37F" w14:textId="77777777" w:rsidR="00506558" w:rsidRPr="00506558" w:rsidRDefault="00506558" w:rsidP="00506558">
      <w:pPr>
        <w:spacing w:line="276" w:lineRule="auto"/>
        <w:ind w:left="-142"/>
        <w:rPr>
          <w:rFonts w:cstheme="minorHAnsi"/>
          <w:color w:val="000000" w:themeColor="text1"/>
        </w:rPr>
      </w:pPr>
    </w:p>
    <w:p w14:paraId="301A615E" w14:textId="77777777" w:rsidR="00506558" w:rsidRPr="00506558" w:rsidRDefault="00506558" w:rsidP="00506558">
      <w:pPr>
        <w:spacing w:line="276" w:lineRule="auto"/>
        <w:ind w:left="-142"/>
        <w:rPr>
          <w:rFonts w:cstheme="minorHAnsi"/>
          <w:color w:val="000000" w:themeColor="text1"/>
        </w:rPr>
      </w:pPr>
      <w:r w:rsidRPr="00506558">
        <w:rPr>
          <w:rFonts w:cstheme="minorHAnsi"/>
          <w:color w:val="000000" w:themeColor="text1"/>
        </w:rPr>
        <w:t>Externally assessed.</w:t>
      </w:r>
    </w:p>
    <w:p w14:paraId="7F163201" w14:textId="77777777" w:rsidR="00506558" w:rsidRPr="00506558" w:rsidRDefault="00506558" w:rsidP="00506558">
      <w:pPr>
        <w:spacing w:line="276" w:lineRule="auto"/>
        <w:ind w:left="-142"/>
        <w:rPr>
          <w:rFonts w:cstheme="minorHAnsi"/>
          <w:color w:val="000000" w:themeColor="text1"/>
        </w:rPr>
      </w:pPr>
      <w:r w:rsidRPr="00506558">
        <w:rPr>
          <w:rFonts w:cstheme="minorHAnsi"/>
          <w:color w:val="000000" w:themeColor="text1"/>
        </w:rPr>
        <w:t>You will have 2 hours and 30 minutes to answer questions about 2 topics:</w:t>
      </w:r>
    </w:p>
    <w:p w14:paraId="11894EEC" w14:textId="77777777" w:rsidR="00506558" w:rsidRPr="00506558" w:rsidRDefault="00506558" w:rsidP="00506558">
      <w:pPr>
        <w:spacing w:line="276" w:lineRule="auto"/>
        <w:ind w:left="-142"/>
        <w:rPr>
          <w:rFonts w:cstheme="minorHAnsi"/>
          <w:color w:val="000000" w:themeColor="text1"/>
        </w:rPr>
      </w:pPr>
    </w:p>
    <w:p w14:paraId="5BA55F44" w14:textId="77777777" w:rsidR="00506558" w:rsidRPr="00506558" w:rsidRDefault="00506558" w:rsidP="00506558">
      <w:pPr>
        <w:spacing w:line="276" w:lineRule="auto"/>
        <w:ind w:left="-142"/>
        <w:rPr>
          <w:rFonts w:cstheme="minorHAnsi"/>
          <w:color w:val="000000" w:themeColor="text1"/>
        </w:rPr>
      </w:pPr>
      <w:r w:rsidRPr="00506558">
        <w:rPr>
          <w:rFonts w:cstheme="minorHAnsi"/>
          <w:color w:val="000000" w:themeColor="text1"/>
        </w:rPr>
        <w:t>The Future of Food</w:t>
      </w:r>
    </w:p>
    <w:p w14:paraId="7244A1FF" w14:textId="77777777" w:rsidR="00506558" w:rsidRPr="00506558" w:rsidRDefault="00506558" w:rsidP="00506558">
      <w:pPr>
        <w:spacing w:line="276" w:lineRule="auto"/>
        <w:ind w:left="-142"/>
        <w:rPr>
          <w:rFonts w:cstheme="minorHAnsi"/>
          <w:color w:val="000000" w:themeColor="text1"/>
        </w:rPr>
      </w:pPr>
      <w:r w:rsidRPr="00506558">
        <w:rPr>
          <w:rFonts w:cstheme="minorHAnsi"/>
          <w:color w:val="000000" w:themeColor="text1"/>
        </w:rPr>
        <w:t>Hazardous Earth</w:t>
      </w:r>
    </w:p>
    <w:p w14:paraId="4E079BDD" w14:textId="77777777" w:rsidR="00506558" w:rsidRPr="00506558" w:rsidRDefault="00506558" w:rsidP="00506558">
      <w:pPr>
        <w:spacing w:line="276" w:lineRule="auto"/>
        <w:ind w:left="-142"/>
        <w:rPr>
          <w:rFonts w:cstheme="minorHAnsi"/>
          <w:color w:val="000000" w:themeColor="text1"/>
        </w:rPr>
      </w:pPr>
      <w:r w:rsidRPr="00506558">
        <w:rPr>
          <w:rFonts w:cstheme="minorHAnsi"/>
          <w:color w:val="000000" w:themeColor="text1"/>
        </w:rPr>
        <w:t>It is advised that you spend 1 hour and 15 minutes for each topic.</w:t>
      </w:r>
    </w:p>
    <w:p w14:paraId="14F33A3D" w14:textId="77777777" w:rsidR="00506558" w:rsidRPr="00506558" w:rsidRDefault="00506558" w:rsidP="00506558">
      <w:pPr>
        <w:spacing w:line="276" w:lineRule="auto"/>
        <w:ind w:left="-142"/>
        <w:rPr>
          <w:rFonts w:cstheme="minorHAnsi"/>
          <w:color w:val="000000" w:themeColor="text1"/>
        </w:rPr>
      </w:pPr>
    </w:p>
    <w:p w14:paraId="520DFE8A" w14:textId="77777777" w:rsidR="00506558" w:rsidRPr="00506558" w:rsidRDefault="00506558" w:rsidP="00506558">
      <w:pPr>
        <w:spacing w:line="276" w:lineRule="auto"/>
        <w:ind w:left="-142"/>
        <w:rPr>
          <w:rFonts w:cstheme="minorHAnsi"/>
          <w:b/>
          <w:bCs/>
          <w:color w:val="000000" w:themeColor="text1"/>
          <w:u w:val="single"/>
        </w:rPr>
      </w:pPr>
      <w:r w:rsidRPr="00506558">
        <w:rPr>
          <w:rFonts w:cstheme="minorHAnsi"/>
          <w:b/>
          <w:bCs/>
          <w:color w:val="000000" w:themeColor="text1"/>
          <w:u w:val="single"/>
        </w:rPr>
        <w:t>Component 4/5 NEA</w:t>
      </w:r>
    </w:p>
    <w:p w14:paraId="7DEADFCD" w14:textId="77777777" w:rsidR="00506558" w:rsidRPr="00506558" w:rsidRDefault="00506558" w:rsidP="00506558">
      <w:pPr>
        <w:spacing w:line="276" w:lineRule="auto"/>
        <w:ind w:left="-142"/>
        <w:rPr>
          <w:rFonts w:cstheme="minorHAnsi"/>
          <w:b/>
          <w:bCs/>
          <w:color w:val="000000" w:themeColor="text1"/>
          <w:u w:val="single"/>
        </w:rPr>
      </w:pPr>
      <w:r w:rsidRPr="00506558">
        <w:rPr>
          <w:rFonts w:cstheme="minorHAnsi"/>
          <w:b/>
          <w:bCs/>
          <w:color w:val="000000" w:themeColor="text1"/>
          <w:u w:val="single"/>
        </w:rPr>
        <w:t>Non-Exam Assessment</w:t>
      </w:r>
    </w:p>
    <w:p w14:paraId="3698BC5A" w14:textId="77777777" w:rsidR="00506558" w:rsidRPr="00506558" w:rsidRDefault="00506558" w:rsidP="00506558">
      <w:pPr>
        <w:spacing w:line="276" w:lineRule="auto"/>
        <w:ind w:left="-142"/>
        <w:rPr>
          <w:rFonts w:cstheme="minorHAnsi"/>
          <w:color w:val="000000" w:themeColor="text1"/>
        </w:rPr>
      </w:pPr>
    </w:p>
    <w:p w14:paraId="1C7E8C5C" w14:textId="77777777" w:rsidR="00506558" w:rsidRPr="00506558" w:rsidRDefault="00506558" w:rsidP="00506558">
      <w:pPr>
        <w:shd w:val="clear" w:color="auto" w:fill="FFFFFF"/>
        <w:spacing w:after="308" w:line="308" w:lineRule="atLeast"/>
        <w:outlineLvl w:val="3"/>
        <w:rPr>
          <w:rFonts w:eastAsia="Times New Roman" w:cstheme="minorHAnsi"/>
          <w:color w:val="000000" w:themeColor="text1"/>
          <w:lang w:eastAsia="en-GB"/>
        </w:rPr>
      </w:pPr>
      <w:r w:rsidRPr="00506558">
        <w:rPr>
          <w:rFonts w:eastAsia="Times New Roman" w:cstheme="minorHAnsi"/>
          <w:color w:val="000000" w:themeColor="text1"/>
          <w:lang w:eastAsia="en-GB"/>
        </w:rPr>
        <w:t>Investigative geography</w:t>
      </w:r>
    </w:p>
    <w:p w14:paraId="3DDB59B9" w14:textId="77777777" w:rsidR="00506558" w:rsidRPr="00506558" w:rsidRDefault="00506558" w:rsidP="00506558">
      <w:pPr>
        <w:shd w:val="clear" w:color="auto" w:fill="FFFFFF"/>
        <w:spacing w:after="193" w:line="337" w:lineRule="atLeast"/>
        <w:rPr>
          <w:rFonts w:eastAsia="Times New Roman" w:cstheme="minorHAnsi"/>
          <w:color w:val="000000" w:themeColor="text1"/>
          <w:lang w:eastAsia="en-GB"/>
        </w:rPr>
      </w:pPr>
      <w:r w:rsidRPr="00506558">
        <w:rPr>
          <w:rFonts w:eastAsia="Times New Roman" w:cstheme="minorHAnsi"/>
          <w:color w:val="000000" w:themeColor="text1"/>
          <w:lang w:eastAsia="en-GB"/>
        </w:rPr>
        <w:t>Students carry out an independent investigation into an area of particular interest to them, related to any aspect of the specification. They produce a written report of around 3000 to 4000 words. Through their investigation students develop the following valuable transferable skills:</w:t>
      </w:r>
    </w:p>
    <w:p w14:paraId="230DDFCE" w14:textId="77777777" w:rsidR="00506558" w:rsidRPr="00506558" w:rsidRDefault="00506558" w:rsidP="00506558">
      <w:pPr>
        <w:numPr>
          <w:ilvl w:val="0"/>
          <w:numId w:val="32"/>
        </w:numPr>
        <w:spacing w:after="75" w:line="337" w:lineRule="atLeast"/>
        <w:ind w:left="1052"/>
        <w:rPr>
          <w:rFonts w:eastAsia="Times New Roman" w:cstheme="minorHAnsi"/>
          <w:color w:val="000000" w:themeColor="text1"/>
          <w:lang w:eastAsia="en-GB"/>
        </w:rPr>
      </w:pPr>
      <w:r w:rsidRPr="00506558">
        <w:rPr>
          <w:rFonts w:eastAsia="Times New Roman" w:cstheme="minorHAnsi"/>
          <w:color w:val="000000" w:themeColor="text1"/>
          <w:lang w:eastAsia="en-GB"/>
        </w:rPr>
        <w:t>The structure and enquiry process</w:t>
      </w:r>
    </w:p>
    <w:p w14:paraId="664FB441" w14:textId="77777777" w:rsidR="00506558" w:rsidRPr="00506558" w:rsidRDefault="00506558" w:rsidP="00506558">
      <w:pPr>
        <w:numPr>
          <w:ilvl w:val="0"/>
          <w:numId w:val="32"/>
        </w:numPr>
        <w:spacing w:after="75" w:line="337" w:lineRule="atLeast"/>
        <w:ind w:left="1052"/>
        <w:rPr>
          <w:rFonts w:eastAsia="Times New Roman" w:cstheme="minorHAnsi"/>
          <w:color w:val="000000" w:themeColor="text1"/>
          <w:lang w:eastAsia="en-GB"/>
        </w:rPr>
      </w:pPr>
      <w:r w:rsidRPr="00506558">
        <w:rPr>
          <w:rFonts w:eastAsia="Times New Roman" w:cstheme="minorHAnsi"/>
          <w:color w:val="000000" w:themeColor="text1"/>
          <w:lang w:eastAsia="en-GB"/>
        </w:rPr>
        <w:t>Extended writing</w:t>
      </w:r>
    </w:p>
    <w:p w14:paraId="1AC31A53" w14:textId="77777777" w:rsidR="00506558" w:rsidRPr="00506558" w:rsidRDefault="00506558" w:rsidP="00506558">
      <w:pPr>
        <w:numPr>
          <w:ilvl w:val="0"/>
          <w:numId w:val="32"/>
        </w:numPr>
        <w:spacing w:after="75" w:line="337" w:lineRule="atLeast"/>
        <w:ind w:left="1052"/>
        <w:rPr>
          <w:rFonts w:eastAsia="Times New Roman" w:cstheme="minorHAnsi"/>
          <w:color w:val="000000" w:themeColor="text1"/>
          <w:lang w:eastAsia="en-GB"/>
        </w:rPr>
      </w:pPr>
      <w:r w:rsidRPr="00506558">
        <w:rPr>
          <w:rFonts w:eastAsia="Times New Roman" w:cstheme="minorHAnsi"/>
          <w:color w:val="000000" w:themeColor="text1"/>
          <w:lang w:eastAsia="en-GB"/>
        </w:rPr>
        <w:t>Innovation in investigating and presenting data.</w:t>
      </w:r>
    </w:p>
    <w:p w14:paraId="49D5AD88" w14:textId="77777777" w:rsidR="00506558" w:rsidRPr="00506558" w:rsidRDefault="00506558" w:rsidP="00506558">
      <w:pPr>
        <w:numPr>
          <w:ilvl w:val="0"/>
          <w:numId w:val="32"/>
        </w:numPr>
        <w:spacing w:after="75" w:line="337" w:lineRule="atLeast"/>
        <w:ind w:left="1052"/>
        <w:rPr>
          <w:rFonts w:eastAsia="Times New Roman" w:cstheme="minorHAnsi"/>
          <w:color w:val="000000" w:themeColor="text1"/>
          <w:lang w:eastAsia="en-GB"/>
        </w:rPr>
      </w:pPr>
      <w:r w:rsidRPr="00506558">
        <w:rPr>
          <w:rFonts w:eastAsia="Times New Roman" w:cstheme="minorHAnsi"/>
          <w:color w:val="000000" w:themeColor="text1"/>
          <w:lang w:eastAsia="en-GB"/>
        </w:rPr>
        <w:t>Self-directed study</w:t>
      </w:r>
    </w:p>
    <w:p w14:paraId="256F09E8" w14:textId="77777777" w:rsidR="00506558" w:rsidRPr="00506558" w:rsidRDefault="00506558" w:rsidP="00506558">
      <w:pPr>
        <w:numPr>
          <w:ilvl w:val="0"/>
          <w:numId w:val="32"/>
        </w:numPr>
        <w:spacing w:after="75" w:line="337" w:lineRule="atLeast"/>
        <w:ind w:left="1052"/>
        <w:rPr>
          <w:rFonts w:eastAsia="Times New Roman" w:cstheme="minorHAnsi"/>
          <w:color w:val="000000" w:themeColor="text1"/>
          <w:lang w:eastAsia="en-GB"/>
        </w:rPr>
      </w:pPr>
      <w:r w:rsidRPr="00506558">
        <w:rPr>
          <w:rFonts w:eastAsia="Times New Roman" w:cstheme="minorHAnsi"/>
          <w:color w:val="000000" w:themeColor="text1"/>
          <w:lang w:eastAsia="en-GB"/>
        </w:rPr>
        <w:t>Research techniques</w:t>
      </w:r>
    </w:p>
    <w:p w14:paraId="2FDBD868" w14:textId="77777777" w:rsidR="00506558" w:rsidRPr="00506558" w:rsidRDefault="00506558" w:rsidP="00506558">
      <w:pPr>
        <w:numPr>
          <w:ilvl w:val="0"/>
          <w:numId w:val="32"/>
        </w:numPr>
        <w:spacing w:after="75" w:line="337" w:lineRule="atLeast"/>
        <w:ind w:left="1052"/>
        <w:rPr>
          <w:rFonts w:eastAsia="Times New Roman" w:cstheme="minorHAnsi"/>
          <w:color w:val="000000" w:themeColor="text1"/>
          <w:lang w:eastAsia="en-GB"/>
        </w:rPr>
      </w:pPr>
      <w:r w:rsidRPr="00506558">
        <w:rPr>
          <w:rFonts w:eastAsia="Times New Roman" w:cstheme="minorHAnsi"/>
          <w:color w:val="000000" w:themeColor="text1"/>
          <w:lang w:eastAsia="en-GB"/>
        </w:rPr>
        <w:lastRenderedPageBreak/>
        <w:t>Making synoptic links between the real world, geographical theory, the learner’s own research and the specification.</w:t>
      </w:r>
    </w:p>
    <w:p w14:paraId="2009E06E" w14:textId="77777777" w:rsidR="00506558" w:rsidRPr="00506558" w:rsidRDefault="00506558" w:rsidP="00506558">
      <w:pPr>
        <w:spacing w:after="75" w:line="337" w:lineRule="atLeast"/>
        <w:rPr>
          <w:rFonts w:eastAsia="Times New Roman" w:cstheme="minorHAnsi"/>
          <w:color w:val="000000" w:themeColor="text1"/>
          <w:lang w:eastAsia="en-GB"/>
        </w:rPr>
      </w:pPr>
      <w:r w:rsidRPr="00506558">
        <w:rPr>
          <w:rFonts w:eastAsia="Times New Roman" w:cstheme="minorHAnsi"/>
          <w:color w:val="000000" w:themeColor="text1"/>
          <w:lang w:eastAsia="en-GB"/>
        </w:rPr>
        <w:t>Follow the link, scroll down to ‘Looking forward to next year’s cohort’ for links for further support.</w:t>
      </w:r>
    </w:p>
    <w:p w14:paraId="35F39CDA" w14:textId="77777777" w:rsidR="00506558" w:rsidRPr="00506558" w:rsidRDefault="00506558" w:rsidP="00506558">
      <w:pPr>
        <w:spacing w:after="75" w:line="337" w:lineRule="atLeast"/>
        <w:rPr>
          <w:rFonts w:eastAsia="Times New Roman" w:cstheme="minorHAnsi"/>
          <w:color w:val="000000" w:themeColor="text1"/>
          <w:lang w:eastAsia="en-GB"/>
        </w:rPr>
      </w:pPr>
    </w:p>
    <w:p w14:paraId="5DD51635" w14:textId="77777777" w:rsidR="00506558" w:rsidRPr="00506558" w:rsidRDefault="00506558" w:rsidP="00506558">
      <w:pPr>
        <w:spacing w:after="75" w:line="337" w:lineRule="atLeast"/>
        <w:rPr>
          <w:rFonts w:cstheme="minorHAnsi"/>
        </w:rPr>
      </w:pPr>
      <w:hyperlink r:id="rId18" w:history="1">
        <w:r w:rsidRPr="00506558">
          <w:rPr>
            <w:rFonts w:cstheme="minorHAnsi"/>
            <w:color w:val="0000FF"/>
            <w:u w:val="single"/>
          </w:rPr>
          <w:t>Summer 2022 NEA: A Level Geography (ocr.org.uk)</w:t>
        </w:r>
      </w:hyperlink>
    </w:p>
    <w:p w14:paraId="52C1E63D" w14:textId="77777777" w:rsidR="00506558" w:rsidRPr="00506558" w:rsidRDefault="00506558" w:rsidP="00506558">
      <w:pPr>
        <w:spacing w:after="75" w:line="337" w:lineRule="atLeast"/>
        <w:rPr>
          <w:rFonts w:eastAsia="Times New Roman" w:cstheme="minorHAnsi"/>
          <w:color w:val="767171" w:themeColor="background2" w:themeShade="80"/>
          <w:lang w:eastAsia="en-GB"/>
        </w:rPr>
      </w:pPr>
    </w:p>
    <w:p w14:paraId="73AA9D14" w14:textId="77777777" w:rsidR="00506558" w:rsidRPr="00506558" w:rsidRDefault="00506558" w:rsidP="00506558">
      <w:pPr>
        <w:spacing w:line="276" w:lineRule="auto"/>
        <w:ind w:left="-142"/>
        <w:rPr>
          <w:rFonts w:cstheme="minorHAnsi"/>
          <w:color w:val="000000" w:themeColor="text1"/>
        </w:rPr>
      </w:pPr>
      <w:r w:rsidRPr="00506558">
        <w:rPr>
          <w:rFonts w:cstheme="minorHAnsi"/>
          <w:color w:val="000000" w:themeColor="text1"/>
        </w:rPr>
        <w:t xml:space="preserve">Below you will find an outline of the Assessment Objectives: </w:t>
      </w:r>
    </w:p>
    <w:p w14:paraId="7359102F" w14:textId="77777777" w:rsidR="00506558" w:rsidRPr="00506558" w:rsidRDefault="00506558" w:rsidP="00506558">
      <w:pPr>
        <w:spacing w:line="276" w:lineRule="auto"/>
        <w:ind w:left="-142"/>
        <w:rPr>
          <w:rFonts w:cstheme="minorHAnsi"/>
          <w:color w:val="000000" w:themeColor="text1"/>
        </w:rPr>
      </w:pPr>
    </w:p>
    <w:p w14:paraId="3ACEC818" w14:textId="77777777" w:rsidR="00506558" w:rsidRPr="00506558" w:rsidRDefault="00506558" w:rsidP="00506558">
      <w:pPr>
        <w:rPr>
          <w:rFonts w:cstheme="minorHAnsi"/>
          <w:color w:val="000000" w:themeColor="text1"/>
        </w:rPr>
      </w:pPr>
      <w:r w:rsidRPr="00506558">
        <w:rPr>
          <w:rFonts w:cstheme="minorHAnsi"/>
          <w:color w:val="000000" w:themeColor="text1"/>
        </w:rPr>
        <w:t>Assessment Objectives in OCR’s A Level in Geography</w:t>
      </w:r>
    </w:p>
    <w:p w14:paraId="29DF25A6" w14:textId="77777777" w:rsidR="00506558" w:rsidRPr="00506558" w:rsidRDefault="00506558" w:rsidP="00506558">
      <w:pPr>
        <w:rPr>
          <w:rFonts w:cstheme="minorHAnsi"/>
          <w:color w:val="000000" w:themeColor="text1"/>
        </w:rPr>
      </w:pPr>
      <w:r w:rsidRPr="00506558">
        <w:rPr>
          <w:rFonts w:cstheme="minorHAnsi"/>
          <w:color w:val="000000" w:themeColor="text1"/>
        </w:rPr>
        <w:t xml:space="preserve">. </w:t>
      </w:r>
    </w:p>
    <w:p w14:paraId="70B41E7A" w14:textId="77777777" w:rsidR="00506558" w:rsidRPr="00506558" w:rsidRDefault="00506558" w:rsidP="00506558">
      <w:pPr>
        <w:rPr>
          <w:rFonts w:cstheme="minorHAnsi"/>
          <w:color w:val="000000" w:themeColor="text1"/>
          <w:u w:val="single"/>
        </w:rPr>
      </w:pPr>
      <w:r w:rsidRPr="00506558">
        <w:rPr>
          <w:rFonts w:cstheme="minorHAnsi"/>
          <w:color w:val="000000" w:themeColor="text1"/>
          <w:u w:val="single"/>
        </w:rPr>
        <w:t xml:space="preserve">Assessment Objective AO1 </w:t>
      </w:r>
    </w:p>
    <w:p w14:paraId="490231F8" w14:textId="77777777" w:rsidR="00506558" w:rsidRPr="00506558" w:rsidRDefault="00506558" w:rsidP="00506558">
      <w:pPr>
        <w:rPr>
          <w:rFonts w:cstheme="minorHAnsi"/>
          <w:color w:val="000000" w:themeColor="text1"/>
          <w:u w:val="single"/>
        </w:rPr>
      </w:pPr>
    </w:p>
    <w:p w14:paraId="7443D679" w14:textId="77777777" w:rsidR="00506558" w:rsidRPr="00506558" w:rsidRDefault="00506558" w:rsidP="00506558">
      <w:pPr>
        <w:rPr>
          <w:rFonts w:cstheme="minorHAnsi"/>
          <w:color w:val="000000" w:themeColor="text1"/>
        </w:rPr>
      </w:pPr>
      <w:r w:rsidRPr="00506558">
        <w:rPr>
          <w:rFonts w:cstheme="minorHAnsi"/>
          <w:color w:val="000000" w:themeColor="text1"/>
        </w:rPr>
        <w:t>Demonstrate knowledge and understanding of places, environments, concepts, processes, interactions, and change, at a variety of scales.</w:t>
      </w:r>
    </w:p>
    <w:p w14:paraId="6987E8EC" w14:textId="77777777" w:rsidR="00506558" w:rsidRPr="00506558" w:rsidRDefault="00506558" w:rsidP="00506558">
      <w:pPr>
        <w:rPr>
          <w:rFonts w:cstheme="minorHAnsi"/>
          <w:color w:val="000000" w:themeColor="text1"/>
        </w:rPr>
      </w:pPr>
    </w:p>
    <w:p w14:paraId="1DFFA770" w14:textId="77777777" w:rsidR="00506558" w:rsidRPr="00506558" w:rsidRDefault="00506558" w:rsidP="00506558">
      <w:pPr>
        <w:rPr>
          <w:rFonts w:cstheme="minorHAnsi"/>
          <w:color w:val="000000" w:themeColor="text1"/>
          <w:u w:val="single"/>
        </w:rPr>
      </w:pPr>
      <w:r w:rsidRPr="00506558">
        <w:rPr>
          <w:rFonts w:cstheme="minorHAnsi"/>
          <w:color w:val="000000" w:themeColor="text1"/>
          <w:u w:val="single"/>
        </w:rPr>
        <w:t xml:space="preserve">Assessment Objective AO2 </w:t>
      </w:r>
    </w:p>
    <w:p w14:paraId="73C73745" w14:textId="77777777" w:rsidR="00506558" w:rsidRPr="00506558" w:rsidRDefault="00506558" w:rsidP="00506558">
      <w:pPr>
        <w:rPr>
          <w:rFonts w:cstheme="minorHAnsi"/>
          <w:color w:val="000000" w:themeColor="text1"/>
        </w:rPr>
      </w:pPr>
      <w:r w:rsidRPr="00506558">
        <w:rPr>
          <w:rFonts w:cstheme="minorHAnsi"/>
          <w:color w:val="000000" w:themeColor="text1"/>
        </w:rPr>
        <w:t xml:space="preserve">Apply knowledge and understanding in different contexts to interpret, analyse and evaluate geographical information and issues. </w:t>
      </w:r>
    </w:p>
    <w:p w14:paraId="3CA04C20" w14:textId="77777777" w:rsidR="00506558" w:rsidRPr="00506558" w:rsidRDefault="00506558" w:rsidP="00506558">
      <w:pPr>
        <w:rPr>
          <w:rFonts w:cstheme="minorHAnsi"/>
          <w:color w:val="000000" w:themeColor="text1"/>
        </w:rPr>
      </w:pPr>
    </w:p>
    <w:p w14:paraId="6C953D6A" w14:textId="77777777" w:rsidR="00506558" w:rsidRPr="00506558" w:rsidRDefault="00506558" w:rsidP="00506558">
      <w:pPr>
        <w:rPr>
          <w:rFonts w:cstheme="minorHAnsi"/>
          <w:color w:val="000000" w:themeColor="text1"/>
          <w:u w:val="single"/>
        </w:rPr>
      </w:pPr>
      <w:r w:rsidRPr="00506558">
        <w:rPr>
          <w:rFonts w:cstheme="minorHAnsi"/>
          <w:color w:val="000000" w:themeColor="text1"/>
          <w:u w:val="single"/>
        </w:rPr>
        <w:t xml:space="preserve">Assessment Objective AO3 </w:t>
      </w:r>
    </w:p>
    <w:p w14:paraId="34620AE3" w14:textId="77777777" w:rsidR="00506558" w:rsidRPr="00506558" w:rsidRDefault="00506558" w:rsidP="00506558">
      <w:pPr>
        <w:rPr>
          <w:rFonts w:cstheme="minorHAnsi"/>
          <w:color w:val="000000" w:themeColor="text1"/>
        </w:rPr>
      </w:pPr>
      <w:r w:rsidRPr="00506558">
        <w:rPr>
          <w:rFonts w:cstheme="minorHAnsi"/>
          <w:color w:val="000000" w:themeColor="text1"/>
        </w:rPr>
        <w:t>Use a variety of relevant quantitative, qualitative and fieldwork skills to: • investigate geographical questions and issues • interpret, analyse, and evaluate data and evidence • construct arguments and draw conclusions.</w:t>
      </w:r>
    </w:p>
    <w:p w14:paraId="30487837" w14:textId="77777777" w:rsidR="00506558" w:rsidRPr="00506558" w:rsidRDefault="00506558" w:rsidP="00506558">
      <w:pPr>
        <w:rPr>
          <w:rFonts w:cstheme="minorHAnsi"/>
          <w:color w:val="000000" w:themeColor="text1"/>
        </w:rPr>
      </w:pPr>
      <w:r w:rsidRPr="00506558">
        <w:rPr>
          <w:rFonts w:cstheme="minorHAnsi"/>
          <w:color w:val="000000" w:themeColor="text1"/>
        </w:rPr>
        <w:t xml:space="preserve">Please follow the link for more information. </w:t>
      </w:r>
    </w:p>
    <w:p w14:paraId="67388FF9" w14:textId="77777777" w:rsidR="00506558" w:rsidRPr="00506558" w:rsidRDefault="00506558" w:rsidP="00506558">
      <w:pPr>
        <w:spacing w:line="276" w:lineRule="auto"/>
        <w:ind w:left="-142"/>
        <w:rPr>
          <w:rFonts w:cstheme="minorHAnsi"/>
          <w:color w:val="000000" w:themeColor="text1"/>
        </w:rPr>
      </w:pPr>
    </w:p>
    <w:p w14:paraId="7FF833EC" w14:textId="77777777" w:rsidR="00506558" w:rsidRPr="00506558" w:rsidRDefault="00506558" w:rsidP="00506558">
      <w:pPr>
        <w:rPr>
          <w:color w:val="0000FF"/>
        </w:rPr>
      </w:pPr>
      <w:hyperlink r:id="rId19" w:history="1">
        <w:r w:rsidRPr="00506558">
          <w:rPr>
            <w:color w:val="0000FF"/>
          </w:rPr>
          <w:t>427101-guide-to-the-a-level-geography-assessment-objectives.pptx (live.com)</w:t>
        </w:r>
      </w:hyperlink>
    </w:p>
    <w:p w14:paraId="1C6C7BB7" w14:textId="5428D661" w:rsidR="00D52473" w:rsidRPr="007C3A39" w:rsidRDefault="00D52473" w:rsidP="007C3A39">
      <w:pPr>
        <w:pStyle w:val="BodyText1"/>
        <w:tabs>
          <w:tab w:val="left" w:pos="8647"/>
        </w:tabs>
        <w:rPr>
          <w:color w:val="7030A0"/>
          <w:sz w:val="22"/>
          <w:szCs w:val="22"/>
        </w:rPr>
      </w:pPr>
    </w:p>
    <w:p w14:paraId="08D2CF69" w14:textId="77777777" w:rsidR="00D52473" w:rsidRPr="005A03E8" w:rsidRDefault="00D52473" w:rsidP="00D52473">
      <w:pPr>
        <w:pStyle w:val="BodyText1"/>
        <w:tabs>
          <w:tab w:val="left" w:pos="8647"/>
        </w:tabs>
        <w:ind w:left="1800"/>
        <w:rPr>
          <w:sz w:val="22"/>
          <w:szCs w:val="22"/>
          <w:lang w:val="en-GB"/>
        </w:rPr>
      </w:pPr>
    </w:p>
    <w:p w14:paraId="1A6B9DE7" w14:textId="77777777" w:rsidR="00D52473" w:rsidRPr="005A03E8" w:rsidRDefault="00D52473" w:rsidP="00D52473">
      <w:pPr>
        <w:pStyle w:val="BodyText1"/>
        <w:tabs>
          <w:tab w:val="left" w:pos="8647"/>
        </w:tabs>
        <w:rPr>
          <w:b/>
          <w:bCs/>
          <w:sz w:val="22"/>
          <w:szCs w:val="22"/>
          <w:lang w:val="en-GB"/>
        </w:rPr>
      </w:pPr>
      <w:r w:rsidRPr="005A03E8">
        <w:rPr>
          <w:b/>
          <w:bCs/>
          <w:sz w:val="22"/>
          <w:szCs w:val="22"/>
          <w:lang w:val="en-GB"/>
        </w:rPr>
        <w:t xml:space="preserve">Referrals Procedures </w:t>
      </w:r>
      <w:r w:rsidRPr="005A03E8">
        <w:rPr>
          <w:b/>
          <w:bCs/>
          <w:color w:val="auto"/>
          <w:sz w:val="22"/>
          <w:szCs w:val="22"/>
          <w:lang w:val="en-GB"/>
        </w:rPr>
        <w:t>and Resubmissions Procedures</w:t>
      </w:r>
    </w:p>
    <w:p w14:paraId="2D956795" w14:textId="77777777" w:rsidR="00D52473" w:rsidRPr="005A03E8" w:rsidRDefault="00D52473" w:rsidP="00D52473">
      <w:pPr>
        <w:pStyle w:val="BodyText1"/>
        <w:tabs>
          <w:tab w:val="left" w:pos="8647"/>
        </w:tabs>
        <w:ind w:left="1800"/>
        <w:rPr>
          <w:sz w:val="22"/>
          <w:szCs w:val="22"/>
          <w:lang w:val="en-GB"/>
        </w:rPr>
      </w:pPr>
    </w:p>
    <w:p w14:paraId="57B38F9A" w14:textId="77777777" w:rsidR="00D52473" w:rsidRPr="005A03E8" w:rsidRDefault="00D52473" w:rsidP="00D52473">
      <w:pPr>
        <w:pStyle w:val="BodyText1"/>
        <w:tabs>
          <w:tab w:val="left" w:pos="8647"/>
        </w:tabs>
        <w:rPr>
          <w:sz w:val="22"/>
          <w:szCs w:val="22"/>
          <w:lang w:val="en-GB"/>
        </w:rPr>
      </w:pPr>
      <w:r w:rsidRPr="005A03E8">
        <w:rPr>
          <w:sz w:val="22"/>
          <w:szCs w:val="22"/>
          <w:lang w:val="en-GB"/>
        </w:rPr>
        <w:t xml:space="preserve">You will have a clear plan of what to expect, what assessments will take place during the year and when you can expect these assessments to happen. You can expect your work to be </w:t>
      </w:r>
      <w:proofErr w:type="gramStart"/>
      <w:r w:rsidRPr="005A03E8">
        <w:rPr>
          <w:sz w:val="22"/>
          <w:szCs w:val="22"/>
          <w:lang w:val="en-GB"/>
        </w:rPr>
        <w:t>marked</w:t>
      </w:r>
      <w:proofErr w:type="gramEnd"/>
      <w:r w:rsidRPr="005A03E8">
        <w:rPr>
          <w:sz w:val="22"/>
          <w:szCs w:val="22"/>
          <w:lang w:val="en-GB"/>
        </w:rPr>
        <w:t xml:space="preserve"> and quality assured where appropriate and returned within 15 working days of submission.</w:t>
      </w:r>
    </w:p>
    <w:p w14:paraId="1E98E3EF" w14:textId="77777777" w:rsidR="00D52473" w:rsidRPr="005A03E8" w:rsidRDefault="00D52473" w:rsidP="00D52473">
      <w:pPr>
        <w:pStyle w:val="BodyText1"/>
        <w:tabs>
          <w:tab w:val="left" w:pos="8647"/>
        </w:tabs>
        <w:rPr>
          <w:sz w:val="22"/>
          <w:szCs w:val="22"/>
          <w:lang w:val="en-GB"/>
        </w:rPr>
      </w:pPr>
    </w:p>
    <w:p w14:paraId="6A6D0B42" w14:textId="77777777" w:rsidR="00D52473" w:rsidRPr="005A03E8" w:rsidRDefault="00D52473" w:rsidP="00D52473">
      <w:pPr>
        <w:pStyle w:val="BodyText1"/>
        <w:tabs>
          <w:tab w:val="left" w:pos="8647"/>
        </w:tabs>
        <w:rPr>
          <w:sz w:val="22"/>
          <w:szCs w:val="22"/>
          <w:lang w:val="en-GB"/>
        </w:rPr>
      </w:pPr>
      <w:r w:rsidRPr="005A03E8">
        <w:rPr>
          <w:sz w:val="22"/>
          <w:szCs w:val="22"/>
          <w:lang w:val="en-GB"/>
        </w:rPr>
        <w:t xml:space="preserve">Once you have submitted your work, it will be marked and potentially be quality assured by the Internal Quality Assurance team. This is particularly key where the learning outcomes have not been </w:t>
      </w:r>
      <w:proofErr w:type="gramStart"/>
      <w:r w:rsidRPr="005A03E8">
        <w:rPr>
          <w:sz w:val="22"/>
          <w:szCs w:val="22"/>
          <w:lang w:val="en-GB"/>
        </w:rPr>
        <w:t>met</w:t>
      </w:r>
      <w:proofErr w:type="gramEnd"/>
      <w:r w:rsidRPr="005A03E8">
        <w:rPr>
          <w:sz w:val="22"/>
          <w:szCs w:val="22"/>
          <w:lang w:val="en-GB"/>
        </w:rPr>
        <w:t xml:space="preserve"> and a resubmission opportunity has been given.</w:t>
      </w:r>
    </w:p>
    <w:p w14:paraId="7455CF18" w14:textId="77777777" w:rsidR="00D52473" w:rsidRPr="005A03E8" w:rsidRDefault="00D52473" w:rsidP="00D52473">
      <w:pPr>
        <w:pStyle w:val="BodyText1"/>
        <w:tabs>
          <w:tab w:val="left" w:pos="8647"/>
        </w:tabs>
        <w:rPr>
          <w:sz w:val="22"/>
          <w:szCs w:val="22"/>
          <w:lang w:val="en-GB"/>
        </w:rPr>
      </w:pPr>
    </w:p>
    <w:p w14:paraId="1AF6D00B" w14:textId="54D556B0" w:rsidR="00D52473" w:rsidRDefault="00D52473" w:rsidP="00D52473">
      <w:pPr>
        <w:pStyle w:val="BodyText1"/>
        <w:tabs>
          <w:tab w:val="left" w:pos="8647"/>
        </w:tabs>
        <w:rPr>
          <w:sz w:val="22"/>
          <w:szCs w:val="22"/>
          <w:lang w:val="en-GB"/>
        </w:rPr>
      </w:pPr>
      <w:r w:rsidRPr="24301734">
        <w:rPr>
          <w:sz w:val="22"/>
          <w:szCs w:val="22"/>
          <w:lang w:val="en-GB"/>
        </w:rPr>
        <w:t xml:space="preserve">Where a referral has been given, by the teacher or assessor will provide you with an opportunity to resubmit. However, you must read the feedback carefully to ensure you are clear of what you need to do and where a graded qualification and assessment is in place what you can attempt. This will be time </w:t>
      </w:r>
      <w:proofErr w:type="gramStart"/>
      <w:r w:rsidRPr="24301734">
        <w:rPr>
          <w:sz w:val="22"/>
          <w:szCs w:val="22"/>
          <w:lang w:val="en-GB"/>
        </w:rPr>
        <w:t>bound</w:t>
      </w:r>
      <w:proofErr w:type="gramEnd"/>
      <w:r w:rsidRPr="24301734">
        <w:rPr>
          <w:sz w:val="22"/>
          <w:szCs w:val="22"/>
          <w:lang w:val="en-GB"/>
        </w:rPr>
        <w:t xml:space="preserve"> and you will be given a re-submission date by your trainer/assessor/lecturer, and you must meet this deadline.</w:t>
      </w:r>
    </w:p>
    <w:p w14:paraId="176B9035" w14:textId="1487F4CF" w:rsidR="00D52473" w:rsidRDefault="00D52473" w:rsidP="00D52473">
      <w:pPr>
        <w:pStyle w:val="BodyText1"/>
        <w:tabs>
          <w:tab w:val="left" w:pos="8647"/>
        </w:tabs>
        <w:rPr>
          <w:sz w:val="22"/>
          <w:szCs w:val="22"/>
          <w:lang w:val="en-GB"/>
        </w:rPr>
      </w:pPr>
    </w:p>
    <w:p w14:paraId="37FC99F9" w14:textId="77777777" w:rsidR="00741E1A" w:rsidRPr="002A153F" w:rsidRDefault="00741E1A" w:rsidP="00741E1A">
      <w:pPr>
        <w:pStyle w:val="BodyText1"/>
        <w:tabs>
          <w:tab w:val="left" w:pos="8647"/>
        </w:tabs>
        <w:rPr>
          <w:b/>
          <w:bCs/>
          <w:sz w:val="22"/>
          <w:szCs w:val="22"/>
          <w:lang w:val="en-GB"/>
        </w:rPr>
      </w:pPr>
      <w:r w:rsidRPr="002A153F">
        <w:rPr>
          <w:b/>
          <w:bCs/>
          <w:sz w:val="22"/>
          <w:szCs w:val="22"/>
          <w:lang w:val="en-GB"/>
        </w:rPr>
        <w:t>Academic Malpractice</w:t>
      </w:r>
    </w:p>
    <w:p w14:paraId="70ABC7C3" w14:textId="77777777" w:rsidR="00741E1A" w:rsidRPr="002A153F" w:rsidRDefault="00741E1A" w:rsidP="00741E1A">
      <w:pPr>
        <w:pStyle w:val="BodyText1"/>
        <w:tabs>
          <w:tab w:val="left" w:pos="8647"/>
        </w:tabs>
        <w:ind w:left="2160"/>
        <w:rPr>
          <w:sz w:val="22"/>
          <w:szCs w:val="22"/>
          <w:lang w:val="en-GB"/>
        </w:rPr>
      </w:pPr>
    </w:p>
    <w:p w14:paraId="091B69AC" w14:textId="7F865B79" w:rsidR="00741E1A" w:rsidRPr="002A153F" w:rsidRDefault="00741E1A" w:rsidP="00B729D0">
      <w:pPr>
        <w:rPr>
          <w:rFonts w:ascii="Arial" w:hAnsi="Arial" w:cs="Arial"/>
          <w:sz w:val="22"/>
          <w:szCs w:val="22"/>
        </w:rPr>
      </w:pPr>
      <w:r w:rsidRPr="002A153F">
        <w:rPr>
          <w:rFonts w:ascii="Arial" w:hAnsi="Arial" w:cs="Arial"/>
          <w:sz w:val="22"/>
          <w:szCs w:val="22"/>
        </w:rPr>
        <w:t>DCG is keen to support students and avoid any cases of Academic malpractice. Awarding Organisations take matters of academic malpractice very seriously and require all schools and colleges to have specific policies and procedures in place to both educate staff and students about malpractice, thus deterring them from committing it</w:t>
      </w:r>
      <w:r w:rsidR="0009276B" w:rsidRPr="002A153F">
        <w:rPr>
          <w:rFonts w:ascii="Arial" w:hAnsi="Arial" w:cs="Arial"/>
          <w:sz w:val="22"/>
          <w:szCs w:val="22"/>
        </w:rPr>
        <w:t>,</w:t>
      </w:r>
      <w:r w:rsidRPr="002A153F">
        <w:rPr>
          <w:rFonts w:ascii="Arial" w:hAnsi="Arial" w:cs="Arial"/>
          <w:sz w:val="22"/>
          <w:szCs w:val="22"/>
        </w:rPr>
        <w:t xml:space="preserve"> whether intentional or not</w:t>
      </w:r>
      <w:r w:rsidR="0009276B" w:rsidRPr="002A153F">
        <w:rPr>
          <w:rFonts w:ascii="Arial" w:hAnsi="Arial" w:cs="Arial"/>
          <w:sz w:val="22"/>
          <w:szCs w:val="22"/>
        </w:rPr>
        <w:t>,</w:t>
      </w:r>
      <w:r w:rsidRPr="002A153F">
        <w:rPr>
          <w:rFonts w:ascii="Arial" w:hAnsi="Arial" w:cs="Arial"/>
          <w:sz w:val="22"/>
          <w:szCs w:val="22"/>
        </w:rPr>
        <w:t xml:space="preserve"> and report and investigate any suspected malpractice where it may occur.</w:t>
      </w:r>
    </w:p>
    <w:p w14:paraId="201FF1F0" w14:textId="77777777" w:rsidR="00B729D0" w:rsidRPr="002A153F" w:rsidRDefault="00B729D0" w:rsidP="00B729D0">
      <w:pPr>
        <w:rPr>
          <w:rFonts w:ascii="Arial" w:hAnsi="Arial" w:cs="Arial"/>
          <w:sz w:val="22"/>
          <w:szCs w:val="22"/>
        </w:rPr>
      </w:pPr>
    </w:p>
    <w:p w14:paraId="3DC53BDB" w14:textId="4AB3484C" w:rsidR="00B729D0" w:rsidRPr="002A153F" w:rsidRDefault="00B729D0" w:rsidP="00B729D0">
      <w:pPr>
        <w:rPr>
          <w:rFonts w:ascii="Arial" w:hAnsi="Arial" w:cs="Arial"/>
          <w:sz w:val="22"/>
          <w:szCs w:val="22"/>
        </w:rPr>
      </w:pPr>
      <w:r w:rsidRPr="002A153F">
        <w:rPr>
          <w:rFonts w:ascii="Arial" w:hAnsi="Arial" w:cs="Arial"/>
          <w:sz w:val="22"/>
          <w:szCs w:val="22"/>
        </w:rPr>
        <w:lastRenderedPageBreak/>
        <w:t xml:space="preserve">While we don’t want to see anyone jeopardise their grades or marks, we must ensure the validity of all </w:t>
      </w:r>
      <w:proofErr w:type="gramStart"/>
      <w:r w:rsidRPr="002A153F">
        <w:rPr>
          <w:rFonts w:ascii="Arial" w:hAnsi="Arial" w:cs="Arial"/>
          <w:sz w:val="22"/>
          <w:szCs w:val="22"/>
        </w:rPr>
        <w:t>qualifications</w:t>
      </w:r>
      <w:proofErr w:type="gramEnd"/>
      <w:r w:rsidRPr="002A153F">
        <w:rPr>
          <w:rFonts w:ascii="Arial" w:hAnsi="Arial" w:cs="Arial"/>
          <w:sz w:val="22"/>
          <w:szCs w:val="22"/>
        </w:rPr>
        <w:t xml:space="preserve"> and we must investigate any suspected breaches fully.  It is your responsibility to ensure you understand the rules and boundaries</w:t>
      </w:r>
      <w:r w:rsidR="0009276B" w:rsidRPr="002A153F">
        <w:rPr>
          <w:rFonts w:ascii="Arial" w:hAnsi="Arial" w:cs="Arial"/>
          <w:sz w:val="22"/>
          <w:szCs w:val="22"/>
        </w:rPr>
        <w:t>:</w:t>
      </w:r>
    </w:p>
    <w:p w14:paraId="7BB19943" w14:textId="77777777" w:rsidR="00741E1A" w:rsidRPr="002A153F" w:rsidRDefault="00741E1A" w:rsidP="00741E1A">
      <w:pPr>
        <w:pStyle w:val="BodyText1"/>
        <w:rPr>
          <w:color w:val="auto"/>
          <w:sz w:val="22"/>
          <w:szCs w:val="22"/>
        </w:rPr>
      </w:pPr>
    </w:p>
    <w:p w14:paraId="396208FD" w14:textId="7B1D8B8A" w:rsidR="006E1614" w:rsidRPr="002A153F" w:rsidRDefault="006E1614" w:rsidP="00407405">
      <w:pPr>
        <w:pStyle w:val="ListParagraph"/>
        <w:numPr>
          <w:ilvl w:val="0"/>
          <w:numId w:val="23"/>
        </w:numPr>
        <w:spacing w:line="259" w:lineRule="auto"/>
        <w:rPr>
          <w:rFonts w:ascii="Arial" w:hAnsi="Arial" w:cs="Arial"/>
          <w:sz w:val="22"/>
          <w:szCs w:val="22"/>
        </w:rPr>
      </w:pPr>
      <w:r w:rsidRPr="002A153F">
        <w:rPr>
          <w:rFonts w:ascii="Arial" w:hAnsi="Arial" w:cs="Arial"/>
          <w:sz w:val="22"/>
          <w:szCs w:val="22"/>
        </w:rPr>
        <w:t>You must not copy from someone else or give opportunities to another student to copy from you.</w:t>
      </w:r>
    </w:p>
    <w:p w14:paraId="00FFB066" w14:textId="77777777" w:rsidR="006E1614" w:rsidRPr="002A153F" w:rsidRDefault="006E1614" w:rsidP="00407405">
      <w:pPr>
        <w:pStyle w:val="ListParagraph"/>
        <w:numPr>
          <w:ilvl w:val="0"/>
          <w:numId w:val="23"/>
        </w:numPr>
        <w:spacing w:line="259" w:lineRule="auto"/>
        <w:rPr>
          <w:rFonts w:ascii="Arial" w:hAnsi="Arial" w:cs="Arial"/>
          <w:sz w:val="22"/>
          <w:szCs w:val="22"/>
        </w:rPr>
      </w:pPr>
      <w:r w:rsidRPr="002A153F">
        <w:rPr>
          <w:rFonts w:ascii="Arial" w:hAnsi="Arial" w:cs="Arial"/>
          <w:sz w:val="22"/>
          <w:szCs w:val="22"/>
        </w:rPr>
        <w:t xml:space="preserve">Any wording taken from a published source must be correctly referenced for example: </w:t>
      </w:r>
    </w:p>
    <w:p w14:paraId="6C1EEE67" w14:textId="77777777" w:rsidR="006E1614" w:rsidRPr="002A153F" w:rsidRDefault="006E1614" w:rsidP="00407405">
      <w:pPr>
        <w:pStyle w:val="ListParagraph"/>
        <w:rPr>
          <w:rFonts w:ascii="Arial" w:hAnsi="Arial" w:cs="Arial"/>
          <w:sz w:val="22"/>
          <w:szCs w:val="22"/>
        </w:rPr>
      </w:pPr>
      <w:r w:rsidRPr="002A153F">
        <w:rPr>
          <w:rFonts w:ascii="Arial" w:hAnsi="Arial" w:cs="Arial"/>
          <w:sz w:val="22"/>
          <w:szCs w:val="22"/>
        </w:rPr>
        <w:t xml:space="preserve">(Morrison, 2000, p29). </w:t>
      </w:r>
    </w:p>
    <w:p w14:paraId="79ACCBD8" w14:textId="77777777" w:rsidR="006E1614" w:rsidRPr="002A153F" w:rsidRDefault="006E1614" w:rsidP="00407405">
      <w:pPr>
        <w:pStyle w:val="ListParagraph"/>
        <w:numPr>
          <w:ilvl w:val="0"/>
          <w:numId w:val="23"/>
        </w:numPr>
        <w:spacing w:line="259" w:lineRule="auto"/>
        <w:rPr>
          <w:rFonts w:ascii="Arial" w:hAnsi="Arial" w:cs="Arial"/>
          <w:sz w:val="22"/>
          <w:szCs w:val="22"/>
        </w:rPr>
      </w:pPr>
      <w:r w:rsidRPr="002A153F">
        <w:rPr>
          <w:rFonts w:ascii="Arial" w:hAnsi="Arial" w:cs="Arial"/>
          <w:sz w:val="22"/>
          <w:szCs w:val="22"/>
        </w:rPr>
        <w:t>Where computer-generated content has been used (AI tools such as ChatGPT) you must reference these correctly for example: ChatGPT 3.0 (https://openai.com/blog/chatgpt/), 25/01/2024.</w:t>
      </w:r>
    </w:p>
    <w:p w14:paraId="75150E88" w14:textId="77777777" w:rsidR="006E1614" w:rsidRPr="002A153F" w:rsidRDefault="006E1614" w:rsidP="00407405">
      <w:pPr>
        <w:pStyle w:val="ListParagraph"/>
        <w:numPr>
          <w:ilvl w:val="0"/>
          <w:numId w:val="23"/>
        </w:numPr>
        <w:spacing w:line="259" w:lineRule="auto"/>
        <w:rPr>
          <w:rFonts w:ascii="Arial" w:hAnsi="Arial" w:cs="Arial"/>
          <w:sz w:val="22"/>
          <w:szCs w:val="22"/>
        </w:rPr>
      </w:pPr>
      <w:r w:rsidRPr="002A153F">
        <w:rPr>
          <w:rFonts w:ascii="Arial" w:hAnsi="Arial" w:cs="Arial"/>
          <w:sz w:val="22"/>
          <w:szCs w:val="22"/>
        </w:rPr>
        <w:t>You may also be required to include a bibliography to support referencing.</w:t>
      </w:r>
    </w:p>
    <w:p w14:paraId="43DB7B5B" w14:textId="15223E99" w:rsidR="006E1614" w:rsidRPr="002A153F" w:rsidRDefault="006E1614" w:rsidP="00407405">
      <w:pPr>
        <w:pStyle w:val="ListParagraph"/>
        <w:numPr>
          <w:ilvl w:val="0"/>
          <w:numId w:val="23"/>
        </w:numPr>
        <w:spacing w:line="259" w:lineRule="auto"/>
        <w:rPr>
          <w:rFonts w:ascii="Arial" w:hAnsi="Arial" w:cs="Arial"/>
          <w:sz w:val="22"/>
          <w:szCs w:val="22"/>
        </w:rPr>
      </w:pPr>
      <w:r w:rsidRPr="002A153F">
        <w:rPr>
          <w:rFonts w:ascii="Arial" w:hAnsi="Arial" w:cs="Arial"/>
          <w:sz w:val="22"/>
          <w:szCs w:val="22"/>
        </w:rPr>
        <w:t>You must also avoid working collaboratively with other students beyond what is permitted as this may be deemed to be collusion.</w:t>
      </w:r>
    </w:p>
    <w:p w14:paraId="41488A7B" w14:textId="77777777" w:rsidR="00741E1A" w:rsidRPr="002A153F" w:rsidRDefault="00741E1A" w:rsidP="00741E1A">
      <w:pPr>
        <w:pStyle w:val="BodyText1"/>
        <w:rPr>
          <w:color w:val="auto"/>
          <w:sz w:val="22"/>
          <w:szCs w:val="22"/>
        </w:rPr>
      </w:pPr>
    </w:p>
    <w:p w14:paraId="16F576BD" w14:textId="77777777" w:rsidR="00741E1A" w:rsidRPr="002A153F" w:rsidRDefault="00741E1A" w:rsidP="00741E1A">
      <w:pPr>
        <w:pStyle w:val="BodyText1"/>
        <w:rPr>
          <w:color w:val="auto"/>
          <w:sz w:val="22"/>
          <w:szCs w:val="22"/>
        </w:rPr>
      </w:pPr>
      <w:r w:rsidRPr="002A153F">
        <w:rPr>
          <w:color w:val="auto"/>
          <w:sz w:val="22"/>
          <w:szCs w:val="22"/>
        </w:rPr>
        <w:t>Other examples include:</w:t>
      </w:r>
    </w:p>
    <w:p w14:paraId="61D8F345" w14:textId="77777777" w:rsidR="00741E1A" w:rsidRPr="00840A4D" w:rsidRDefault="00741E1A" w:rsidP="00741E1A">
      <w:pPr>
        <w:pStyle w:val="BodyText1"/>
        <w:rPr>
          <w:color w:val="auto"/>
          <w:sz w:val="22"/>
          <w:szCs w:val="22"/>
          <w:highlight w:val="yellow"/>
        </w:rPr>
      </w:pPr>
    </w:p>
    <w:p w14:paraId="5AF98A43" w14:textId="77777777" w:rsidR="00741E1A" w:rsidRPr="002A153F" w:rsidRDefault="00741E1A" w:rsidP="00665DF0">
      <w:pPr>
        <w:pStyle w:val="BodyText1"/>
        <w:numPr>
          <w:ilvl w:val="0"/>
          <w:numId w:val="10"/>
        </w:numPr>
        <w:adjustRightInd/>
        <w:ind w:left="714" w:hanging="357"/>
        <w:rPr>
          <w:color w:val="auto"/>
          <w:sz w:val="22"/>
          <w:szCs w:val="22"/>
        </w:rPr>
      </w:pPr>
      <w:r w:rsidRPr="002A153F">
        <w:rPr>
          <w:color w:val="auto"/>
          <w:sz w:val="22"/>
          <w:szCs w:val="22"/>
        </w:rPr>
        <w:t>Falsification or fabrication of results,</w:t>
      </w:r>
    </w:p>
    <w:p w14:paraId="323A1145" w14:textId="77777777" w:rsidR="00741E1A" w:rsidRPr="002A153F" w:rsidRDefault="00741E1A" w:rsidP="00665DF0">
      <w:pPr>
        <w:pStyle w:val="BodyText1"/>
        <w:numPr>
          <w:ilvl w:val="0"/>
          <w:numId w:val="10"/>
        </w:numPr>
        <w:adjustRightInd/>
        <w:ind w:left="714" w:hanging="357"/>
        <w:rPr>
          <w:color w:val="auto"/>
          <w:sz w:val="22"/>
          <w:szCs w:val="22"/>
        </w:rPr>
      </w:pPr>
      <w:r w:rsidRPr="002A153F">
        <w:rPr>
          <w:color w:val="auto"/>
          <w:sz w:val="22"/>
          <w:szCs w:val="22"/>
        </w:rPr>
        <w:t xml:space="preserve">Deliberate destruction of other </w:t>
      </w:r>
      <w:proofErr w:type="gramStart"/>
      <w:r w:rsidRPr="002A153F">
        <w:rPr>
          <w:color w:val="auto"/>
          <w:sz w:val="22"/>
          <w:szCs w:val="22"/>
        </w:rPr>
        <w:t>student’s</w:t>
      </w:r>
      <w:proofErr w:type="gramEnd"/>
      <w:r w:rsidRPr="002A153F">
        <w:rPr>
          <w:color w:val="auto"/>
          <w:sz w:val="22"/>
          <w:szCs w:val="22"/>
        </w:rPr>
        <w:t xml:space="preserve"> work</w:t>
      </w:r>
    </w:p>
    <w:p w14:paraId="78B5513D" w14:textId="77777777" w:rsidR="00741E1A" w:rsidRPr="002A153F" w:rsidRDefault="00741E1A" w:rsidP="00665DF0">
      <w:pPr>
        <w:pStyle w:val="BodyText1"/>
        <w:numPr>
          <w:ilvl w:val="0"/>
          <w:numId w:val="10"/>
        </w:numPr>
        <w:adjustRightInd/>
        <w:ind w:left="714" w:hanging="357"/>
        <w:rPr>
          <w:color w:val="auto"/>
          <w:sz w:val="22"/>
          <w:szCs w:val="22"/>
        </w:rPr>
      </w:pPr>
      <w:r w:rsidRPr="002A153F">
        <w:rPr>
          <w:color w:val="auto"/>
          <w:sz w:val="22"/>
          <w:szCs w:val="22"/>
        </w:rPr>
        <w:t>Any other act that will give you an unfair advantage. This also relates to not following clear guidance in examinations or assessments where examination conditions exist.</w:t>
      </w:r>
    </w:p>
    <w:p w14:paraId="5EFA94CF" w14:textId="77777777" w:rsidR="00741E1A" w:rsidRPr="002A153F" w:rsidRDefault="00741E1A" w:rsidP="00741E1A">
      <w:pPr>
        <w:pStyle w:val="BodyText1"/>
        <w:rPr>
          <w:color w:val="auto"/>
          <w:sz w:val="22"/>
          <w:szCs w:val="22"/>
        </w:rPr>
      </w:pPr>
    </w:p>
    <w:p w14:paraId="236F25A2" w14:textId="7B483679" w:rsidR="00D92964" w:rsidRPr="002A153F" w:rsidRDefault="001A17EC" w:rsidP="00741E1A">
      <w:pPr>
        <w:pStyle w:val="BodyText1"/>
        <w:rPr>
          <w:color w:val="auto"/>
          <w:sz w:val="22"/>
          <w:szCs w:val="22"/>
        </w:rPr>
      </w:pPr>
      <w:r w:rsidRPr="002A153F">
        <w:rPr>
          <w:color w:val="auto"/>
          <w:sz w:val="22"/>
          <w:szCs w:val="22"/>
        </w:rPr>
        <w:t xml:space="preserve">You will be required to </w:t>
      </w:r>
      <w:r w:rsidR="00AF2DAD" w:rsidRPr="002A153F">
        <w:rPr>
          <w:color w:val="auto"/>
          <w:sz w:val="22"/>
          <w:szCs w:val="22"/>
        </w:rPr>
        <w:t>complete an Authentication Form on submission</w:t>
      </w:r>
      <w:r w:rsidR="008A17D8" w:rsidRPr="002A153F">
        <w:rPr>
          <w:color w:val="auto"/>
          <w:sz w:val="22"/>
          <w:szCs w:val="22"/>
        </w:rPr>
        <w:t xml:space="preserve"> of </w:t>
      </w:r>
      <w:proofErr w:type="gramStart"/>
      <w:r w:rsidR="008A17D8" w:rsidRPr="002A153F">
        <w:rPr>
          <w:color w:val="auto"/>
          <w:sz w:val="22"/>
          <w:szCs w:val="22"/>
        </w:rPr>
        <w:t>any</w:t>
      </w:r>
      <w:r w:rsidR="00842462" w:rsidRPr="002A153F">
        <w:rPr>
          <w:color w:val="auto"/>
          <w:sz w:val="22"/>
          <w:szCs w:val="22"/>
        </w:rPr>
        <w:t xml:space="preserve"> and all</w:t>
      </w:r>
      <w:proofErr w:type="gramEnd"/>
      <w:r w:rsidR="008A17D8" w:rsidRPr="002A153F">
        <w:rPr>
          <w:color w:val="auto"/>
          <w:sz w:val="22"/>
          <w:szCs w:val="22"/>
        </w:rPr>
        <w:t xml:space="preserve"> assignment</w:t>
      </w:r>
      <w:r w:rsidR="00842462" w:rsidRPr="002A153F">
        <w:rPr>
          <w:color w:val="auto"/>
          <w:sz w:val="22"/>
          <w:szCs w:val="22"/>
        </w:rPr>
        <w:t>s/NEA projects</w:t>
      </w:r>
      <w:r w:rsidR="008A17D8" w:rsidRPr="002A153F">
        <w:rPr>
          <w:color w:val="auto"/>
          <w:sz w:val="22"/>
          <w:szCs w:val="22"/>
        </w:rPr>
        <w:t>. This will confirm that</w:t>
      </w:r>
      <w:r w:rsidR="00B75C1D" w:rsidRPr="002A153F">
        <w:rPr>
          <w:color w:val="auto"/>
          <w:sz w:val="22"/>
          <w:szCs w:val="22"/>
        </w:rPr>
        <w:t xml:space="preserve"> the work is your own, </w:t>
      </w:r>
      <w:r w:rsidR="00466B45" w:rsidRPr="002A153F">
        <w:rPr>
          <w:color w:val="auto"/>
          <w:sz w:val="22"/>
          <w:szCs w:val="22"/>
        </w:rPr>
        <w:t xml:space="preserve">and that it is </w:t>
      </w:r>
      <w:r w:rsidR="0040101C" w:rsidRPr="002A153F">
        <w:rPr>
          <w:color w:val="auto"/>
          <w:sz w:val="22"/>
          <w:szCs w:val="22"/>
        </w:rPr>
        <w:t xml:space="preserve">referenced </w:t>
      </w:r>
      <w:r w:rsidR="00AF4FDE" w:rsidRPr="002A153F">
        <w:rPr>
          <w:color w:val="auto"/>
          <w:sz w:val="22"/>
          <w:szCs w:val="22"/>
        </w:rPr>
        <w:t>appropriately</w:t>
      </w:r>
      <w:r w:rsidR="00120EFD" w:rsidRPr="002A153F">
        <w:rPr>
          <w:color w:val="auto"/>
          <w:sz w:val="22"/>
          <w:szCs w:val="22"/>
        </w:rPr>
        <w:t>, including the use of AI</w:t>
      </w:r>
      <w:r w:rsidR="00466B45" w:rsidRPr="002A153F">
        <w:rPr>
          <w:color w:val="auto"/>
          <w:sz w:val="22"/>
          <w:szCs w:val="22"/>
        </w:rPr>
        <w:t xml:space="preserve">. </w:t>
      </w:r>
      <w:r w:rsidR="00741E1A" w:rsidRPr="002A153F">
        <w:rPr>
          <w:color w:val="auto"/>
          <w:sz w:val="22"/>
          <w:szCs w:val="22"/>
        </w:rPr>
        <w:t xml:space="preserve">Where academic malpractice is suspected, this will be reported to your Team Manager who will </w:t>
      </w:r>
      <w:proofErr w:type="gramStart"/>
      <w:r w:rsidR="00741E1A" w:rsidRPr="002A153F">
        <w:rPr>
          <w:color w:val="auto"/>
          <w:sz w:val="22"/>
          <w:szCs w:val="22"/>
        </w:rPr>
        <w:t>conduct an investigation</w:t>
      </w:r>
      <w:proofErr w:type="gramEnd"/>
      <w:r w:rsidR="00741E1A" w:rsidRPr="002A153F">
        <w:rPr>
          <w:color w:val="auto"/>
          <w:sz w:val="22"/>
          <w:szCs w:val="22"/>
        </w:rPr>
        <w:t xml:space="preserve"> and, where relevant, the Awarding </w:t>
      </w:r>
      <w:proofErr w:type="spellStart"/>
      <w:r w:rsidR="00741E1A" w:rsidRPr="002A153F">
        <w:rPr>
          <w:color w:val="auto"/>
          <w:sz w:val="22"/>
          <w:szCs w:val="22"/>
        </w:rPr>
        <w:t>Organisation</w:t>
      </w:r>
      <w:proofErr w:type="spellEnd"/>
      <w:r w:rsidR="00741E1A" w:rsidRPr="002A153F">
        <w:rPr>
          <w:color w:val="auto"/>
          <w:sz w:val="22"/>
          <w:szCs w:val="22"/>
        </w:rPr>
        <w:t xml:space="preserve"> may also be informed and investigate further. Where malpractice is discovered to have occurred, sanctions may be imposed </w:t>
      </w:r>
      <w:r w:rsidR="00D92964" w:rsidRPr="002A153F">
        <w:rPr>
          <w:color w:val="auto"/>
          <w:sz w:val="22"/>
          <w:szCs w:val="22"/>
        </w:rPr>
        <w:t xml:space="preserve">which could </w:t>
      </w:r>
      <w:r w:rsidR="00741E1A" w:rsidRPr="002A153F">
        <w:rPr>
          <w:color w:val="auto"/>
          <w:sz w:val="22"/>
          <w:szCs w:val="22"/>
        </w:rPr>
        <w:t>includ</w:t>
      </w:r>
      <w:r w:rsidR="00D92964" w:rsidRPr="002A153F">
        <w:rPr>
          <w:color w:val="auto"/>
          <w:sz w:val="22"/>
          <w:szCs w:val="22"/>
        </w:rPr>
        <w:t>e:</w:t>
      </w:r>
    </w:p>
    <w:p w14:paraId="7515EF30" w14:textId="77777777" w:rsidR="00D92964" w:rsidRPr="002A153F" w:rsidRDefault="00D92964" w:rsidP="00741E1A">
      <w:pPr>
        <w:pStyle w:val="BodyText1"/>
        <w:rPr>
          <w:color w:val="auto"/>
          <w:sz w:val="22"/>
          <w:szCs w:val="22"/>
        </w:rPr>
      </w:pPr>
    </w:p>
    <w:p w14:paraId="5E6A7BFC" w14:textId="77777777" w:rsidR="00D92964" w:rsidRPr="002A153F" w:rsidRDefault="00D92964" w:rsidP="00665DF0">
      <w:pPr>
        <w:pStyle w:val="ListParagraph"/>
        <w:numPr>
          <w:ilvl w:val="0"/>
          <w:numId w:val="22"/>
        </w:numPr>
        <w:spacing w:line="259" w:lineRule="auto"/>
        <w:ind w:left="714" w:hanging="357"/>
        <w:rPr>
          <w:rFonts w:ascii="Arial" w:hAnsi="Arial" w:cs="Arial"/>
          <w:sz w:val="22"/>
          <w:szCs w:val="22"/>
        </w:rPr>
      </w:pPr>
      <w:r w:rsidRPr="002A153F">
        <w:rPr>
          <w:rFonts w:ascii="Arial" w:hAnsi="Arial" w:cs="Arial"/>
          <w:sz w:val="22"/>
          <w:szCs w:val="22"/>
        </w:rPr>
        <w:t>Zero marks for the work or exam.</w:t>
      </w:r>
    </w:p>
    <w:p w14:paraId="36234AD0" w14:textId="77777777" w:rsidR="00D92964" w:rsidRPr="002A153F" w:rsidRDefault="00D92964" w:rsidP="00665DF0">
      <w:pPr>
        <w:pStyle w:val="ListParagraph"/>
        <w:numPr>
          <w:ilvl w:val="0"/>
          <w:numId w:val="22"/>
        </w:numPr>
        <w:spacing w:line="259" w:lineRule="auto"/>
        <w:ind w:left="714" w:hanging="357"/>
        <w:rPr>
          <w:rFonts w:ascii="Arial" w:hAnsi="Arial" w:cs="Arial"/>
          <w:sz w:val="22"/>
          <w:szCs w:val="22"/>
        </w:rPr>
      </w:pPr>
      <w:r w:rsidRPr="002A153F">
        <w:rPr>
          <w:rFonts w:ascii="Arial" w:hAnsi="Arial" w:cs="Arial"/>
          <w:sz w:val="22"/>
          <w:szCs w:val="22"/>
        </w:rPr>
        <w:t>Disqualification from the qualification.</w:t>
      </w:r>
    </w:p>
    <w:p w14:paraId="02F9E65B" w14:textId="77777777" w:rsidR="00D92964" w:rsidRPr="002A153F" w:rsidRDefault="00D92964" w:rsidP="00665DF0">
      <w:pPr>
        <w:pStyle w:val="ListParagraph"/>
        <w:numPr>
          <w:ilvl w:val="0"/>
          <w:numId w:val="22"/>
        </w:numPr>
        <w:spacing w:line="259" w:lineRule="auto"/>
        <w:ind w:left="714" w:hanging="357"/>
        <w:rPr>
          <w:rFonts w:ascii="Arial" w:hAnsi="Arial" w:cs="Arial"/>
          <w:sz w:val="22"/>
          <w:szCs w:val="22"/>
        </w:rPr>
      </w:pPr>
      <w:r w:rsidRPr="002A153F">
        <w:rPr>
          <w:rFonts w:ascii="Arial" w:hAnsi="Arial" w:cs="Arial"/>
          <w:sz w:val="22"/>
          <w:szCs w:val="22"/>
        </w:rPr>
        <w:t xml:space="preserve">Disqualification from taking any qualification with that Awarding Organisation often over a set </w:t>
      </w:r>
      <w:proofErr w:type="gramStart"/>
      <w:r w:rsidRPr="002A153F">
        <w:rPr>
          <w:rFonts w:ascii="Arial" w:hAnsi="Arial" w:cs="Arial"/>
          <w:sz w:val="22"/>
          <w:szCs w:val="22"/>
        </w:rPr>
        <w:t>period of time</w:t>
      </w:r>
      <w:proofErr w:type="gramEnd"/>
      <w:r w:rsidRPr="002A153F">
        <w:rPr>
          <w:rFonts w:ascii="Arial" w:hAnsi="Arial" w:cs="Arial"/>
          <w:sz w:val="22"/>
          <w:szCs w:val="22"/>
        </w:rPr>
        <w:t>.</w:t>
      </w:r>
    </w:p>
    <w:p w14:paraId="4CE17D47" w14:textId="6DE926DE" w:rsidR="00D92964" w:rsidRPr="002A153F" w:rsidRDefault="00D92964" w:rsidP="002664FC">
      <w:pPr>
        <w:pStyle w:val="ListParagraph"/>
        <w:numPr>
          <w:ilvl w:val="0"/>
          <w:numId w:val="22"/>
        </w:numPr>
        <w:spacing w:line="259" w:lineRule="auto"/>
        <w:ind w:left="714" w:hanging="357"/>
        <w:rPr>
          <w:rFonts w:ascii="Arial" w:hAnsi="Arial" w:cs="Arial"/>
          <w:sz w:val="22"/>
          <w:szCs w:val="22"/>
        </w:rPr>
      </w:pPr>
      <w:r w:rsidRPr="002A153F">
        <w:rPr>
          <w:rFonts w:ascii="Arial" w:hAnsi="Arial" w:cs="Arial"/>
          <w:sz w:val="22"/>
          <w:szCs w:val="22"/>
        </w:rPr>
        <w:t>Warnings which can last several years.</w:t>
      </w:r>
    </w:p>
    <w:p w14:paraId="24468DA3" w14:textId="2D150EC0" w:rsidR="00741E1A" w:rsidRPr="002A153F" w:rsidRDefault="00741E1A" w:rsidP="00E80612">
      <w:pPr>
        <w:pStyle w:val="BodyText1"/>
        <w:tabs>
          <w:tab w:val="left" w:pos="8647"/>
        </w:tabs>
        <w:rPr>
          <w:color w:val="8EAADB" w:themeColor="accent1" w:themeTint="99"/>
          <w:sz w:val="22"/>
          <w:szCs w:val="22"/>
        </w:rPr>
      </w:pPr>
    </w:p>
    <w:p w14:paraId="4AA9DAF0" w14:textId="6824A83E" w:rsidR="00AF3A92" w:rsidRPr="002A153F" w:rsidRDefault="00635AB6" w:rsidP="00E80612">
      <w:pPr>
        <w:pStyle w:val="BodyText1"/>
        <w:tabs>
          <w:tab w:val="left" w:pos="8647"/>
        </w:tabs>
        <w:rPr>
          <w:sz w:val="22"/>
          <w:szCs w:val="22"/>
          <w:lang w:val="en-GB"/>
        </w:rPr>
      </w:pPr>
      <w:r w:rsidRPr="002A153F">
        <w:rPr>
          <w:sz w:val="22"/>
          <w:szCs w:val="22"/>
        </w:rPr>
        <w:t xml:space="preserve">For further details and to fully </w:t>
      </w:r>
      <w:proofErr w:type="spellStart"/>
      <w:r w:rsidRPr="002A153F">
        <w:rPr>
          <w:sz w:val="22"/>
          <w:szCs w:val="22"/>
        </w:rPr>
        <w:t>familiarise</w:t>
      </w:r>
      <w:proofErr w:type="spellEnd"/>
      <w:r w:rsidRPr="002A153F">
        <w:rPr>
          <w:sz w:val="22"/>
          <w:szCs w:val="22"/>
        </w:rPr>
        <w:t xml:space="preserve"> yourself with JCQ guidance please see </w:t>
      </w:r>
      <w:r w:rsidR="001925DF" w:rsidRPr="002A153F">
        <w:rPr>
          <w:sz w:val="22"/>
          <w:szCs w:val="22"/>
        </w:rPr>
        <w:t xml:space="preserve">the </w:t>
      </w:r>
      <w:r w:rsidR="00AF3A92" w:rsidRPr="002A153F">
        <w:rPr>
          <w:sz w:val="22"/>
          <w:szCs w:val="22"/>
          <w:lang w:val="en-GB"/>
        </w:rPr>
        <w:t>Joint Councils fo</w:t>
      </w:r>
      <w:r w:rsidR="00032DE4" w:rsidRPr="002A153F">
        <w:rPr>
          <w:sz w:val="22"/>
          <w:szCs w:val="22"/>
          <w:lang w:val="en-GB"/>
        </w:rPr>
        <w:t>r Qualifications (JCQ)</w:t>
      </w:r>
      <w:r w:rsidR="00D66FFF" w:rsidRPr="002A153F">
        <w:rPr>
          <w:sz w:val="22"/>
          <w:szCs w:val="22"/>
          <w:lang w:val="en-GB"/>
        </w:rPr>
        <w:t xml:space="preserve"> website</w:t>
      </w:r>
      <w:r w:rsidR="00FA6A5D" w:rsidRPr="002A153F">
        <w:rPr>
          <w:sz w:val="22"/>
          <w:szCs w:val="22"/>
          <w:lang w:val="en-GB"/>
        </w:rPr>
        <w:t>:</w:t>
      </w:r>
    </w:p>
    <w:p w14:paraId="22B8C439" w14:textId="089BD470" w:rsidR="00032DE4" w:rsidRPr="002A153F" w:rsidRDefault="00032DE4" w:rsidP="00E80612">
      <w:pPr>
        <w:pStyle w:val="BodyText1"/>
        <w:tabs>
          <w:tab w:val="left" w:pos="8647"/>
        </w:tabs>
        <w:rPr>
          <w:sz w:val="22"/>
          <w:szCs w:val="22"/>
        </w:rPr>
      </w:pPr>
      <w:hyperlink r:id="rId20" w:history="1">
        <w:r w:rsidRPr="002A153F">
          <w:rPr>
            <w:rStyle w:val="Hyperlink"/>
            <w:sz w:val="22"/>
            <w:szCs w:val="22"/>
          </w:rPr>
          <w:t xml:space="preserve">Information for </w:t>
        </w:r>
        <w:proofErr w:type="gramStart"/>
        <w:r w:rsidRPr="002A153F">
          <w:rPr>
            <w:rStyle w:val="Hyperlink"/>
            <w:sz w:val="22"/>
            <w:szCs w:val="22"/>
          </w:rPr>
          <w:t>candidates</w:t>
        </w:r>
        <w:proofErr w:type="gramEnd"/>
        <w:r w:rsidRPr="002A153F">
          <w:rPr>
            <w:rStyle w:val="Hyperlink"/>
            <w:sz w:val="22"/>
            <w:szCs w:val="22"/>
          </w:rPr>
          <w:t xml:space="preserve"> documents - JCQ Joint Council for Qualifications</w:t>
        </w:r>
      </w:hyperlink>
    </w:p>
    <w:p w14:paraId="13D4D732" w14:textId="77777777" w:rsidR="00032DE4" w:rsidRPr="002A153F" w:rsidRDefault="00032DE4" w:rsidP="00E80612">
      <w:pPr>
        <w:pStyle w:val="BodyText1"/>
        <w:tabs>
          <w:tab w:val="left" w:pos="8647"/>
        </w:tabs>
        <w:rPr>
          <w:sz w:val="22"/>
          <w:szCs w:val="22"/>
        </w:rPr>
      </w:pPr>
    </w:p>
    <w:p w14:paraId="1266B5C2" w14:textId="77777777" w:rsidR="00480798" w:rsidRPr="002A153F" w:rsidRDefault="00480798" w:rsidP="00480798">
      <w:pPr>
        <w:pStyle w:val="BodyText1"/>
        <w:tabs>
          <w:tab w:val="left" w:pos="8647"/>
        </w:tabs>
        <w:rPr>
          <w:color w:val="8EAADB" w:themeColor="accent1" w:themeTint="99"/>
          <w:sz w:val="22"/>
          <w:szCs w:val="22"/>
        </w:rPr>
      </w:pPr>
      <w:r w:rsidRPr="002A153F">
        <w:rPr>
          <w:color w:val="auto"/>
          <w:sz w:val="22"/>
          <w:szCs w:val="22"/>
        </w:rPr>
        <w:t>Further information can be found on the DCG website:</w:t>
      </w:r>
    </w:p>
    <w:p w14:paraId="0957A168" w14:textId="77777777" w:rsidR="00480798" w:rsidRPr="00C60403" w:rsidRDefault="00480798" w:rsidP="00C60403">
      <w:pPr>
        <w:pStyle w:val="Mainbodytext"/>
      </w:pPr>
      <w:hyperlink r:id="rId21" w:history="1">
        <w:r w:rsidRPr="002A153F">
          <w:rPr>
            <w:rStyle w:val="Hyperlink"/>
          </w:rPr>
          <w:t>Examination Information - DCG (derby-college.ac.uk)</w:t>
        </w:r>
      </w:hyperlink>
    </w:p>
    <w:p w14:paraId="1095CA5D" w14:textId="77777777" w:rsidR="00032DE4" w:rsidRDefault="00032DE4" w:rsidP="00E80612">
      <w:pPr>
        <w:pStyle w:val="BodyText1"/>
        <w:tabs>
          <w:tab w:val="left" w:pos="8647"/>
        </w:tabs>
        <w:rPr>
          <w:sz w:val="22"/>
          <w:szCs w:val="22"/>
          <w:lang w:val="en-GB"/>
        </w:rPr>
      </w:pPr>
    </w:p>
    <w:p w14:paraId="41B469E0" w14:textId="77777777" w:rsidR="00741E1A" w:rsidRPr="007A3449" w:rsidRDefault="00741E1A" w:rsidP="00741E1A">
      <w:pPr>
        <w:pStyle w:val="BodyText1"/>
        <w:tabs>
          <w:tab w:val="left" w:pos="8647"/>
        </w:tabs>
        <w:rPr>
          <w:b/>
          <w:bCs/>
          <w:sz w:val="22"/>
          <w:szCs w:val="22"/>
        </w:rPr>
      </w:pPr>
      <w:r w:rsidRPr="007A3449">
        <w:rPr>
          <w:b/>
          <w:bCs/>
          <w:sz w:val="22"/>
          <w:szCs w:val="22"/>
          <w:lang w:val="en-GB"/>
        </w:rPr>
        <w:t xml:space="preserve">Appeals Procedures </w:t>
      </w:r>
    </w:p>
    <w:p w14:paraId="414E910A" w14:textId="77777777" w:rsidR="00741E1A" w:rsidRDefault="00741E1A" w:rsidP="00741E1A">
      <w:pPr>
        <w:pStyle w:val="BodyText1"/>
        <w:tabs>
          <w:tab w:val="left" w:pos="8647"/>
        </w:tabs>
        <w:rPr>
          <w:sz w:val="22"/>
          <w:szCs w:val="22"/>
        </w:rPr>
      </w:pPr>
    </w:p>
    <w:p w14:paraId="7E1EFE3A" w14:textId="77777777" w:rsidR="00741E1A" w:rsidRPr="00000797" w:rsidRDefault="00741E1A" w:rsidP="00741E1A">
      <w:pPr>
        <w:pStyle w:val="BodyText1"/>
        <w:rPr>
          <w:color w:val="auto"/>
          <w:sz w:val="22"/>
          <w:szCs w:val="22"/>
        </w:rPr>
      </w:pPr>
      <w:r w:rsidRPr="00000797">
        <w:rPr>
          <w:color w:val="auto"/>
          <w:sz w:val="22"/>
          <w:szCs w:val="22"/>
        </w:rPr>
        <w:t xml:space="preserve">Each Awarding </w:t>
      </w:r>
      <w:proofErr w:type="spellStart"/>
      <w:r>
        <w:rPr>
          <w:color w:val="auto"/>
          <w:sz w:val="22"/>
          <w:szCs w:val="22"/>
        </w:rPr>
        <w:t>O</w:t>
      </w:r>
      <w:r w:rsidRPr="00000797">
        <w:rPr>
          <w:color w:val="auto"/>
          <w:sz w:val="22"/>
          <w:szCs w:val="22"/>
        </w:rPr>
        <w:t>rganisation</w:t>
      </w:r>
      <w:proofErr w:type="spellEnd"/>
      <w:r w:rsidRPr="00000797">
        <w:rPr>
          <w:color w:val="auto"/>
          <w:sz w:val="22"/>
          <w:szCs w:val="22"/>
        </w:rPr>
        <w:t xml:space="preserve"> will have slightly different processes for appealing decisions.  Appeals can be made where:</w:t>
      </w:r>
    </w:p>
    <w:p w14:paraId="060BEFDC" w14:textId="77777777" w:rsidR="00741E1A" w:rsidRPr="00000797" w:rsidRDefault="00741E1A" w:rsidP="00527128">
      <w:pPr>
        <w:pStyle w:val="BodyText1"/>
        <w:numPr>
          <w:ilvl w:val="0"/>
          <w:numId w:val="11"/>
        </w:numPr>
        <w:adjustRightInd/>
        <w:rPr>
          <w:strike/>
          <w:color w:val="auto"/>
          <w:sz w:val="22"/>
          <w:szCs w:val="22"/>
        </w:rPr>
      </w:pPr>
      <w:r w:rsidRPr="00000797">
        <w:rPr>
          <w:color w:val="auto"/>
          <w:sz w:val="22"/>
          <w:szCs w:val="22"/>
        </w:rPr>
        <w:t>You believe that the awarding body policies and procedures have not been followed correctly in respect of external quality assurance/standards verification (policies and procedures can be found on the relevant awarding body website).</w:t>
      </w:r>
    </w:p>
    <w:p w14:paraId="12FD76E8" w14:textId="77777777" w:rsidR="00741E1A" w:rsidRPr="00000797" w:rsidRDefault="00741E1A" w:rsidP="00527128">
      <w:pPr>
        <w:pStyle w:val="BodyText1"/>
        <w:numPr>
          <w:ilvl w:val="0"/>
          <w:numId w:val="11"/>
        </w:numPr>
        <w:adjustRightInd/>
        <w:rPr>
          <w:color w:val="auto"/>
          <w:sz w:val="22"/>
          <w:szCs w:val="22"/>
        </w:rPr>
      </w:pPr>
      <w:r w:rsidRPr="00000797">
        <w:rPr>
          <w:color w:val="auto"/>
          <w:sz w:val="22"/>
          <w:szCs w:val="22"/>
        </w:rPr>
        <w:t>You believe that the awarding body policies and procedures have not been followed correctly in respect of qualification decisions (policies and procedures can be found on the relevant awarding body website).</w:t>
      </w:r>
    </w:p>
    <w:p w14:paraId="20C76DA9" w14:textId="77777777" w:rsidR="00741E1A" w:rsidRPr="00000797" w:rsidRDefault="00741E1A" w:rsidP="00527128">
      <w:pPr>
        <w:pStyle w:val="BodyText1"/>
        <w:numPr>
          <w:ilvl w:val="0"/>
          <w:numId w:val="11"/>
        </w:numPr>
        <w:adjustRightInd/>
        <w:rPr>
          <w:color w:val="auto"/>
          <w:sz w:val="22"/>
          <w:szCs w:val="22"/>
        </w:rPr>
      </w:pPr>
      <w:r w:rsidRPr="00000797">
        <w:rPr>
          <w:color w:val="auto"/>
          <w:sz w:val="22"/>
          <w:szCs w:val="22"/>
        </w:rPr>
        <w:t>You disagree with the outcome of your internal appeals procedure (for example, a decision in relation to reasonable adjustments or assessment outcomes).</w:t>
      </w:r>
    </w:p>
    <w:p w14:paraId="1DC6BBE5" w14:textId="77777777" w:rsidR="00741E1A" w:rsidRPr="00000797" w:rsidRDefault="00741E1A" w:rsidP="00741E1A">
      <w:pPr>
        <w:pStyle w:val="BodyText1"/>
        <w:rPr>
          <w:color w:val="auto"/>
          <w:sz w:val="22"/>
          <w:szCs w:val="22"/>
        </w:rPr>
      </w:pPr>
    </w:p>
    <w:p w14:paraId="6C230F50" w14:textId="77777777" w:rsidR="00741E1A" w:rsidRPr="00000797" w:rsidRDefault="00741E1A" w:rsidP="00741E1A">
      <w:pPr>
        <w:pStyle w:val="BodyText1"/>
        <w:rPr>
          <w:color w:val="auto"/>
          <w:sz w:val="22"/>
          <w:szCs w:val="22"/>
        </w:rPr>
      </w:pPr>
      <w:r w:rsidRPr="00000797">
        <w:rPr>
          <w:color w:val="auto"/>
          <w:sz w:val="22"/>
          <w:szCs w:val="22"/>
        </w:rPr>
        <w:t xml:space="preserve">However, should you, as a </w:t>
      </w:r>
      <w:proofErr w:type="gramStart"/>
      <w:r w:rsidRPr="00000797">
        <w:rPr>
          <w:color w:val="auto"/>
          <w:sz w:val="22"/>
          <w:szCs w:val="22"/>
        </w:rPr>
        <w:t>student</w:t>
      </w:r>
      <w:proofErr w:type="gramEnd"/>
      <w:r w:rsidRPr="00000797">
        <w:rPr>
          <w:color w:val="auto"/>
          <w:sz w:val="22"/>
          <w:szCs w:val="22"/>
        </w:rPr>
        <w:t xml:space="preserve"> wish to appeal</w:t>
      </w:r>
      <w:r>
        <w:rPr>
          <w:color w:val="auto"/>
          <w:sz w:val="22"/>
          <w:szCs w:val="22"/>
        </w:rPr>
        <w:t>,</w:t>
      </w:r>
      <w:r w:rsidRPr="00000797">
        <w:rPr>
          <w:color w:val="auto"/>
          <w:sz w:val="22"/>
          <w:szCs w:val="22"/>
        </w:rPr>
        <w:t xml:space="preserve"> </w:t>
      </w:r>
      <w:r>
        <w:rPr>
          <w:color w:val="auto"/>
          <w:sz w:val="22"/>
          <w:szCs w:val="22"/>
        </w:rPr>
        <w:t>firstly</w:t>
      </w:r>
      <w:r w:rsidRPr="00000797">
        <w:rPr>
          <w:color w:val="auto"/>
          <w:sz w:val="22"/>
          <w:szCs w:val="22"/>
        </w:rPr>
        <w:t>:</w:t>
      </w:r>
    </w:p>
    <w:p w14:paraId="180F6913" w14:textId="77777777" w:rsidR="00741E1A" w:rsidRPr="00000797" w:rsidRDefault="00741E1A" w:rsidP="00741E1A">
      <w:pPr>
        <w:pStyle w:val="BodyText1"/>
        <w:rPr>
          <w:color w:val="auto"/>
          <w:sz w:val="22"/>
          <w:szCs w:val="22"/>
        </w:rPr>
      </w:pPr>
    </w:p>
    <w:p w14:paraId="223EBEDE" w14:textId="720B64BD" w:rsidR="00741E1A" w:rsidRPr="00000797" w:rsidRDefault="00741E1A" w:rsidP="00527128">
      <w:pPr>
        <w:pStyle w:val="BodyText1"/>
        <w:numPr>
          <w:ilvl w:val="0"/>
          <w:numId w:val="11"/>
        </w:numPr>
        <w:adjustRightInd/>
        <w:rPr>
          <w:color w:val="auto"/>
          <w:sz w:val="22"/>
          <w:szCs w:val="22"/>
        </w:rPr>
      </w:pPr>
      <w:r w:rsidRPr="00000797">
        <w:rPr>
          <w:color w:val="auto"/>
          <w:sz w:val="22"/>
          <w:szCs w:val="22"/>
        </w:rPr>
        <w:t>Contact your lecturer/trainer/assessor and discuss your concerns</w:t>
      </w:r>
      <w:r w:rsidR="00461815">
        <w:rPr>
          <w:color w:val="auto"/>
          <w:sz w:val="22"/>
          <w:szCs w:val="22"/>
        </w:rPr>
        <w:t>.</w:t>
      </w:r>
    </w:p>
    <w:p w14:paraId="5C2D10A1" w14:textId="77777777" w:rsidR="00741E1A" w:rsidRPr="00000797" w:rsidRDefault="00741E1A" w:rsidP="00741E1A">
      <w:pPr>
        <w:pStyle w:val="BodyText1"/>
        <w:rPr>
          <w:color w:val="auto"/>
          <w:sz w:val="22"/>
          <w:szCs w:val="22"/>
        </w:rPr>
      </w:pPr>
    </w:p>
    <w:p w14:paraId="47E3E35A" w14:textId="77777777" w:rsidR="00741E1A" w:rsidRPr="00000797" w:rsidRDefault="00741E1A" w:rsidP="00741E1A">
      <w:pPr>
        <w:pStyle w:val="BodyText1"/>
        <w:rPr>
          <w:color w:val="auto"/>
          <w:sz w:val="22"/>
          <w:szCs w:val="22"/>
        </w:rPr>
      </w:pPr>
      <w:r w:rsidRPr="00000797">
        <w:rPr>
          <w:color w:val="auto"/>
          <w:sz w:val="22"/>
          <w:szCs w:val="22"/>
        </w:rPr>
        <w:t>If you are still not satisfied with the outcome</w:t>
      </w:r>
      <w:r>
        <w:rPr>
          <w:color w:val="auto"/>
          <w:sz w:val="22"/>
          <w:szCs w:val="22"/>
        </w:rPr>
        <w:t>,</w:t>
      </w:r>
      <w:r w:rsidRPr="00000797">
        <w:rPr>
          <w:color w:val="auto"/>
          <w:sz w:val="22"/>
          <w:szCs w:val="22"/>
        </w:rPr>
        <w:t xml:space="preserve"> the </w:t>
      </w:r>
      <w:r>
        <w:rPr>
          <w:color w:val="auto"/>
          <w:sz w:val="22"/>
          <w:szCs w:val="22"/>
        </w:rPr>
        <w:t>C</w:t>
      </w:r>
      <w:r w:rsidRPr="00000797">
        <w:rPr>
          <w:color w:val="auto"/>
          <w:sz w:val="22"/>
          <w:szCs w:val="22"/>
        </w:rPr>
        <w:t xml:space="preserve">ollege would usually make an appeals application on your behalf. This would require your consent. It is possible to apply directly to the Awarding </w:t>
      </w:r>
      <w:proofErr w:type="spellStart"/>
      <w:r w:rsidRPr="00000797">
        <w:rPr>
          <w:color w:val="auto"/>
          <w:sz w:val="22"/>
          <w:szCs w:val="22"/>
        </w:rPr>
        <w:t>Organisation</w:t>
      </w:r>
      <w:proofErr w:type="spellEnd"/>
      <w:r w:rsidRPr="00000797">
        <w:rPr>
          <w:color w:val="auto"/>
          <w:sz w:val="22"/>
          <w:szCs w:val="22"/>
        </w:rPr>
        <w:t xml:space="preserve"> </w:t>
      </w:r>
      <w:r w:rsidRPr="00000797">
        <w:rPr>
          <w:color w:val="auto"/>
          <w:sz w:val="22"/>
          <w:szCs w:val="22"/>
        </w:rPr>
        <w:lastRenderedPageBreak/>
        <w:t xml:space="preserve">but only once the </w:t>
      </w:r>
      <w:r>
        <w:rPr>
          <w:color w:val="auto"/>
          <w:sz w:val="22"/>
          <w:szCs w:val="22"/>
        </w:rPr>
        <w:t>C</w:t>
      </w:r>
      <w:r w:rsidRPr="00000797">
        <w:rPr>
          <w:color w:val="auto"/>
          <w:sz w:val="22"/>
          <w:szCs w:val="22"/>
        </w:rPr>
        <w:t>ollege</w:t>
      </w:r>
      <w:r>
        <w:rPr>
          <w:color w:val="auto"/>
          <w:sz w:val="22"/>
          <w:szCs w:val="22"/>
        </w:rPr>
        <w:t>’</w:t>
      </w:r>
      <w:r w:rsidRPr="00000797">
        <w:rPr>
          <w:color w:val="auto"/>
          <w:sz w:val="22"/>
          <w:szCs w:val="22"/>
        </w:rPr>
        <w:t xml:space="preserve">s internal processes have been followed. At this point you </w:t>
      </w:r>
      <w:proofErr w:type="gramStart"/>
      <w:r w:rsidRPr="00000797">
        <w:rPr>
          <w:color w:val="auto"/>
          <w:sz w:val="22"/>
          <w:szCs w:val="22"/>
        </w:rPr>
        <w:t>would</w:t>
      </w:r>
      <w:proofErr w:type="gramEnd"/>
      <w:r w:rsidRPr="00000797">
        <w:rPr>
          <w:color w:val="auto"/>
          <w:sz w:val="22"/>
          <w:szCs w:val="22"/>
        </w:rPr>
        <w:t xml:space="preserve"> be informed of the next stages and </w:t>
      </w:r>
      <w:r>
        <w:rPr>
          <w:color w:val="auto"/>
          <w:sz w:val="22"/>
          <w:szCs w:val="22"/>
        </w:rPr>
        <w:t>A</w:t>
      </w:r>
      <w:r w:rsidRPr="00000797">
        <w:rPr>
          <w:color w:val="auto"/>
          <w:sz w:val="22"/>
          <w:szCs w:val="22"/>
        </w:rPr>
        <w:t xml:space="preserve">warding </w:t>
      </w:r>
      <w:proofErr w:type="spellStart"/>
      <w:r>
        <w:rPr>
          <w:color w:val="auto"/>
          <w:sz w:val="22"/>
          <w:szCs w:val="22"/>
        </w:rPr>
        <w:t>O</w:t>
      </w:r>
      <w:r w:rsidRPr="00000797">
        <w:rPr>
          <w:color w:val="auto"/>
          <w:sz w:val="22"/>
          <w:szCs w:val="22"/>
        </w:rPr>
        <w:t>rganisation</w:t>
      </w:r>
      <w:proofErr w:type="spellEnd"/>
      <w:r w:rsidRPr="00000797">
        <w:rPr>
          <w:color w:val="auto"/>
          <w:sz w:val="22"/>
          <w:szCs w:val="22"/>
        </w:rPr>
        <w:t xml:space="preserve"> communication link. This is time </w:t>
      </w:r>
      <w:proofErr w:type="gramStart"/>
      <w:r w:rsidRPr="00000797">
        <w:rPr>
          <w:color w:val="auto"/>
          <w:sz w:val="22"/>
          <w:szCs w:val="22"/>
        </w:rPr>
        <w:t>bound</w:t>
      </w:r>
      <w:proofErr w:type="gramEnd"/>
      <w:r w:rsidRPr="00000797">
        <w:rPr>
          <w:color w:val="auto"/>
          <w:sz w:val="22"/>
          <w:szCs w:val="22"/>
        </w:rPr>
        <w:t xml:space="preserve"> and this will also be communicated to you once the internal appeals process has taken place.</w:t>
      </w:r>
    </w:p>
    <w:p w14:paraId="0C95DEFF" w14:textId="77777777" w:rsidR="00741E1A" w:rsidRPr="00000797" w:rsidRDefault="00741E1A" w:rsidP="00741E1A">
      <w:pPr>
        <w:pStyle w:val="BodyText1"/>
        <w:rPr>
          <w:color w:val="auto"/>
          <w:sz w:val="22"/>
          <w:szCs w:val="22"/>
        </w:rPr>
      </w:pPr>
    </w:p>
    <w:p w14:paraId="6C98944E" w14:textId="77777777" w:rsidR="00741E1A" w:rsidRPr="00000797" w:rsidRDefault="00741E1A" w:rsidP="00741E1A">
      <w:pPr>
        <w:pStyle w:val="BodyText1"/>
        <w:rPr>
          <w:color w:val="auto"/>
          <w:sz w:val="22"/>
          <w:szCs w:val="22"/>
        </w:rPr>
      </w:pPr>
      <w:r w:rsidRPr="00000797">
        <w:rPr>
          <w:color w:val="auto"/>
          <w:sz w:val="22"/>
          <w:szCs w:val="22"/>
        </w:rPr>
        <w:t>Note: you must be aware that through this process the initial grade can go up, stay the same</w:t>
      </w:r>
      <w:r>
        <w:rPr>
          <w:color w:val="auto"/>
          <w:sz w:val="22"/>
          <w:szCs w:val="22"/>
        </w:rPr>
        <w:t>,</w:t>
      </w:r>
      <w:r w:rsidRPr="00000797">
        <w:rPr>
          <w:color w:val="auto"/>
          <w:sz w:val="22"/>
          <w:szCs w:val="22"/>
        </w:rPr>
        <w:t xml:space="preserve"> or go down.</w:t>
      </w:r>
    </w:p>
    <w:p w14:paraId="3CEFA491" w14:textId="07D8DDE5" w:rsidR="009E391B" w:rsidRDefault="009E391B">
      <w:pPr>
        <w:rPr>
          <w:rFonts w:ascii="Arial" w:hAnsi="Arial" w:cs="Arial"/>
          <w:sz w:val="22"/>
          <w:szCs w:val="22"/>
        </w:rPr>
      </w:pPr>
      <w:r>
        <w:rPr>
          <w:rFonts w:ascii="Arial" w:hAnsi="Arial" w:cs="Arial"/>
          <w:sz w:val="22"/>
          <w:szCs w:val="22"/>
        </w:rPr>
        <w:br w:type="page"/>
      </w:r>
    </w:p>
    <w:p w14:paraId="25C53C10" w14:textId="77777777" w:rsidR="00A51267" w:rsidRPr="004B7996" w:rsidRDefault="00A51267" w:rsidP="009E391B">
      <w:pPr>
        <w:shd w:val="clear" w:color="auto" w:fill="FFFFFF" w:themeFill="background1"/>
        <w:spacing w:line="336" w:lineRule="atLeast"/>
        <w:rPr>
          <w:rFonts w:ascii="Arial" w:hAnsi="Arial" w:cs="Arial"/>
          <w:sz w:val="22"/>
          <w:szCs w:val="22"/>
        </w:rPr>
      </w:pPr>
    </w:p>
    <w:tbl>
      <w:tblPr>
        <w:tblStyle w:val="TableGrid"/>
        <w:tblW w:w="0" w:type="auto"/>
        <w:tblLook w:val="04A0" w:firstRow="1" w:lastRow="0" w:firstColumn="1" w:lastColumn="0" w:noHBand="0" w:noVBand="1"/>
      </w:tblPr>
      <w:tblGrid>
        <w:gridCol w:w="10450"/>
      </w:tblGrid>
      <w:tr w:rsidR="00370AC0" w14:paraId="2F111A22" w14:textId="77777777">
        <w:tc>
          <w:tcPr>
            <w:tcW w:w="10450" w:type="dxa"/>
            <w:tcBorders>
              <w:top w:val="nil"/>
              <w:left w:val="nil"/>
              <w:bottom w:val="nil"/>
              <w:right w:val="nil"/>
            </w:tcBorders>
            <w:shd w:val="clear" w:color="auto" w:fill="1F3864" w:themeFill="accent1" w:themeFillShade="80"/>
          </w:tcPr>
          <w:p w14:paraId="2DA1B107" w14:textId="632C1FB4" w:rsidR="00370AC0" w:rsidRPr="00332786" w:rsidRDefault="003570B2">
            <w:pPr>
              <w:pStyle w:val="Heading1"/>
            </w:pPr>
            <w:bookmarkStart w:id="10" w:name="_Toc137985384"/>
            <w:r>
              <w:t>KEY EXPECTATIONS</w:t>
            </w:r>
            <w:bookmarkEnd w:id="10"/>
          </w:p>
        </w:tc>
      </w:tr>
    </w:tbl>
    <w:p w14:paraId="3E2453DB" w14:textId="07D9CF95" w:rsidR="00370AC0" w:rsidRDefault="00370AC0" w:rsidP="006C4574">
      <w:pPr>
        <w:pStyle w:val="OpenPar"/>
      </w:pPr>
      <w:r>
        <w:t xml:space="preserve"> </w:t>
      </w:r>
    </w:p>
    <w:p w14:paraId="0B27A338" w14:textId="0AAD4575" w:rsidR="00A444BF" w:rsidRDefault="00A444BF" w:rsidP="0013563D">
      <w:pPr>
        <w:pStyle w:val="BodyText1"/>
        <w:tabs>
          <w:tab w:val="left" w:pos="8647"/>
        </w:tabs>
        <w:rPr>
          <w:color w:val="7030A0"/>
          <w:sz w:val="22"/>
          <w:szCs w:val="22"/>
        </w:rPr>
      </w:pPr>
    </w:p>
    <w:p w14:paraId="3B64C56D" w14:textId="08777754" w:rsidR="00A444BF" w:rsidRDefault="00A444BF" w:rsidP="006C4574">
      <w:pPr>
        <w:pStyle w:val="OpenPar"/>
      </w:pPr>
      <w:r w:rsidRPr="007D076D">
        <w:t>The 5Ps and College code of conduct.</w:t>
      </w:r>
    </w:p>
    <w:p w14:paraId="6A29740E" w14:textId="77777777" w:rsidR="007D076D" w:rsidRPr="007D076D" w:rsidRDefault="007D076D" w:rsidP="006C4574">
      <w:pPr>
        <w:pStyle w:val="OpenPar"/>
      </w:pPr>
    </w:p>
    <w:p w14:paraId="23F6AC5C" w14:textId="77777777" w:rsidR="00A444BF" w:rsidRPr="007D076D" w:rsidRDefault="00A444BF" w:rsidP="006C4574">
      <w:pPr>
        <w:pStyle w:val="Mainbodytext"/>
      </w:pPr>
      <w:r w:rsidRPr="007D076D">
        <w:t>To be successful at Derby College you will be expected to be:</w:t>
      </w:r>
    </w:p>
    <w:p w14:paraId="493EFD05" w14:textId="77777777" w:rsidR="00A444BF" w:rsidRPr="007D076D" w:rsidRDefault="00A444BF" w:rsidP="006C4574">
      <w:pPr>
        <w:pStyle w:val="Mainbodytext"/>
        <w:numPr>
          <w:ilvl w:val="0"/>
          <w:numId w:val="3"/>
        </w:numPr>
      </w:pPr>
      <w:r w:rsidRPr="007D076D">
        <w:t>Positive</w:t>
      </w:r>
    </w:p>
    <w:p w14:paraId="107D7A1E" w14:textId="77777777" w:rsidR="00A444BF" w:rsidRPr="007D076D" w:rsidRDefault="00A444BF" w:rsidP="006C4574">
      <w:pPr>
        <w:pStyle w:val="Mainbodytext"/>
        <w:numPr>
          <w:ilvl w:val="0"/>
          <w:numId w:val="3"/>
        </w:numPr>
      </w:pPr>
      <w:r w:rsidRPr="007D076D">
        <w:t>Polite</w:t>
      </w:r>
    </w:p>
    <w:p w14:paraId="38C28772" w14:textId="77777777" w:rsidR="00A444BF" w:rsidRPr="007D076D" w:rsidRDefault="00A444BF" w:rsidP="006C4574">
      <w:pPr>
        <w:pStyle w:val="Mainbodytext"/>
        <w:numPr>
          <w:ilvl w:val="0"/>
          <w:numId w:val="3"/>
        </w:numPr>
      </w:pPr>
      <w:r w:rsidRPr="007D076D">
        <w:t>Punctual</w:t>
      </w:r>
    </w:p>
    <w:p w14:paraId="19D3033F" w14:textId="77777777" w:rsidR="00A444BF" w:rsidRPr="007D076D" w:rsidRDefault="00A444BF" w:rsidP="006C4574">
      <w:pPr>
        <w:pStyle w:val="Mainbodytext"/>
        <w:numPr>
          <w:ilvl w:val="0"/>
          <w:numId w:val="3"/>
        </w:numPr>
      </w:pPr>
      <w:r w:rsidRPr="007D076D">
        <w:t>Prepared, and</w:t>
      </w:r>
    </w:p>
    <w:p w14:paraId="4F3051C4" w14:textId="77777777" w:rsidR="00A444BF" w:rsidRPr="007D076D" w:rsidRDefault="00A444BF" w:rsidP="006C4574">
      <w:pPr>
        <w:pStyle w:val="Mainbodytext"/>
        <w:numPr>
          <w:ilvl w:val="0"/>
          <w:numId w:val="3"/>
        </w:numPr>
      </w:pPr>
      <w:r w:rsidRPr="007D076D">
        <w:t>Professional in your approach.</w:t>
      </w:r>
    </w:p>
    <w:p w14:paraId="0BBDA9CB" w14:textId="77777777" w:rsidR="00A444BF" w:rsidRPr="007D076D" w:rsidRDefault="00A444BF" w:rsidP="00A444BF">
      <w:pPr>
        <w:rPr>
          <w:rFonts w:ascii="Arial" w:hAnsi="Arial" w:cs="Arial"/>
          <w:sz w:val="22"/>
          <w:szCs w:val="22"/>
        </w:rPr>
      </w:pPr>
    </w:p>
    <w:p w14:paraId="06277F35" w14:textId="77777777" w:rsidR="00A444BF" w:rsidRPr="007D076D" w:rsidRDefault="00A444BF" w:rsidP="006C4574">
      <w:pPr>
        <w:pStyle w:val="Mainbodytext"/>
      </w:pPr>
    </w:p>
    <w:p w14:paraId="3447B90B" w14:textId="77777777" w:rsidR="00A444BF" w:rsidRPr="00D63EF2" w:rsidRDefault="00A444BF" w:rsidP="006C4574">
      <w:pPr>
        <w:pStyle w:val="Mainbodytext"/>
      </w:pPr>
      <w:r w:rsidRPr="007D076D">
        <w:t xml:space="preserve">Please pay attention to the code of conduct, you will be asked to sign a copy to promise you will abide by the College guidelines: </w:t>
      </w:r>
      <w:hyperlink r:id="rId22">
        <w:r w:rsidRPr="00D63EF2">
          <w:rPr>
            <w:rStyle w:val="Hyperlink"/>
          </w:rPr>
          <w:t>Code of Conduct (sharepoint.com)</w:t>
        </w:r>
      </w:hyperlink>
    </w:p>
    <w:p w14:paraId="3E92BBF4" w14:textId="77777777" w:rsidR="00A444BF" w:rsidRPr="00D63EF2" w:rsidRDefault="00A444BF" w:rsidP="006C4574">
      <w:pPr>
        <w:pStyle w:val="Mainbodytext"/>
      </w:pPr>
    </w:p>
    <w:p w14:paraId="1E415B21" w14:textId="77777777" w:rsidR="00A444BF" w:rsidRPr="00D63EF2" w:rsidRDefault="00A444BF" w:rsidP="00A444BF">
      <w:pPr>
        <w:spacing w:after="160" w:line="259" w:lineRule="auto"/>
        <w:rPr>
          <w:rFonts w:ascii="Arial" w:hAnsi="Arial" w:cs="Arial"/>
          <w:color w:val="0563C1" w:themeColor="hyperlink"/>
          <w:sz w:val="22"/>
          <w:szCs w:val="22"/>
          <w:u w:val="single"/>
        </w:rPr>
      </w:pPr>
      <w:r w:rsidRPr="00D63EF2">
        <w:rPr>
          <w:rFonts w:ascii="Arial" w:hAnsi="Arial" w:cs="Arial"/>
          <w:b/>
          <w:bCs/>
          <w:sz w:val="22"/>
          <w:szCs w:val="22"/>
        </w:rPr>
        <w:t xml:space="preserve">Derby College has a </w:t>
      </w:r>
      <w:proofErr w:type="gramStart"/>
      <w:r w:rsidRPr="00D63EF2">
        <w:rPr>
          <w:rFonts w:ascii="Arial" w:hAnsi="Arial" w:cs="Arial"/>
          <w:b/>
          <w:bCs/>
          <w:sz w:val="22"/>
          <w:szCs w:val="22"/>
        </w:rPr>
        <w:t>zero tolerance</w:t>
      </w:r>
      <w:proofErr w:type="gramEnd"/>
      <w:r w:rsidRPr="00D63EF2">
        <w:rPr>
          <w:rFonts w:ascii="Arial" w:hAnsi="Arial" w:cs="Arial"/>
          <w:b/>
          <w:bCs/>
          <w:sz w:val="22"/>
          <w:szCs w:val="22"/>
        </w:rPr>
        <w:t xml:space="preserve"> approach to all forms of bullying, harassment and abuse both online and face-to-face</w:t>
      </w:r>
      <w:r w:rsidRPr="00D63EF2">
        <w:rPr>
          <w:rFonts w:ascii="Arial" w:hAnsi="Arial" w:cs="Arial"/>
          <w:b/>
          <w:bCs/>
          <w:color w:val="767171" w:themeColor="background2" w:themeShade="80"/>
          <w:sz w:val="22"/>
          <w:szCs w:val="22"/>
        </w:rPr>
        <w:t>.</w:t>
      </w:r>
      <w:r w:rsidRPr="00D63EF2">
        <w:rPr>
          <w:rFonts w:ascii="Arial" w:hAnsi="Arial" w:cs="Arial"/>
          <w:sz w:val="22"/>
          <w:szCs w:val="22"/>
        </w:rPr>
        <w:t xml:space="preserve"> </w:t>
      </w:r>
      <w:hyperlink r:id="rId23">
        <w:r w:rsidRPr="00D63EF2">
          <w:rPr>
            <w:rStyle w:val="Hyperlink"/>
            <w:rFonts w:ascii="Arial" w:hAnsi="Arial" w:cs="Arial"/>
            <w:sz w:val="22"/>
            <w:szCs w:val="22"/>
          </w:rPr>
          <w:t>Statement on Sexual Harassment, Bullying and Online Abuse (sharepoint.com)</w:t>
        </w:r>
      </w:hyperlink>
    </w:p>
    <w:p w14:paraId="4C51D283" w14:textId="77777777" w:rsidR="00A444BF" w:rsidRPr="00D63EF2" w:rsidRDefault="00A444BF" w:rsidP="00A444BF">
      <w:pPr>
        <w:pStyle w:val="NormalWeb"/>
        <w:shd w:val="clear" w:color="auto" w:fill="FFFFFF" w:themeFill="background1"/>
        <w:spacing w:before="0" w:beforeAutospacing="0" w:after="0" w:afterAutospacing="0" w:line="276" w:lineRule="auto"/>
        <w:rPr>
          <w:rFonts w:ascii="Arial" w:eastAsiaTheme="minorHAnsi" w:hAnsi="Arial" w:cs="Arial"/>
          <w:b/>
          <w:bCs/>
          <w:sz w:val="22"/>
          <w:szCs w:val="22"/>
          <w:lang w:eastAsia="en-US"/>
        </w:rPr>
      </w:pPr>
      <w:r w:rsidRPr="007D076D">
        <w:rPr>
          <w:rFonts w:ascii="Arial" w:eastAsiaTheme="minorHAnsi" w:hAnsi="Arial" w:cs="Arial"/>
          <w:sz w:val="22"/>
          <w:szCs w:val="22"/>
          <w:lang w:eastAsia="en-US"/>
        </w:rPr>
        <w:t>If you or anyone else is being bullied, harassed or abused – or if you become aware of discriminatory behaviour or actions taking place – you are encouraged to report this by contacting either your course tutor or</w:t>
      </w:r>
      <w:r w:rsidRPr="00D63EF2">
        <w:rPr>
          <w:rFonts w:ascii="Arial" w:hAnsi="Arial" w:cs="Arial"/>
          <w:sz w:val="22"/>
          <w:szCs w:val="22"/>
        </w:rPr>
        <w:t> </w:t>
      </w:r>
      <w:hyperlink r:id="rId24">
        <w:r w:rsidRPr="00D63EF2">
          <w:rPr>
            <w:rStyle w:val="Hyperlink"/>
            <w:rFonts w:ascii="Arial" w:eastAsiaTheme="minorHAnsi" w:hAnsi="Arial" w:cs="Arial"/>
            <w:sz w:val="22"/>
            <w:szCs w:val="22"/>
            <w:lang w:eastAsia="en-US"/>
          </w:rPr>
          <w:t>https://studentderbycollegeac.sharepoint.com/sites/Welfare/SitePages/Chat-to-a-Welfare-Officer.aspx</w:t>
        </w:r>
      </w:hyperlink>
      <w:r w:rsidRPr="00D63EF2">
        <w:rPr>
          <w:rStyle w:val="Hyperlink"/>
          <w:rFonts w:ascii="Arial" w:eastAsiaTheme="minorHAnsi" w:hAnsi="Arial" w:cs="Arial"/>
          <w:sz w:val="22"/>
          <w:szCs w:val="22"/>
          <w:lang w:eastAsia="en-US"/>
        </w:rPr>
        <w:t xml:space="preserve"> </w:t>
      </w:r>
      <w:r w:rsidRPr="00D63EF2">
        <w:rPr>
          <w:rFonts w:ascii="Arial" w:eastAsiaTheme="minorHAnsi" w:hAnsi="Arial" w:cs="Arial"/>
          <w:color w:val="767171" w:themeColor="background2" w:themeShade="80"/>
          <w:sz w:val="22"/>
          <w:szCs w:val="22"/>
          <w:lang w:eastAsia="en-US"/>
        </w:rPr>
        <w:t xml:space="preserve">or </w:t>
      </w:r>
      <w:r w:rsidRPr="00D63EF2">
        <w:rPr>
          <w:rFonts w:ascii="Arial" w:eastAsiaTheme="minorHAnsi" w:hAnsi="Arial" w:cs="Arial"/>
          <w:sz w:val="22"/>
          <w:szCs w:val="22"/>
          <w:lang w:eastAsia="en-US"/>
        </w:rPr>
        <w:t>call our confidential </w:t>
      </w:r>
      <w:r w:rsidRPr="00D63EF2">
        <w:rPr>
          <w:rFonts w:ascii="Arial" w:eastAsiaTheme="minorHAnsi" w:hAnsi="Arial" w:cs="Arial"/>
          <w:b/>
          <w:bCs/>
          <w:sz w:val="22"/>
          <w:szCs w:val="22"/>
          <w:lang w:eastAsia="en-US"/>
        </w:rPr>
        <w:t>BULLYING HELPLINE</w:t>
      </w:r>
      <w:r w:rsidRPr="00D63EF2">
        <w:rPr>
          <w:rFonts w:ascii="Arial" w:eastAsiaTheme="minorHAnsi" w:hAnsi="Arial" w:cs="Arial"/>
          <w:sz w:val="22"/>
          <w:szCs w:val="22"/>
          <w:lang w:eastAsia="en-US"/>
        </w:rPr>
        <w:t> on </w:t>
      </w:r>
      <w:r w:rsidRPr="00D63EF2">
        <w:rPr>
          <w:rFonts w:ascii="Arial" w:eastAsiaTheme="minorHAnsi" w:hAnsi="Arial" w:cs="Arial"/>
          <w:b/>
          <w:bCs/>
          <w:sz w:val="22"/>
          <w:szCs w:val="22"/>
          <w:lang w:eastAsia="en-US"/>
        </w:rPr>
        <w:t>01332 387499.</w:t>
      </w:r>
    </w:p>
    <w:p w14:paraId="7A05B70A" w14:textId="77777777" w:rsidR="00A444BF" w:rsidRPr="00D63EF2" w:rsidRDefault="00A444BF" w:rsidP="00A444BF">
      <w:pPr>
        <w:pStyle w:val="NormalWeb"/>
        <w:shd w:val="clear" w:color="auto" w:fill="FFFFFF" w:themeFill="background1"/>
        <w:spacing w:before="0" w:beforeAutospacing="0" w:after="0" w:afterAutospacing="0" w:line="336" w:lineRule="atLeast"/>
        <w:rPr>
          <w:rFonts w:ascii="Arial" w:hAnsi="Arial" w:cs="Arial"/>
          <w:sz w:val="22"/>
          <w:szCs w:val="22"/>
        </w:rPr>
      </w:pPr>
    </w:p>
    <w:p w14:paraId="484BF777" w14:textId="1782540A" w:rsidR="00A444BF" w:rsidRDefault="00A444BF" w:rsidP="006C4574">
      <w:pPr>
        <w:pStyle w:val="Mainbodytext"/>
      </w:pPr>
      <w:r w:rsidRPr="00D63EF2">
        <w:t>What all students can expect from Derby College Group:</w:t>
      </w:r>
    </w:p>
    <w:p w14:paraId="7DDEB575" w14:textId="77777777" w:rsidR="007D076D" w:rsidRPr="007D076D" w:rsidRDefault="007D076D" w:rsidP="007D076D"/>
    <w:p w14:paraId="25615B63" w14:textId="77777777" w:rsidR="00A444BF" w:rsidRPr="007D076D" w:rsidRDefault="00A444BF" w:rsidP="006C4574">
      <w:pPr>
        <w:pStyle w:val="OpenPar"/>
        <w:numPr>
          <w:ilvl w:val="0"/>
          <w:numId w:val="11"/>
        </w:numPr>
        <w:rPr>
          <w:b/>
        </w:rPr>
      </w:pPr>
      <w:r w:rsidRPr="007D076D">
        <w:t>We will listen to you and take your concern seriously and deal with it in a sensitive manner.</w:t>
      </w:r>
    </w:p>
    <w:p w14:paraId="22FB9F90" w14:textId="77777777" w:rsidR="00A444BF" w:rsidRPr="007D076D" w:rsidRDefault="00A444BF" w:rsidP="006C4574">
      <w:pPr>
        <w:pStyle w:val="OpenPar"/>
        <w:numPr>
          <w:ilvl w:val="0"/>
          <w:numId w:val="11"/>
        </w:numPr>
        <w:rPr>
          <w:b/>
        </w:rPr>
      </w:pPr>
      <w:r w:rsidRPr="007D076D">
        <w:t>We will give you support and involve you in any decision that affects you.</w:t>
      </w:r>
    </w:p>
    <w:p w14:paraId="2A250C70" w14:textId="77777777" w:rsidR="00A444BF" w:rsidRPr="007D076D" w:rsidRDefault="00A444BF" w:rsidP="006C4574">
      <w:pPr>
        <w:pStyle w:val="OpenPar"/>
        <w:numPr>
          <w:ilvl w:val="0"/>
          <w:numId w:val="11"/>
        </w:numPr>
        <w:rPr>
          <w:b/>
        </w:rPr>
      </w:pPr>
      <w:r w:rsidRPr="007D076D">
        <w:t>We will take disciplinary action against any student who has harmed you and/or breached the college Code of Conduct.</w:t>
      </w:r>
    </w:p>
    <w:p w14:paraId="6A5AF635" w14:textId="77777777" w:rsidR="00A444BF" w:rsidRPr="000B1D1F" w:rsidRDefault="00A444BF" w:rsidP="00A444BF">
      <w:pPr>
        <w:ind w:firstLine="142"/>
        <w:rPr>
          <w:rFonts w:ascii="Arial" w:hAnsi="Arial" w:cs="Arial"/>
          <w:sz w:val="21"/>
          <w:szCs w:val="21"/>
        </w:rPr>
      </w:pPr>
    </w:p>
    <w:p w14:paraId="1D12CE54" w14:textId="77777777" w:rsidR="00A444BF" w:rsidRPr="005A03E8" w:rsidRDefault="00A444BF" w:rsidP="00A444BF">
      <w:pPr>
        <w:pStyle w:val="BodyText1"/>
        <w:tabs>
          <w:tab w:val="left" w:pos="8647"/>
        </w:tabs>
        <w:rPr>
          <w:sz w:val="22"/>
          <w:szCs w:val="22"/>
        </w:rPr>
      </w:pPr>
      <w:r w:rsidRPr="005A03E8">
        <w:rPr>
          <w:color w:val="FF0000"/>
          <w:sz w:val="22"/>
          <w:szCs w:val="22"/>
        </w:rPr>
        <w:t>Course Coordinator to complete (with team)</w:t>
      </w:r>
    </w:p>
    <w:p w14:paraId="7582345E" w14:textId="1745AF7D" w:rsidR="00A444BF" w:rsidRDefault="007D076D" w:rsidP="00A444BF">
      <w:pPr>
        <w:pStyle w:val="BodyText1"/>
        <w:tabs>
          <w:tab w:val="left" w:pos="8647"/>
        </w:tabs>
        <w:rPr>
          <w:sz w:val="22"/>
          <w:szCs w:val="22"/>
        </w:rPr>
      </w:pPr>
      <w:r>
        <w:rPr>
          <w:b/>
          <w:bCs/>
          <w:sz w:val="22"/>
          <w:szCs w:val="22"/>
        </w:rPr>
        <w:t>Key</w:t>
      </w:r>
      <w:r w:rsidR="00A444BF" w:rsidRPr="005A03E8">
        <w:rPr>
          <w:b/>
          <w:bCs/>
          <w:sz w:val="22"/>
          <w:szCs w:val="22"/>
        </w:rPr>
        <w:t xml:space="preserve"> Expectations</w:t>
      </w:r>
      <w:r w:rsidR="00A444BF" w:rsidRPr="005A03E8">
        <w:rPr>
          <w:sz w:val="22"/>
          <w:szCs w:val="22"/>
        </w:rPr>
        <w:t xml:space="preserve"> (course specific</w:t>
      </w:r>
      <w:r w:rsidR="00D940D5">
        <w:rPr>
          <w:sz w:val="22"/>
          <w:szCs w:val="22"/>
        </w:rPr>
        <w:t>)</w:t>
      </w:r>
    </w:p>
    <w:p w14:paraId="69C8A845" w14:textId="45F37DA7" w:rsidR="00D940D5" w:rsidRPr="00D940D5" w:rsidRDefault="00D940D5" w:rsidP="00D940D5">
      <w:pPr>
        <w:pStyle w:val="BodyText1"/>
        <w:numPr>
          <w:ilvl w:val="0"/>
          <w:numId w:val="33"/>
        </w:numPr>
        <w:tabs>
          <w:tab w:val="left" w:pos="8647"/>
        </w:tabs>
        <w:rPr>
          <w:color w:val="7030A0"/>
          <w:sz w:val="22"/>
          <w:szCs w:val="22"/>
        </w:rPr>
      </w:pPr>
      <w:r>
        <w:rPr>
          <w:sz w:val="22"/>
          <w:szCs w:val="22"/>
        </w:rPr>
        <w:t xml:space="preserve">Be professional. </w:t>
      </w:r>
    </w:p>
    <w:p w14:paraId="0B1FC050" w14:textId="03064217" w:rsidR="00D940D5" w:rsidRPr="00AB2B76" w:rsidRDefault="00AB2B76" w:rsidP="00D940D5">
      <w:pPr>
        <w:pStyle w:val="BodyText1"/>
        <w:numPr>
          <w:ilvl w:val="0"/>
          <w:numId w:val="33"/>
        </w:numPr>
        <w:tabs>
          <w:tab w:val="left" w:pos="8647"/>
        </w:tabs>
        <w:rPr>
          <w:color w:val="7030A0"/>
          <w:sz w:val="22"/>
          <w:szCs w:val="22"/>
        </w:rPr>
      </w:pPr>
      <w:r>
        <w:rPr>
          <w:sz w:val="22"/>
          <w:szCs w:val="22"/>
        </w:rPr>
        <w:t xml:space="preserve">Develop fieldwork skills- </w:t>
      </w:r>
      <w:proofErr w:type="gramStart"/>
      <w:r>
        <w:rPr>
          <w:sz w:val="22"/>
          <w:szCs w:val="22"/>
        </w:rPr>
        <w:t>muck</w:t>
      </w:r>
      <w:proofErr w:type="gramEnd"/>
      <w:r>
        <w:rPr>
          <w:sz w:val="22"/>
          <w:szCs w:val="22"/>
        </w:rPr>
        <w:t xml:space="preserve"> in and try.</w:t>
      </w:r>
    </w:p>
    <w:p w14:paraId="13990FA2" w14:textId="0A067B94" w:rsidR="00AB2B76" w:rsidRDefault="00AB2B76" w:rsidP="00D940D5">
      <w:pPr>
        <w:pStyle w:val="BodyText1"/>
        <w:numPr>
          <w:ilvl w:val="0"/>
          <w:numId w:val="33"/>
        </w:numPr>
        <w:tabs>
          <w:tab w:val="left" w:pos="8647"/>
        </w:tabs>
        <w:rPr>
          <w:color w:val="7030A0"/>
          <w:sz w:val="22"/>
          <w:szCs w:val="22"/>
        </w:rPr>
      </w:pPr>
      <w:r>
        <w:rPr>
          <w:sz w:val="22"/>
          <w:szCs w:val="22"/>
        </w:rPr>
        <w:t>Understand the wider world.</w:t>
      </w:r>
    </w:p>
    <w:p w14:paraId="344E5021" w14:textId="77777777" w:rsidR="00A444BF" w:rsidRPr="005A03E8" w:rsidRDefault="00A444BF" w:rsidP="0013563D">
      <w:pPr>
        <w:pStyle w:val="BodyText1"/>
        <w:tabs>
          <w:tab w:val="left" w:pos="8647"/>
        </w:tabs>
        <w:rPr>
          <w:sz w:val="22"/>
          <w:szCs w:val="22"/>
        </w:rPr>
      </w:pPr>
    </w:p>
    <w:p w14:paraId="54DEB3FF" w14:textId="77777777" w:rsidR="0013563D" w:rsidRPr="005A03E8" w:rsidRDefault="0013563D" w:rsidP="0013563D">
      <w:pPr>
        <w:pStyle w:val="BodyText1"/>
        <w:tabs>
          <w:tab w:val="left" w:pos="8647"/>
        </w:tabs>
        <w:rPr>
          <w:sz w:val="22"/>
          <w:szCs w:val="22"/>
        </w:rPr>
      </w:pPr>
    </w:p>
    <w:p w14:paraId="7EAC185F" w14:textId="77777777" w:rsidR="0013563D" w:rsidRPr="005A03E8" w:rsidRDefault="0013563D" w:rsidP="0013563D">
      <w:pPr>
        <w:pStyle w:val="BodyText1"/>
        <w:tabs>
          <w:tab w:val="left" w:pos="8647"/>
        </w:tabs>
        <w:rPr>
          <w:b/>
          <w:bCs/>
          <w:sz w:val="22"/>
          <w:szCs w:val="22"/>
        </w:rPr>
      </w:pPr>
      <w:r w:rsidRPr="005A03E8">
        <w:rPr>
          <w:b/>
          <w:bCs/>
          <w:sz w:val="22"/>
          <w:szCs w:val="22"/>
        </w:rPr>
        <w:t xml:space="preserve">What you can expect </w:t>
      </w:r>
      <w:proofErr w:type="gramStart"/>
      <w:r w:rsidRPr="005A03E8">
        <w:rPr>
          <w:b/>
          <w:bCs/>
          <w:sz w:val="22"/>
          <w:szCs w:val="22"/>
        </w:rPr>
        <w:t>of</w:t>
      </w:r>
      <w:proofErr w:type="gramEnd"/>
      <w:r w:rsidRPr="005A03E8">
        <w:rPr>
          <w:b/>
          <w:bCs/>
          <w:sz w:val="22"/>
          <w:szCs w:val="22"/>
        </w:rPr>
        <w:t xml:space="preserve"> us:</w:t>
      </w:r>
    </w:p>
    <w:p w14:paraId="2B2FF371" w14:textId="66E6BA7B" w:rsidR="0013563D" w:rsidRPr="005A03E8" w:rsidRDefault="00753F41" w:rsidP="00527128">
      <w:pPr>
        <w:pStyle w:val="BodyText1"/>
        <w:numPr>
          <w:ilvl w:val="0"/>
          <w:numId w:val="12"/>
        </w:numPr>
        <w:tabs>
          <w:tab w:val="left" w:pos="8647"/>
        </w:tabs>
        <w:rPr>
          <w:sz w:val="22"/>
          <w:szCs w:val="22"/>
        </w:rPr>
      </w:pPr>
      <w:r>
        <w:rPr>
          <w:sz w:val="22"/>
          <w:szCs w:val="22"/>
        </w:rPr>
        <w:t>High quality teaching and learning</w:t>
      </w:r>
    </w:p>
    <w:p w14:paraId="699B0480" w14:textId="73A3E340" w:rsidR="0013563D" w:rsidRPr="005A03E8" w:rsidRDefault="0013563D" w:rsidP="0013563D">
      <w:pPr>
        <w:pStyle w:val="BodyText1"/>
        <w:tabs>
          <w:tab w:val="left" w:pos="8647"/>
        </w:tabs>
        <w:rPr>
          <w:sz w:val="22"/>
          <w:szCs w:val="22"/>
        </w:rPr>
      </w:pPr>
      <w:r w:rsidRPr="005A03E8">
        <w:rPr>
          <w:sz w:val="22"/>
          <w:szCs w:val="22"/>
        </w:rPr>
        <w:t>b.</w:t>
      </w:r>
      <w:r w:rsidR="00753F41">
        <w:rPr>
          <w:sz w:val="22"/>
          <w:szCs w:val="22"/>
        </w:rPr>
        <w:t xml:space="preserve">  A </w:t>
      </w:r>
      <w:r w:rsidR="0045651F">
        <w:rPr>
          <w:sz w:val="22"/>
          <w:szCs w:val="22"/>
        </w:rPr>
        <w:t>positive, safe learning environment</w:t>
      </w:r>
    </w:p>
    <w:p w14:paraId="7B088327" w14:textId="472A3D1E" w:rsidR="0013563D" w:rsidRPr="005A03E8" w:rsidRDefault="0013563D" w:rsidP="0013563D">
      <w:pPr>
        <w:pStyle w:val="BodyText1"/>
        <w:tabs>
          <w:tab w:val="left" w:pos="8647"/>
        </w:tabs>
        <w:rPr>
          <w:sz w:val="22"/>
          <w:szCs w:val="22"/>
        </w:rPr>
      </w:pPr>
      <w:r w:rsidRPr="005A03E8">
        <w:rPr>
          <w:sz w:val="22"/>
          <w:szCs w:val="22"/>
        </w:rPr>
        <w:t>c.</w:t>
      </w:r>
      <w:r w:rsidR="00D940D5">
        <w:rPr>
          <w:sz w:val="22"/>
          <w:szCs w:val="22"/>
        </w:rPr>
        <w:t xml:space="preserve">  Lessons that will encourage you to grow.</w:t>
      </w:r>
    </w:p>
    <w:p w14:paraId="109C7B83" w14:textId="77777777" w:rsidR="0013563D" w:rsidRPr="005A03E8" w:rsidRDefault="0013563D" w:rsidP="0013563D">
      <w:pPr>
        <w:pStyle w:val="BodyText1"/>
        <w:tabs>
          <w:tab w:val="left" w:pos="8647"/>
        </w:tabs>
        <w:rPr>
          <w:sz w:val="22"/>
          <w:szCs w:val="22"/>
        </w:rPr>
      </w:pPr>
      <w:r w:rsidRPr="005A03E8">
        <w:rPr>
          <w:sz w:val="22"/>
          <w:szCs w:val="22"/>
        </w:rPr>
        <w:t>d.</w:t>
      </w:r>
    </w:p>
    <w:p w14:paraId="5E3B0C4E" w14:textId="77777777" w:rsidR="0013563D" w:rsidRPr="005A03E8" w:rsidRDefault="0013563D" w:rsidP="0013563D">
      <w:pPr>
        <w:pStyle w:val="BodyText1"/>
        <w:tabs>
          <w:tab w:val="left" w:pos="8647"/>
        </w:tabs>
        <w:rPr>
          <w:sz w:val="22"/>
          <w:szCs w:val="22"/>
        </w:rPr>
      </w:pPr>
    </w:p>
    <w:p w14:paraId="1A5403A0" w14:textId="77777777" w:rsidR="0013563D" w:rsidRPr="005A03E8" w:rsidRDefault="0013563D" w:rsidP="0013563D">
      <w:pPr>
        <w:pStyle w:val="BodyText1"/>
        <w:tabs>
          <w:tab w:val="left" w:pos="8647"/>
        </w:tabs>
        <w:rPr>
          <w:b/>
          <w:bCs/>
          <w:sz w:val="22"/>
          <w:szCs w:val="22"/>
        </w:rPr>
      </w:pPr>
      <w:r w:rsidRPr="005A03E8">
        <w:rPr>
          <w:b/>
          <w:bCs/>
          <w:sz w:val="22"/>
          <w:szCs w:val="22"/>
        </w:rPr>
        <w:t xml:space="preserve">What we expect </w:t>
      </w:r>
      <w:proofErr w:type="gramStart"/>
      <w:r w:rsidRPr="005A03E8">
        <w:rPr>
          <w:b/>
          <w:bCs/>
          <w:sz w:val="22"/>
          <w:szCs w:val="22"/>
        </w:rPr>
        <w:t>of</w:t>
      </w:r>
      <w:proofErr w:type="gramEnd"/>
      <w:r w:rsidRPr="005A03E8">
        <w:rPr>
          <w:b/>
          <w:bCs/>
          <w:sz w:val="22"/>
          <w:szCs w:val="22"/>
        </w:rPr>
        <w:t xml:space="preserve"> you:</w:t>
      </w:r>
    </w:p>
    <w:p w14:paraId="241BCB32" w14:textId="0836EA37" w:rsidR="0013563D" w:rsidRPr="005A03E8" w:rsidRDefault="0013563D" w:rsidP="0013563D">
      <w:pPr>
        <w:pStyle w:val="BodyText1"/>
        <w:tabs>
          <w:tab w:val="left" w:pos="8647"/>
        </w:tabs>
        <w:rPr>
          <w:sz w:val="22"/>
          <w:szCs w:val="22"/>
        </w:rPr>
      </w:pPr>
      <w:r w:rsidRPr="005A03E8">
        <w:rPr>
          <w:sz w:val="22"/>
          <w:szCs w:val="22"/>
        </w:rPr>
        <w:t>a.</w:t>
      </w:r>
      <w:r w:rsidR="00A72E31">
        <w:rPr>
          <w:sz w:val="22"/>
          <w:szCs w:val="22"/>
        </w:rPr>
        <w:t xml:space="preserve"> Have a positive attitude.</w:t>
      </w:r>
    </w:p>
    <w:p w14:paraId="594F0E3C" w14:textId="4B017A86" w:rsidR="0013563D" w:rsidRPr="005A03E8" w:rsidRDefault="0013563D" w:rsidP="0013563D">
      <w:pPr>
        <w:pStyle w:val="BodyText1"/>
        <w:tabs>
          <w:tab w:val="left" w:pos="8647"/>
        </w:tabs>
        <w:rPr>
          <w:sz w:val="22"/>
          <w:szCs w:val="22"/>
        </w:rPr>
      </w:pPr>
      <w:r w:rsidRPr="005A03E8">
        <w:rPr>
          <w:sz w:val="22"/>
          <w:szCs w:val="22"/>
        </w:rPr>
        <w:t>b.</w:t>
      </w:r>
      <w:r w:rsidR="00A72E31">
        <w:rPr>
          <w:sz w:val="22"/>
          <w:szCs w:val="22"/>
        </w:rPr>
        <w:t xml:space="preserve"> Be polite and respectful</w:t>
      </w:r>
    </w:p>
    <w:p w14:paraId="48E2022B" w14:textId="660C2EE0" w:rsidR="0013563D" w:rsidRPr="005A03E8" w:rsidRDefault="0013563D" w:rsidP="0013563D">
      <w:pPr>
        <w:pStyle w:val="BodyText1"/>
        <w:tabs>
          <w:tab w:val="left" w:pos="8647"/>
        </w:tabs>
        <w:rPr>
          <w:sz w:val="22"/>
          <w:szCs w:val="22"/>
        </w:rPr>
      </w:pPr>
      <w:r w:rsidRPr="005A03E8">
        <w:rPr>
          <w:sz w:val="22"/>
          <w:szCs w:val="22"/>
        </w:rPr>
        <w:t>c.</w:t>
      </w:r>
      <w:r w:rsidR="00A72E31">
        <w:rPr>
          <w:sz w:val="22"/>
          <w:szCs w:val="22"/>
        </w:rPr>
        <w:t xml:space="preserve"> Be punctual</w:t>
      </w:r>
    </w:p>
    <w:p w14:paraId="2179F474" w14:textId="6D001A38" w:rsidR="0013563D" w:rsidRPr="005A03E8" w:rsidRDefault="0013563D" w:rsidP="0013563D">
      <w:pPr>
        <w:pStyle w:val="BodyText1"/>
        <w:tabs>
          <w:tab w:val="left" w:pos="8647"/>
        </w:tabs>
        <w:rPr>
          <w:sz w:val="22"/>
          <w:szCs w:val="22"/>
        </w:rPr>
      </w:pPr>
      <w:r w:rsidRPr="005A03E8">
        <w:rPr>
          <w:sz w:val="22"/>
          <w:szCs w:val="22"/>
        </w:rPr>
        <w:t>d.</w:t>
      </w:r>
      <w:r w:rsidR="00A72E31">
        <w:rPr>
          <w:sz w:val="22"/>
          <w:szCs w:val="22"/>
        </w:rPr>
        <w:t xml:space="preserve"> Be prepared and organized</w:t>
      </w:r>
    </w:p>
    <w:p w14:paraId="62DD0B43" w14:textId="77777777" w:rsidR="00527128" w:rsidRDefault="00527128" w:rsidP="006C4574">
      <w:pPr>
        <w:pStyle w:val="OpenPar"/>
      </w:pPr>
    </w:p>
    <w:p w14:paraId="5DE36DA4" w14:textId="77777777" w:rsidR="00527128" w:rsidRDefault="00527128" w:rsidP="006C4574">
      <w:pPr>
        <w:pStyle w:val="OpenPar"/>
      </w:pPr>
    </w:p>
    <w:p w14:paraId="7917FB17" w14:textId="77777777" w:rsidR="00527128" w:rsidRDefault="00527128" w:rsidP="006C4574">
      <w:pPr>
        <w:pStyle w:val="OpenPar"/>
      </w:pPr>
    </w:p>
    <w:p w14:paraId="78E6DAC4" w14:textId="77777777" w:rsidR="0041027F" w:rsidRPr="00D63EF2" w:rsidRDefault="0041027F" w:rsidP="0041027F">
      <w:pPr>
        <w:spacing w:line="360" w:lineRule="auto"/>
        <w:ind w:left="142"/>
        <w:rPr>
          <w:rFonts w:ascii="Arial" w:hAnsi="Arial" w:cs="Arial"/>
          <w:sz w:val="22"/>
          <w:szCs w:val="22"/>
        </w:rPr>
      </w:pPr>
    </w:p>
    <w:p w14:paraId="4B63796E" w14:textId="77777777" w:rsidR="0041027F" w:rsidRPr="00D63EF2" w:rsidRDefault="0041027F" w:rsidP="0041027F">
      <w:pPr>
        <w:rPr>
          <w:rFonts w:ascii="Arial" w:hAnsi="Arial" w:cs="Arial"/>
          <w:b/>
          <w:sz w:val="22"/>
          <w:szCs w:val="22"/>
        </w:rPr>
      </w:pPr>
    </w:p>
    <w:p w14:paraId="42363DEA" w14:textId="77777777" w:rsidR="0041027F" w:rsidRPr="00D63EF2" w:rsidRDefault="0041027F" w:rsidP="006C4574">
      <w:pPr>
        <w:pStyle w:val="OpenPar"/>
      </w:pPr>
    </w:p>
    <w:p w14:paraId="12B1D9AB" w14:textId="50B61819" w:rsidR="00370AC0" w:rsidRDefault="00370AC0" w:rsidP="006C4574">
      <w:pPr>
        <w:pStyle w:val="OpenPar"/>
      </w:pPr>
      <w:r>
        <w:br w:type="page"/>
      </w:r>
    </w:p>
    <w:p w14:paraId="4BF8382E" w14:textId="77777777" w:rsidR="00370AC0" w:rsidRDefault="00370AC0" w:rsidP="006C4574">
      <w:pPr>
        <w:pStyle w:val="Mainbodytext"/>
      </w:pPr>
    </w:p>
    <w:tbl>
      <w:tblPr>
        <w:tblStyle w:val="TableGrid"/>
        <w:tblW w:w="0" w:type="auto"/>
        <w:tblLook w:val="04A0" w:firstRow="1" w:lastRow="0" w:firstColumn="1" w:lastColumn="0" w:noHBand="0" w:noVBand="1"/>
      </w:tblPr>
      <w:tblGrid>
        <w:gridCol w:w="10450"/>
      </w:tblGrid>
      <w:tr w:rsidR="00EA0D0C" w14:paraId="2853C9ED" w14:textId="77777777">
        <w:tc>
          <w:tcPr>
            <w:tcW w:w="10450" w:type="dxa"/>
            <w:tcBorders>
              <w:top w:val="nil"/>
              <w:left w:val="nil"/>
              <w:bottom w:val="nil"/>
              <w:right w:val="nil"/>
            </w:tcBorders>
            <w:shd w:val="clear" w:color="auto" w:fill="1F3864" w:themeFill="accent1" w:themeFillShade="80"/>
          </w:tcPr>
          <w:p w14:paraId="353AB58E" w14:textId="61F5239F" w:rsidR="00EA0D0C" w:rsidRPr="00332786" w:rsidRDefault="00600083">
            <w:pPr>
              <w:pStyle w:val="Heading1"/>
            </w:pPr>
            <w:bookmarkStart w:id="11" w:name="_Toc137985385"/>
            <w:r>
              <w:t>TUTORIALS</w:t>
            </w:r>
            <w:bookmarkEnd w:id="11"/>
          </w:p>
        </w:tc>
      </w:tr>
    </w:tbl>
    <w:p w14:paraId="31764B8F" w14:textId="77777777" w:rsidR="00EA0D0C" w:rsidRDefault="00EA0D0C" w:rsidP="00EA0D0C"/>
    <w:p w14:paraId="16FE4051" w14:textId="77777777" w:rsidR="00D0605A" w:rsidRPr="005A03E8" w:rsidRDefault="00D0605A" w:rsidP="00D0605A">
      <w:pPr>
        <w:pStyle w:val="BodyText1"/>
        <w:tabs>
          <w:tab w:val="left" w:pos="8647"/>
        </w:tabs>
        <w:rPr>
          <w:b/>
          <w:bCs/>
          <w:sz w:val="22"/>
          <w:szCs w:val="22"/>
        </w:rPr>
      </w:pPr>
      <w:r w:rsidRPr="005A03E8">
        <w:rPr>
          <w:b/>
          <w:bCs/>
          <w:sz w:val="22"/>
          <w:szCs w:val="22"/>
        </w:rPr>
        <w:t xml:space="preserve">Tutorials </w:t>
      </w:r>
      <w:r w:rsidRPr="005A03E8">
        <w:rPr>
          <w:color w:val="00B050"/>
          <w:sz w:val="22"/>
          <w:szCs w:val="22"/>
          <w:lang w:val="en-GB"/>
        </w:rPr>
        <w:t>[could include a hyperlink to student experience and pastoral hub here)]</w:t>
      </w:r>
      <w:r w:rsidRPr="005A03E8">
        <w:rPr>
          <w:b/>
          <w:bCs/>
          <w:sz w:val="22"/>
          <w:szCs w:val="22"/>
        </w:rPr>
        <w:tab/>
      </w:r>
    </w:p>
    <w:p w14:paraId="32F6109C" w14:textId="77777777" w:rsidR="00D0605A" w:rsidRPr="005A03E8" w:rsidRDefault="00D0605A" w:rsidP="00D0605A">
      <w:pPr>
        <w:pStyle w:val="BodyText1"/>
        <w:numPr>
          <w:ilvl w:val="0"/>
          <w:numId w:val="15"/>
        </w:numPr>
        <w:tabs>
          <w:tab w:val="left" w:pos="8647"/>
        </w:tabs>
        <w:ind w:left="360"/>
        <w:rPr>
          <w:color w:val="7030A0"/>
          <w:sz w:val="22"/>
          <w:szCs w:val="22"/>
        </w:rPr>
      </w:pPr>
      <w:r w:rsidRPr="005A03E8">
        <w:rPr>
          <w:color w:val="7030A0"/>
          <w:sz w:val="22"/>
          <w:szCs w:val="22"/>
        </w:rPr>
        <w:t>What are these?</w:t>
      </w:r>
    </w:p>
    <w:p w14:paraId="24E7F875" w14:textId="77777777" w:rsidR="00D0605A" w:rsidRPr="005A03E8" w:rsidRDefault="00D0605A" w:rsidP="00D0605A">
      <w:pPr>
        <w:pStyle w:val="BodyText1"/>
        <w:numPr>
          <w:ilvl w:val="0"/>
          <w:numId w:val="14"/>
        </w:numPr>
        <w:tabs>
          <w:tab w:val="left" w:pos="8647"/>
        </w:tabs>
        <w:ind w:left="360"/>
        <w:rPr>
          <w:color w:val="7030A0"/>
          <w:sz w:val="22"/>
          <w:szCs w:val="22"/>
        </w:rPr>
      </w:pPr>
      <w:r w:rsidRPr="005A03E8">
        <w:rPr>
          <w:color w:val="7030A0"/>
          <w:sz w:val="22"/>
          <w:szCs w:val="22"/>
        </w:rPr>
        <w:t xml:space="preserve">Expectations </w:t>
      </w:r>
      <w:proofErr w:type="gramStart"/>
      <w:r w:rsidRPr="005A03E8">
        <w:rPr>
          <w:color w:val="7030A0"/>
          <w:sz w:val="22"/>
          <w:szCs w:val="22"/>
        </w:rPr>
        <w:t>in</w:t>
      </w:r>
      <w:proofErr w:type="gramEnd"/>
      <w:r w:rsidRPr="005A03E8">
        <w:rPr>
          <w:color w:val="7030A0"/>
          <w:sz w:val="22"/>
          <w:szCs w:val="22"/>
        </w:rPr>
        <w:t xml:space="preserve"> group tutorials on this course?</w:t>
      </w:r>
    </w:p>
    <w:p w14:paraId="7233546D" w14:textId="4B9AD327" w:rsidR="00D0605A" w:rsidRDefault="00D0605A" w:rsidP="00D0605A">
      <w:pPr>
        <w:pStyle w:val="BodyText1"/>
        <w:numPr>
          <w:ilvl w:val="0"/>
          <w:numId w:val="14"/>
        </w:numPr>
        <w:tabs>
          <w:tab w:val="left" w:pos="8647"/>
        </w:tabs>
        <w:ind w:left="360"/>
        <w:rPr>
          <w:color w:val="7030A0"/>
          <w:sz w:val="22"/>
          <w:szCs w:val="22"/>
        </w:rPr>
      </w:pPr>
      <w:r w:rsidRPr="005A03E8">
        <w:rPr>
          <w:color w:val="7030A0"/>
          <w:sz w:val="22"/>
          <w:szCs w:val="22"/>
        </w:rPr>
        <w:t>Expectations in a one to one on this course?</w:t>
      </w:r>
    </w:p>
    <w:p w14:paraId="0DA36333" w14:textId="502161CF" w:rsidR="00187838" w:rsidRDefault="00187838" w:rsidP="00187838">
      <w:pPr>
        <w:pStyle w:val="BodyText1"/>
        <w:tabs>
          <w:tab w:val="left" w:pos="8647"/>
        </w:tabs>
        <w:rPr>
          <w:color w:val="7030A0"/>
          <w:sz w:val="22"/>
          <w:szCs w:val="22"/>
        </w:rPr>
      </w:pPr>
    </w:p>
    <w:p w14:paraId="2BB22A93" w14:textId="78123C0B" w:rsidR="00187838" w:rsidRPr="005A03E8" w:rsidRDefault="00187838" w:rsidP="00187838">
      <w:pPr>
        <w:pStyle w:val="BodyText1"/>
        <w:tabs>
          <w:tab w:val="left" w:pos="8647"/>
        </w:tabs>
        <w:rPr>
          <w:color w:val="7030A0"/>
          <w:sz w:val="22"/>
          <w:szCs w:val="22"/>
        </w:rPr>
      </w:pPr>
      <w:r>
        <w:rPr>
          <w:color w:val="7030A0"/>
          <w:sz w:val="22"/>
          <w:szCs w:val="22"/>
        </w:rPr>
        <w:t>Could look like this:</w:t>
      </w:r>
    </w:p>
    <w:p w14:paraId="7724F75D" w14:textId="77777777" w:rsidR="00D0605A" w:rsidRDefault="00D0605A" w:rsidP="006C4574">
      <w:pPr>
        <w:pStyle w:val="OpenPar"/>
      </w:pPr>
    </w:p>
    <w:p w14:paraId="16E701E5" w14:textId="62BC9174" w:rsidR="00600083" w:rsidRPr="00D0605A" w:rsidRDefault="00600083" w:rsidP="006C4574">
      <w:pPr>
        <w:pStyle w:val="OpenPar"/>
      </w:pPr>
      <w:r w:rsidRPr="00D0605A">
        <w:t>Tutorial Programme</w:t>
      </w:r>
    </w:p>
    <w:p w14:paraId="374077EC" w14:textId="77777777" w:rsidR="00600083" w:rsidRPr="00D0605A" w:rsidRDefault="00600083" w:rsidP="006C4574">
      <w:pPr>
        <w:pStyle w:val="OpenPar"/>
      </w:pPr>
    </w:p>
    <w:p w14:paraId="3F456862" w14:textId="77777777" w:rsidR="00600083" w:rsidRPr="00D0605A" w:rsidRDefault="00600083" w:rsidP="00600083">
      <w:pPr>
        <w:spacing w:line="276" w:lineRule="auto"/>
        <w:ind w:left="142"/>
        <w:rPr>
          <w:rFonts w:ascii="Arial" w:hAnsi="Arial" w:cs="Arial"/>
          <w:color w:val="7030A0"/>
          <w:sz w:val="22"/>
          <w:szCs w:val="22"/>
        </w:rPr>
      </w:pPr>
      <w:r w:rsidRPr="00D0605A">
        <w:rPr>
          <w:rFonts w:ascii="Arial" w:hAnsi="Arial" w:cs="Arial"/>
          <w:color w:val="7030A0"/>
          <w:sz w:val="22"/>
          <w:szCs w:val="22"/>
        </w:rPr>
        <w:t>The tutorial programme will pro-actively encourage and nurture students to develop effective behaviours and attitudes, fostering understanding and preparing them as professionals at work and as social contributors in life.</w:t>
      </w:r>
    </w:p>
    <w:p w14:paraId="64C254A9" w14:textId="77777777" w:rsidR="00600083" w:rsidRPr="00D0605A" w:rsidRDefault="00600083" w:rsidP="00600083">
      <w:pPr>
        <w:spacing w:line="276" w:lineRule="auto"/>
        <w:ind w:left="142"/>
        <w:rPr>
          <w:rFonts w:ascii="Arial" w:hAnsi="Arial" w:cs="Arial"/>
          <w:color w:val="7030A0"/>
          <w:sz w:val="22"/>
          <w:szCs w:val="22"/>
        </w:rPr>
      </w:pPr>
    </w:p>
    <w:p w14:paraId="0E36C82A" w14:textId="2E2EFE5B" w:rsidR="00600083" w:rsidRPr="00D0605A" w:rsidRDefault="00600083" w:rsidP="00600083">
      <w:pPr>
        <w:spacing w:line="276" w:lineRule="auto"/>
        <w:ind w:left="142"/>
        <w:rPr>
          <w:rFonts w:ascii="Arial" w:hAnsi="Arial" w:cs="Arial"/>
          <w:color w:val="7030A0"/>
          <w:sz w:val="22"/>
          <w:szCs w:val="22"/>
        </w:rPr>
      </w:pPr>
      <w:r w:rsidRPr="00D0605A">
        <w:rPr>
          <w:rFonts w:ascii="Arial" w:hAnsi="Arial" w:cs="Arial"/>
          <w:color w:val="7030A0"/>
          <w:sz w:val="22"/>
          <w:szCs w:val="22"/>
        </w:rPr>
        <w:t>A weekly session which will seek to raise awareness and develop your knowledge of key topics. Students will also be challenged to demonstrate key transferrable skills and exam</w:t>
      </w:r>
      <w:r w:rsidR="00187838">
        <w:rPr>
          <w:rFonts w:ascii="Arial" w:hAnsi="Arial" w:cs="Arial"/>
          <w:color w:val="7030A0"/>
          <w:sz w:val="22"/>
          <w:szCs w:val="22"/>
        </w:rPr>
        <w:t>/assessment</w:t>
      </w:r>
      <w:r w:rsidRPr="00D0605A">
        <w:rPr>
          <w:rFonts w:ascii="Arial" w:hAnsi="Arial" w:cs="Arial"/>
          <w:color w:val="7030A0"/>
          <w:sz w:val="22"/>
          <w:szCs w:val="22"/>
        </w:rPr>
        <w:t xml:space="preserve"> ready techniques.</w:t>
      </w:r>
    </w:p>
    <w:p w14:paraId="66A9B4E5" w14:textId="77777777" w:rsidR="00600083" w:rsidRPr="00D0605A" w:rsidRDefault="00600083" w:rsidP="00600083">
      <w:pPr>
        <w:spacing w:line="276" w:lineRule="auto"/>
        <w:ind w:left="142"/>
        <w:rPr>
          <w:rFonts w:ascii="Arial" w:hAnsi="Arial" w:cs="Arial"/>
          <w:color w:val="7030A0"/>
          <w:sz w:val="22"/>
          <w:szCs w:val="22"/>
        </w:rPr>
      </w:pPr>
    </w:p>
    <w:p w14:paraId="178D9387" w14:textId="77777777" w:rsidR="00600083" w:rsidRPr="00D0605A" w:rsidRDefault="00600083" w:rsidP="00600083">
      <w:pPr>
        <w:spacing w:line="276" w:lineRule="auto"/>
        <w:ind w:left="142"/>
        <w:rPr>
          <w:rFonts w:ascii="Arial" w:hAnsi="Arial" w:cs="Arial"/>
          <w:color w:val="7030A0"/>
          <w:sz w:val="22"/>
          <w:szCs w:val="22"/>
        </w:rPr>
      </w:pPr>
      <w:r w:rsidRPr="00D0605A">
        <w:rPr>
          <w:rFonts w:ascii="Arial" w:hAnsi="Arial" w:cs="Arial"/>
          <w:color w:val="7030A0"/>
          <w:sz w:val="22"/>
          <w:szCs w:val="22"/>
        </w:rPr>
        <w:t xml:space="preserve">These </w:t>
      </w:r>
      <w:r w:rsidRPr="00D0605A">
        <w:rPr>
          <w:rFonts w:ascii="Arial" w:hAnsi="Arial" w:cs="Arial"/>
          <w:b/>
          <w:bCs/>
          <w:color w:val="7030A0"/>
          <w:sz w:val="22"/>
          <w:szCs w:val="22"/>
        </w:rPr>
        <w:t>compulsory</w:t>
      </w:r>
      <w:r w:rsidRPr="00D0605A">
        <w:rPr>
          <w:rFonts w:ascii="Arial" w:hAnsi="Arial" w:cs="Arial"/>
          <w:color w:val="7030A0"/>
          <w:sz w:val="22"/>
          <w:szCs w:val="22"/>
        </w:rPr>
        <w:t xml:space="preserve"> sessions are also opportunities for you to get an update on the opportunities arising at college.</w:t>
      </w:r>
    </w:p>
    <w:p w14:paraId="2D616FD2" w14:textId="77777777" w:rsidR="00600083" w:rsidRPr="00D0605A" w:rsidRDefault="00600083" w:rsidP="00600083">
      <w:pPr>
        <w:spacing w:line="276" w:lineRule="auto"/>
        <w:ind w:left="142"/>
        <w:rPr>
          <w:rFonts w:ascii="Arial" w:hAnsi="Arial" w:cs="Arial"/>
          <w:color w:val="7030A0"/>
          <w:sz w:val="22"/>
          <w:szCs w:val="22"/>
        </w:rPr>
      </w:pPr>
    </w:p>
    <w:p w14:paraId="0E0B9399" w14:textId="77777777" w:rsidR="00600083" w:rsidRPr="00D63EF2" w:rsidRDefault="00600083" w:rsidP="00600083">
      <w:pPr>
        <w:spacing w:line="276" w:lineRule="auto"/>
        <w:ind w:left="142"/>
        <w:rPr>
          <w:rFonts w:ascii="Arial" w:hAnsi="Arial" w:cs="Arial"/>
          <w:sz w:val="22"/>
          <w:szCs w:val="22"/>
        </w:rPr>
      </w:pPr>
      <w:r w:rsidRPr="00D0605A">
        <w:rPr>
          <w:rFonts w:ascii="Arial" w:hAnsi="Arial" w:cs="Arial"/>
          <w:color w:val="7030A0"/>
          <w:sz w:val="22"/>
          <w:szCs w:val="22"/>
        </w:rPr>
        <w:t xml:space="preserve">Within the tutorial programme, your personal tutor will also meet with you at least every 6 weeks to help offer individualised support and set and review targets. </w:t>
      </w:r>
    </w:p>
    <w:p w14:paraId="7EA00C18" w14:textId="77777777" w:rsidR="0041027F" w:rsidRPr="000B1D1F" w:rsidRDefault="0041027F" w:rsidP="006C4574">
      <w:pPr>
        <w:pStyle w:val="OpenPar"/>
      </w:pPr>
    </w:p>
    <w:p w14:paraId="7DFB3806" w14:textId="3898B84A" w:rsidR="009E391B" w:rsidRDefault="009E391B">
      <w:pPr>
        <w:rPr>
          <w:rFonts w:ascii="Arial" w:hAnsi="Arial" w:cs="Arial"/>
          <w:color w:val="767171" w:themeColor="background2" w:themeShade="80"/>
          <w:sz w:val="21"/>
          <w:szCs w:val="21"/>
        </w:rPr>
      </w:pPr>
      <w:r>
        <w:br w:type="page"/>
      </w:r>
    </w:p>
    <w:p w14:paraId="55E2D097" w14:textId="77777777" w:rsidR="0066261F" w:rsidRDefault="0066261F" w:rsidP="006C4574">
      <w:pPr>
        <w:pStyle w:val="Mainbodytext"/>
      </w:pPr>
    </w:p>
    <w:tbl>
      <w:tblPr>
        <w:tblStyle w:val="TableGrid"/>
        <w:tblW w:w="0" w:type="auto"/>
        <w:tblLook w:val="04A0" w:firstRow="1" w:lastRow="0" w:firstColumn="1" w:lastColumn="0" w:noHBand="0" w:noVBand="1"/>
      </w:tblPr>
      <w:tblGrid>
        <w:gridCol w:w="10450"/>
      </w:tblGrid>
      <w:tr w:rsidR="0066261F" w14:paraId="31F7C477" w14:textId="77777777" w:rsidTr="0066261F">
        <w:tc>
          <w:tcPr>
            <w:tcW w:w="10450" w:type="dxa"/>
            <w:tcBorders>
              <w:top w:val="nil"/>
              <w:left w:val="nil"/>
              <w:bottom w:val="nil"/>
              <w:right w:val="nil"/>
            </w:tcBorders>
            <w:shd w:val="clear" w:color="auto" w:fill="1F3864" w:themeFill="accent1" w:themeFillShade="80"/>
          </w:tcPr>
          <w:p w14:paraId="68697D46" w14:textId="3B201148" w:rsidR="0066261F" w:rsidRPr="00332786" w:rsidRDefault="007A130C" w:rsidP="00332786">
            <w:pPr>
              <w:pStyle w:val="Heading1"/>
            </w:pPr>
            <w:bookmarkStart w:id="12" w:name="_Toc137985386"/>
            <w:r>
              <w:t>W</w:t>
            </w:r>
            <w:r w:rsidR="00D43A4F">
              <w:t>ORK EXPERIENCE</w:t>
            </w:r>
            <w:bookmarkEnd w:id="12"/>
          </w:p>
        </w:tc>
      </w:tr>
    </w:tbl>
    <w:p w14:paraId="1C6B559E" w14:textId="77777777" w:rsidR="0066261F" w:rsidRDefault="0066261F" w:rsidP="006C4574">
      <w:pPr>
        <w:pStyle w:val="OpenPar"/>
      </w:pPr>
    </w:p>
    <w:p w14:paraId="0F059D2D" w14:textId="77777777" w:rsidR="00644448" w:rsidRPr="005A03E8" w:rsidRDefault="00644448" w:rsidP="00644448">
      <w:pPr>
        <w:pStyle w:val="BodyText1"/>
        <w:tabs>
          <w:tab w:val="left" w:pos="8647"/>
        </w:tabs>
        <w:rPr>
          <w:sz w:val="22"/>
          <w:szCs w:val="22"/>
        </w:rPr>
      </w:pPr>
      <w:r w:rsidRPr="005A03E8">
        <w:rPr>
          <w:color w:val="FF0000"/>
          <w:sz w:val="22"/>
          <w:szCs w:val="22"/>
        </w:rPr>
        <w:t>Course Coordinator to complete (with team)</w:t>
      </w:r>
    </w:p>
    <w:p w14:paraId="01A48692" w14:textId="77777777" w:rsidR="00644448" w:rsidRDefault="00644448" w:rsidP="00644448">
      <w:pPr>
        <w:pStyle w:val="BodyText1"/>
        <w:tabs>
          <w:tab w:val="left" w:pos="8647"/>
        </w:tabs>
        <w:rPr>
          <w:b/>
          <w:bCs/>
          <w:sz w:val="22"/>
          <w:szCs w:val="22"/>
        </w:rPr>
      </w:pPr>
      <w:r w:rsidRPr="005A03E8">
        <w:rPr>
          <w:b/>
          <w:bCs/>
          <w:sz w:val="22"/>
          <w:szCs w:val="22"/>
        </w:rPr>
        <w:t xml:space="preserve">Work Experience/Placement </w:t>
      </w:r>
    </w:p>
    <w:p w14:paraId="2842BF10" w14:textId="2311499A" w:rsidR="00644448" w:rsidRPr="005A03E8" w:rsidRDefault="00644448" w:rsidP="0022499B">
      <w:pPr>
        <w:pStyle w:val="BodyText1"/>
        <w:numPr>
          <w:ilvl w:val="0"/>
          <w:numId w:val="17"/>
        </w:numPr>
        <w:tabs>
          <w:tab w:val="left" w:pos="8647"/>
        </w:tabs>
        <w:rPr>
          <w:sz w:val="22"/>
          <w:szCs w:val="22"/>
        </w:rPr>
      </w:pPr>
      <w:r w:rsidRPr="005A03E8">
        <w:rPr>
          <w:color w:val="7030A0"/>
          <w:sz w:val="22"/>
          <w:szCs w:val="22"/>
        </w:rPr>
        <w:t>Expectations and why it is important</w:t>
      </w:r>
      <w:r w:rsidR="00D96D5D">
        <w:rPr>
          <w:color w:val="7030A0"/>
          <w:sz w:val="22"/>
          <w:szCs w:val="22"/>
        </w:rPr>
        <w:t>.</w:t>
      </w:r>
    </w:p>
    <w:p w14:paraId="23A88A60" w14:textId="77777777" w:rsidR="00644448" w:rsidRPr="005A03E8" w:rsidRDefault="00644448" w:rsidP="0022499B">
      <w:pPr>
        <w:pStyle w:val="BodyText1"/>
        <w:numPr>
          <w:ilvl w:val="0"/>
          <w:numId w:val="16"/>
        </w:numPr>
        <w:tabs>
          <w:tab w:val="left" w:pos="8647"/>
        </w:tabs>
        <w:rPr>
          <w:sz w:val="22"/>
          <w:szCs w:val="22"/>
        </w:rPr>
      </w:pPr>
      <w:r w:rsidRPr="005A03E8">
        <w:rPr>
          <w:color w:val="7030A0"/>
          <w:sz w:val="22"/>
          <w:szCs w:val="22"/>
        </w:rPr>
        <w:t>When and where?</w:t>
      </w:r>
    </w:p>
    <w:p w14:paraId="13D15C3F" w14:textId="6941515D" w:rsidR="00644448" w:rsidRPr="005A03E8" w:rsidRDefault="00644448" w:rsidP="0022499B">
      <w:pPr>
        <w:pStyle w:val="BodyText1"/>
        <w:numPr>
          <w:ilvl w:val="0"/>
          <w:numId w:val="16"/>
        </w:numPr>
        <w:tabs>
          <w:tab w:val="left" w:pos="8647"/>
        </w:tabs>
        <w:rPr>
          <w:sz w:val="22"/>
          <w:szCs w:val="22"/>
        </w:rPr>
      </w:pPr>
      <w:r w:rsidRPr="005A03E8">
        <w:rPr>
          <w:color w:val="7030A0"/>
          <w:sz w:val="22"/>
          <w:szCs w:val="22"/>
        </w:rPr>
        <w:t>Support for gaining a placement</w:t>
      </w:r>
      <w:r w:rsidR="00D96D5D">
        <w:rPr>
          <w:color w:val="7030A0"/>
          <w:sz w:val="22"/>
          <w:szCs w:val="22"/>
        </w:rPr>
        <w:t>.</w:t>
      </w:r>
    </w:p>
    <w:p w14:paraId="61CC886B" w14:textId="2B593E18" w:rsidR="00644448" w:rsidRPr="005A03E8" w:rsidRDefault="00644448" w:rsidP="0022499B">
      <w:pPr>
        <w:pStyle w:val="BodyText1"/>
        <w:numPr>
          <w:ilvl w:val="0"/>
          <w:numId w:val="16"/>
        </w:numPr>
        <w:tabs>
          <w:tab w:val="left" w:pos="8647"/>
        </w:tabs>
        <w:rPr>
          <w:sz w:val="22"/>
          <w:szCs w:val="22"/>
        </w:rPr>
      </w:pPr>
      <w:r w:rsidRPr="005A03E8">
        <w:rPr>
          <w:color w:val="7030A0"/>
          <w:sz w:val="22"/>
          <w:szCs w:val="22"/>
        </w:rPr>
        <w:t xml:space="preserve">Preparation for work placement/experience, recording hours, reflections and </w:t>
      </w:r>
      <w:r w:rsidR="00D766E8" w:rsidRPr="005A03E8">
        <w:rPr>
          <w:color w:val="7030A0"/>
          <w:sz w:val="22"/>
          <w:szCs w:val="22"/>
        </w:rPr>
        <w:t>learning.</w:t>
      </w:r>
    </w:p>
    <w:p w14:paraId="502B6310" w14:textId="23CDF603" w:rsidR="007A130C" w:rsidRDefault="007A130C" w:rsidP="0022499B"/>
    <w:p w14:paraId="19FDE809" w14:textId="7A7E7C3D" w:rsidR="00E3214D" w:rsidRPr="00D96D5D" w:rsidRDefault="00E3214D" w:rsidP="0022499B">
      <w:pPr>
        <w:ind w:firstLine="142"/>
        <w:rPr>
          <w:rFonts w:ascii="Arial" w:hAnsi="Arial" w:cs="Arial"/>
          <w:sz w:val="22"/>
          <w:szCs w:val="22"/>
        </w:rPr>
      </w:pPr>
      <w:r w:rsidRPr="00D96D5D">
        <w:rPr>
          <w:rFonts w:ascii="Arial" w:hAnsi="Arial" w:cs="Arial"/>
          <w:sz w:val="22"/>
          <w:szCs w:val="22"/>
        </w:rPr>
        <w:t>More information can be found on the</w:t>
      </w:r>
      <w:r w:rsidR="00D96D5D">
        <w:rPr>
          <w:rFonts w:ascii="Arial" w:hAnsi="Arial" w:cs="Arial"/>
          <w:sz w:val="22"/>
          <w:szCs w:val="22"/>
        </w:rPr>
        <w:t xml:space="preserve"> </w:t>
      </w:r>
    </w:p>
    <w:p w14:paraId="3CBB732B" w14:textId="7736F9E5" w:rsidR="00E3214D" w:rsidRDefault="00E3214D" w:rsidP="00E3214D">
      <w:pPr>
        <w:spacing w:line="276" w:lineRule="auto"/>
        <w:ind w:left="142"/>
        <w:rPr>
          <w:rStyle w:val="Hyperlink"/>
          <w:rFonts w:ascii="Arial" w:hAnsi="Arial" w:cs="Arial"/>
          <w:sz w:val="22"/>
          <w:szCs w:val="22"/>
        </w:rPr>
      </w:pPr>
      <w:hyperlink r:id="rId25" w:history="1">
        <w:r w:rsidRPr="00D96D5D">
          <w:rPr>
            <w:rStyle w:val="Hyperlink"/>
            <w:rFonts w:ascii="Arial" w:hAnsi="Arial" w:cs="Arial"/>
            <w:sz w:val="22"/>
            <w:szCs w:val="22"/>
          </w:rPr>
          <w:t>Work Experience and Progression Hub (sharepoint.com)</w:t>
        </w:r>
      </w:hyperlink>
    </w:p>
    <w:p w14:paraId="131DC98B" w14:textId="273394A8" w:rsidR="00D1325A" w:rsidRDefault="00D1325A" w:rsidP="00E3214D">
      <w:pPr>
        <w:spacing w:line="276" w:lineRule="auto"/>
        <w:ind w:left="142"/>
        <w:rPr>
          <w:rFonts w:ascii="Arial" w:hAnsi="Arial" w:cs="Arial"/>
          <w:color w:val="767171" w:themeColor="background2" w:themeShade="80"/>
          <w:sz w:val="22"/>
          <w:szCs w:val="22"/>
        </w:rPr>
      </w:pPr>
    </w:p>
    <w:p w14:paraId="00DAB239" w14:textId="35AB62B6" w:rsidR="009E391B" w:rsidRDefault="009E391B">
      <w:pPr>
        <w:rPr>
          <w:rFonts w:ascii="Arial" w:hAnsi="Arial" w:cs="Arial"/>
          <w:color w:val="767171" w:themeColor="background2" w:themeShade="80"/>
          <w:sz w:val="22"/>
          <w:szCs w:val="22"/>
        </w:rPr>
      </w:pPr>
      <w:r>
        <w:rPr>
          <w:rFonts w:ascii="Arial" w:hAnsi="Arial" w:cs="Arial"/>
          <w:color w:val="767171" w:themeColor="background2" w:themeShade="80"/>
          <w:sz w:val="22"/>
          <w:szCs w:val="22"/>
        </w:rPr>
        <w:br w:type="page"/>
      </w:r>
    </w:p>
    <w:p w14:paraId="0AF6AB93" w14:textId="77777777" w:rsidR="009E391B" w:rsidRPr="00D96D5D" w:rsidRDefault="009E391B" w:rsidP="00E3214D">
      <w:pPr>
        <w:spacing w:line="276" w:lineRule="auto"/>
        <w:ind w:left="142"/>
        <w:rPr>
          <w:rFonts w:ascii="Arial" w:hAnsi="Arial" w:cs="Arial"/>
          <w:color w:val="767171" w:themeColor="background2" w:themeShade="80"/>
          <w:sz w:val="22"/>
          <w:szCs w:val="22"/>
        </w:rPr>
      </w:pPr>
    </w:p>
    <w:tbl>
      <w:tblPr>
        <w:tblStyle w:val="TableGrid"/>
        <w:tblW w:w="0" w:type="auto"/>
        <w:tblLook w:val="04A0" w:firstRow="1" w:lastRow="0" w:firstColumn="1" w:lastColumn="0" w:noHBand="0" w:noVBand="1"/>
      </w:tblPr>
      <w:tblGrid>
        <w:gridCol w:w="10450"/>
      </w:tblGrid>
      <w:tr w:rsidR="007A130C" w14:paraId="31625756" w14:textId="77777777" w:rsidTr="002A4DED">
        <w:tc>
          <w:tcPr>
            <w:tcW w:w="10450" w:type="dxa"/>
            <w:tcBorders>
              <w:top w:val="nil"/>
              <w:left w:val="nil"/>
              <w:bottom w:val="nil"/>
              <w:right w:val="nil"/>
            </w:tcBorders>
            <w:shd w:val="clear" w:color="auto" w:fill="1F3864" w:themeFill="accent1" w:themeFillShade="80"/>
          </w:tcPr>
          <w:p w14:paraId="119F8FF5" w14:textId="67D6CC94" w:rsidR="007A130C" w:rsidRPr="00332786" w:rsidRDefault="0022499B" w:rsidP="002A4DED">
            <w:pPr>
              <w:pStyle w:val="Heading1"/>
            </w:pPr>
            <w:bookmarkStart w:id="13" w:name="_Toc137985387"/>
            <w:r>
              <w:t>LIBRARIES FOR LEARNING</w:t>
            </w:r>
            <w:bookmarkEnd w:id="13"/>
          </w:p>
        </w:tc>
      </w:tr>
    </w:tbl>
    <w:p w14:paraId="79E0F449" w14:textId="3B0219C0" w:rsidR="00684F83" w:rsidRDefault="00684F83" w:rsidP="00684F83">
      <w:pPr>
        <w:pStyle w:val="BodyText1"/>
        <w:tabs>
          <w:tab w:val="left" w:pos="8647"/>
        </w:tabs>
        <w:rPr>
          <w:color w:val="auto"/>
          <w:sz w:val="22"/>
          <w:szCs w:val="22"/>
        </w:rPr>
      </w:pPr>
    </w:p>
    <w:p w14:paraId="7B1FEA0F" w14:textId="77777777" w:rsidR="0090324A" w:rsidRPr="00FC0101" w:rsidRDefault="0090324A" w:rsidP="00684F83">
      <w:pPr>
        <w:pStyle w:val="BodyText1"/>
        <w:tabs>
          <w:tab w:val="left" w:pos="8647"/>
        </w:tabs>
        <w:rPr>
          <w:b/>
          <w:bCs/>
          <w:color w:val="auto"/>
          <w:sz w:val="22"/>
          <w:szCs w:val="22"/>
        </w:rPr>
      </w:pPr>
    </w:p>
    <w:p w14:paraId="6E136D4B" w14:textId="067FD542" w:rsidR="00062432" w:rsidRPr="003E094C" w:rsidRDefault="732BBF48" w:rsidP="5510E37B">
      <w:pPr>
        <w:spacing w:before="210" w:after="210" w:line="300" w:lineRule="auto"/>
        <w:rPr>
          <w:rFonts w:ascii="Segoe UI" w:eastAsia="Segoe UI" w:hAnsi="Segoe UI" w:cs="Segoe UI"/>
          <w:color w:val="000000" w:themeColor="text1"/>
          <w:sz w:val="22"/>
          <w:szCs w:val="22"/>
        </w:rPr>
      </w:pPr>
      <w:r w:rsidRPr="5510E37B">
        <w:rPr>
          <w:rFonts w:ascii="Segoe UI" w:eastAsia="Segoe UI" w:hAnsi="Segoe UI" w:cs="Segoe UI"/>
          <w:b/>
          <w:bCs/>
          <w:color w:val="000000" w:themeColor="text1"/>
          <w:sz w:val="22"/>
          <w:szCs w:val="22"/>
        </w:rPr>
        <w:t xml:space="preserve">Dive deeper </w:t>
      </w:r>
      <w:r w:rsidRPr="5510E37B">
        <w:rPr>
          <w:rFonts w:ascii="Segoe UI" w:eastAsia="Segoe UI" w:hAnsi="Segoe UI" w:cs="Segoe UI"/>
          <w:color w:val="000000" w:themeColor="text1"/>
          <w:sz w:val="22"/>
          <w:szCs w:val="22"/>
        </w:rPr>
        <w:t>into your subject with our diverse range of information resources.</w:t>
      </w:r>
    </w:p>
    <w:p w14:paraId="2700FD3E" w14:textId="2580F444" w:rsidR="00062432" w:rsidRPr="003E094C" w:rsidRDefault="732BBF48" w:rsidP="5510E37B">
      <w:pPr>
        <w:spacing w:before="210" w:after="210" w:line="300" w:lineRule="auto"/>
        <w:rPr>
          <w:rFonts w:ascii="Segoe UI" w:eastAsia="Segoe UI" w:hAnsi="Segoe UI" w:cs="Segoe UI"/>
          <w:color w:val="000000" w:themeColor="text1"/>
          <w:sz w:val="22"/>
          <w:szCs w:val="22"/>
        </w:rPr>
      </w:pPr>
      <w:r w:rsidRPr="5510E37B">
        <w:rPr>
          <w:rFonts w:ascii="Segoe UI" w:eastAsia="Segoe UI" w:hAnsi="Segoe UI" w:cs="Segoe UI"/>
          <w:b/>
          <w:bCs/>
          <w:color w:val="000000" w:themeColor="text1"/>
          <w:sz w:val="22"/>
          <w:szCs w:val="22"/>
        </w:rPr>
        <w:t xml:space="preserve">Boost your knowledge, </w:t>
      </w:r>
      <w:r w:rsidRPr="5510E37B">
        <w:rPr>
          <w:rFonts w:ascii="Segoe UI" w:eastAsia="Segoe UI" w:hAnsi="Segoe UI" w:cs="Segoe UI"/>
          <w:color w:val="000000" w:themeColor="text1"/>
          <w:sz w:val="22"/>
          <w:szCs w:val="22"/>
        </w:rPr>
        <w:t>critical thinking, and digital skills through our dedicated skills hubs and online platforms.</w:t>
      </w:r>
    </w:p>
    <w:p w14:paraId="2F912B69" w14:textId="5B5823D5" w:rsidR="00062432" w:rsidRPr="003E094C" w:rsidRDefault="732BBF48" w:rsidP="5510E37B">
      <w:pPr>
        <w:spacing w:before="210" w:after="210" w:line="300" w:lineRule="auto"/>
        <w:rPr>
          <w:rFonts w:ascii="Segoe UI" w:eastAsia="Segoe UI" w:hAnsi="Segoe UI" w:cs="Segoe UI"/>
          <w:color w:val="000000" w:themeColor="text1"/>
          <w:sz w:val="22"/>
          <w:szCs w:val="22"/>
        </w:rPr>
      </w:pPr>
      <w:r w:rsidRPr="5510E37B">
        <w:rPr>
          <w:rFonts w:ascii="Segoe UI" w:eastAsia="Segoe UI" w:hAnsi="Segoe UI" w:cs="Segoe UI"/>
          <w:b/>
          <w:bCs/>
          <w:color w:val="000000" w:themeColor="text1"/>
          <w:sz w:val="22"/>
          <w:szCs w:val="22"/>
        </w:rPr>
        <w:t xml:space="preserve">Access expert assistance </w:t>
      </w:r>
      <w:r w:rsidRPr="5510E37B">
        <w:rPr>
          <w:rFonts w:ascii="Segoe UI" w:eastAsia="Segoe UI" w:hAnsi="Segoe UI" w:cs="Segoe UI"/>
          <w:color w:val="000000" w:themeColor="text1"/>
          <w:sz w:val="22"/>
          <w:szCs w:val="22"/>
        </w:rPr>
        <w:t>from our knowledgeable staff to support your learning journey.</w:t>
      </w:r>
    </w:p>
    <w:p w14:paraId="2E08D09B" w14:textId="7249CD52" w:rsidR="00062432" w:rsidRPr="003E094C" w:rsidRDefault="00062432" w:rsidP="5510E37B">
      <w:pPr>
        <w:spacing w:line="279" w:lineRule="auto"/>
        <w:jc w:val="center"/>
        <w:rPr>
          <w:rFonts w:ascii="Arial" w:eastAsia="Arial" w:hAnsi="Arial" w:cs="Arial"/>
          <w:color w:val="000000" w:themeColor="text1"/>
          <w:sz w:val="22"/>
          <w:szCs w:val="22"/>
        </w:rPr>
      </w:pPr>
    </w:p>
    <w:p w14:paraId="0A8B2E2C" w14:textId="4DBFC618" w:rsidR="00062432" w:rsidRPr="003E094C" w:rsidRDefault="732BBF48" w:rsidP="5510E37B">
      <w:pPr>
        <w:rPr>
          <w:rFonts w:ascii="Arial" w:eastAsia="Arial" w:hAnsi="Arial" w:cs="Arial"/>
          <w:color w:val="000000" w:themeColor="text1"/>
          <w:sz w:val="22"/>
          <w:szCs w:val="22"/>
        </w:rPr>
      </w:pPr>
      <w:r w:rsidRPr="5510E37B">
        <w:rPr>
          <w:rFonts w:ascii="Arial" w:eastAsia="Arial" w:hAnsi="Arial" w:cs="Arial"/>
          <w:b/>
          <w:bCs/>
          <w:color w:val="000000" w:themeColor="text1"/>
          <w:sz w:val="22"/>
          <w:szCs w:val="22"/>
        </w:rPr>
        <w:t>The College library</w:t>
      </w:r>
      <w:r w:rsidRPr="5510E37B">
        <w:rPr>
          <w:rFonts w:ascii="Arial" w:eastAsia="Arial" w:hAnsi="Arial" w:cs="Arial"/>
          <w:color w:val="000000" w:themeColor="text1"/>
          <w:sz w:val="22"/>
          <w:szCs w:val="22"/>
        </w:rPr>
        <w:t xml:space="preserve"> holds a vast range of e-books, online databases and physical books to help you in your studies. The simple to use </w:t>
      </w:r>
      <w:hyperlink r:id="rId26">
        <w:r w:rsidRPr="5510E37B">
          <w:rPr>
            <w:rStyle w:val="Hyperlink"/>
            <w:rFonts w:ascii="Arial" w:eastAsia="Arial" w:hAnsi="Arial" w:cs="Arial"/>
            <w:sz w:val="22"/>
            <w:szCs w:val="22"/>
          </w:rPr>
          <w:t>search catalogue</w:t>
        </w:r>
      </w:hyperlink>
      <w:r w:rsidRPr="5510E37B">
        <w:rPr>
          <w:rFonts w:ascii="Arial" w:eastAsia="Arial" w:hAnsi="Arial" w:cs="Arial"/>
          <w:color w:val="000000" w:themeColor="text1"/>
          <w:sz w:val="22"/>
          <w:szCs w:val="22"/>
        </w:rPr>
        <w:t xml:space="preserve"> allows you to find up to date, relevant and trusted information which you can access or reserve at the click of a button. </w:t>
      </w:r>
    </w:p>
    <w:p w14:paraId="40439A99" w14:textId="7F950166" w:rsidR="00062432" w:rsidRPr="003E094C" w:rsidRDefault="00062432" w:rsidP="5510E37B">
      <w:pPr>
        <w:spacing w:line="279" w:lineRule="auto"/>
        <w:rPr>
          <w:rFonts w:ascii="Arial" w:eastAsia="Arial" w:hAnsi="Arial" w:cs="Arial"/>
          <w:color w:val="000000" w:themeColor="text1"/>
          <w:sz w:val="22"/>
          <w:szCs w:val="22"/>
        </w:rPr>
      </w:pPr>
    </w:p>
    <w:p w14:paraId="1892DD44" w14:textId="511E5C26" w:rsidR="00062432" w:rsidRPr="003E094C" w:rsidRDefault="732BBF48" w:rsidP="5510E37B">
      <w:pPr>
        <w:spacing w:line="279" w:lineRule="auto"/>
        <w:rPr>
          <w:rFonts w:ascii="Arial" w:eastAsia="Arial" w:hAnsi="Arial" w:cs="Arial"/>
          <w:color w:val="000000" w:themeColor="text1"/>
          <w:sz w:val="22"/>
          <w:szCs w:val="22"/>
        </w:rPr>
      </w:pPr>
      <w:r w:rsidRPr="5510E37B">
        <w:rPr>
          <w:rFonts w:ascii="Arial" w:eastAsia="Arial" w:hAnsi="Arial" w:cs="Arial"/>
          <w:b/>
          <w:bCs/>
          <w:color w:val="000000" w:themeColor="text1"/>
          <w:sz w:val="22"/>
          <w:szCs w:val="22"/>
        </w:rPr>
        <w:t xml:space="preserve">Support </w:t>
      </w:r>
      <w:r w:rsidRPr="5510E37B">
        <w:rPr>
          <w:rFonts w:ascii="Arial" w:eastAsia="Arial" w:hAnsi="Arial" w:cs="Arial"/>
          <w:color w:val="000000" w:themeColor="text1"/>
          <w:sz w:val="22"/>
          <w:szCs w:val="22"/>
        </w:rPr>
        <w:t xml:space="preserve">from an expert team of staff is on hand 8.30-4.30pm each weekday. You can contact them by phone, email, “live chat” or in person at any of our four main sites. We also offer a comprehensive </w:t>
      </w:r>
      <w:hyperlink r:id="rId27">
        <w:r w:rsidRPr="5510E37B">
          <w:rPr>
            <w:rStyle w:val="Hyperlink"/>
            <w:rFonts w:ascii="Arial" w:eastAsia="Arial" w:hAnsi="Arial" w:cs="Arial"/>
            <w:sz w:val="22"/>
            <w:szCs w:val="22"/>
          </w:rPr>
          <w:t>SharePoint</w:t>
        </w:r>
      </w:hyperlink>
      <w:r w:rsidRPr="5510E37B">
        <w:rPr>
          <w:rFonts w:ascii="Arial" w:eastAsia="Arial" w:hAnsi="Arial" w:cs="Arial"/>
          <w:color w:val="000000" w:themeColor="text1"/>
          <w:sz w:val="22"/>
          <w:szCs w:val="22"/>
        </w:rPr>
        <w:t xml:space="preserve"> page that hosts all our guides in a variety of formats to suit your learning needs. This extends the library to fit in with your working patterns and make sure you have access to information when you need it most. </w:t>
      </w:r>
    </w:p>
    <w:p w14:paraId="71EE00FA" w14:textId="4B7F420C" w:rsidR="00062432" w:rsidRPr="003E094C" w:rsidRDefault="00062432" w:rsidP="5510E37B">
      <w:pPr>
        <w:spacing w:line="279" w:lineRule="auto"/>
        <w:rPr>
          <w:rFonts w:ascii="Arial" w:eastAsia="Arial" w:hAnsi="Arial" w:cs="Arial"/>
          <w:color w:val="000000" w:themeColor="text1"/>
          <w:sz w:val="22"/>
          <w:szCs w:val="22"/>
        </w:rPr>
      </w:pPr>
    </w:p>
    <w:p w14:paraId="61897DCF" w14:textId="7195C653" w:rsidR="00062432" w:rsidRPr="003E094C" w:rsidRDefault="732BBF48" w:rsidP="5510E37B">
      <w:pPr>
        <w:spacing w:line="279" w:lineRule="auto"/>
        <w:rPr>
          <w:rFonts w:ascii="Arial" w:eastAsia="Arial" w:hAnsi="Arial" w:cs="Arial"/>
          <w:color w:val="000000" w:themeColor="text1"/>
          <w:sz w:val="22"/>
          <w:szCs w:val="22"/>
        </w:rPr>
      </w:pPr>
      <w:r w:rsidRPr="5510E37B">
        <w:rPr>
          <w:rFonts w:ascii="Arial" w:eastAsia="Arial" w:hAnsi="Arial" w:cs="Arial"/>
          <w:b/>
          <w:bCs/>
          <w:color w:val="000000" w:themeColor="text1"/>
          <w:sz w:val="22"/>
          <w:szCs w:val="22"/>
        </w:rPr>
        <w:t>Key Services</w:t>
      </w:r>
    </w:p>
    <w:p w14:paraId="6E24D9F5" w14:textId="5C29D3D9" w:rsidR="00062432" w:rsidRPr="003E094C" w:rsidRDefault="732BBF48" w:rsidP="5510E37B">
      <w:pPr>
        <w:pStyle w:val="ListParagraph"/>
        <w:numPr>
          <w:ilvl w:val="0"/>
          <w:numId w:val="1"/>
        </w:numPr>
        <w:spacing w:line="279" w:lineRule="auto"/>
        <w:rPr>
          <w:rFonts w:ascii="Arial" w:eastAsia="Arial" w:hAnsi="Arial" w:cs="Arial"/>
          <w:color w:val="000000" w:themeColor="text1"/>
          <w:sz w:val="22"/>
          <w:szCs w:val="22"/>
        </w:rPr>
      </w:pPr>
      <w:r w:rsidRPr="5510E37B">
        <w:rPr>
          <w:rFonts w:ascii="Arial" w:eastAsia="Arial" w:hAnsi="Arial" w:cs="Arial"/>
          <w:color w:val="000000" w:themeColor="text1"/>
          <w:sz w:val="22"/>
          <w:szCs w:val="22"/>
        </w:rPr>
        <w:t>Independent study spaces, printing and computers</w:t>
      </w:r>
    </w:p>
    <w:p w14:paraId="3695E988" w14:textId="0D213AE9" w:rsidR="00062432" w:rsidRPr="003E094C" w:rsidRDefault="732BBF48" w:rsidP="5510E37B">
      <w:pPr>
        <w:pStyle w:val="ListParagraph"/>
        <w:numPr>
          <w:ilvl w:val="0"/>
          <w:numId w:val="1"/>
        </w:numPr>
        <w:spacing w:line="279" w:lineRule="auto"/>
        <w:rPr>
          <w:rFonts w:ascii="Arial" w:eastAsia="Arial" w:hAnsi="Arial" w:cs="Arial"/>
          <w:color w:val="000000" w:themeColor="text1"/>
          <w:sz w:val="22"/>
          <w:szCs w:val="22"/>
        </w:rPr>
      </w:pPr>
      <w:r w:rsidRPr="5510E37B">
        <w:rPr>
          <w:rFonts w:ascii="Arial" w:eastAsia="Arial" w:hAnsi="Arial" w:cs="Arial"/>
          <w:color w:val="000000" w:themeColor="text1"/>
          <w:sz w:val="22"/>
          <w:szCs w:val="22"/>
        </w:rPr>
        <w:t>Course specific textbooks and material</w:t>
      </w:r>
    </w:p>
    <w:p w14:paraId="61E32CFB" w14:textId="3F70228C" w:rsidR="00062432" w:rsidRPr="003E094C" w:rsidRDefault="732BBF48" w:rsidP="5510E37B">
      <w:pPr>
        <w:pStyle w:val="ListParagraph"/>
        <w:numPr>
          <w:ilvl w:val="0"/>
          <w:numId w:val="1"/>
        </w:numPr>
        <w:spacing w:line="279" w:lineRule="auto"/>
        <w:rPr>
          <w:rFonts w:ascii="Arial" w:eastAsia="Arial" w:hAnsi="Arial" w:cs="Arial"/>
          <w:color w:val="000000" w:themeColor="text1"/>
          <w:sz w:val="22"/>
          <w:szCs w:val="22"/>
        </w:rPr>
      </w:pPr>
      <w:r w:rsidRPr="5510E37B">
        <w:rPr>
          <w:rFonts w:ascii="Arial" w:eastAsia="Arial" w:hAnsi="Arial" w:cs="Arial"/>
          <w:color w:val="000000" w:themeColor="text1"/>
          <w:sz w:val="22"/>
          <w:szCs w:val="22"/>
        </w:rPr>
        <w:t>Expert staff to support with IT, digital access and research needs</w:t>
      </w:r>
    </w:p>
    <w:p w14:paraId="1A78B501" w14:textId="50385434" w:rsidR="00062432" w:rsidRPr="003E094C" w:rsidRDefault="732BBF48" w:rsidP="5510E37B">
      <w:pPr>
        <w:pStyle w:val="ListParagraph"/>
        <w:numPr>
          <w:ilvl w:val="0"/>
          <w:numId w:val="1"/>
        </w:numPr>
        <w:spacing w:line="279" w:lineRule="auto"/>
        <w:rPr>
          <w:rFonts w:ascii="Arial" w:eastAsia="Arial" w:hAnsi="Arial" w:cs="Arial"/>
          <w:color w:val="000000" w:themeColor="text1"/>
          <w:sz w:val="22"/>
          <w:szCs w:val="22"/>
        </w:rPr>
      </w:pPr>
      <w:r w:rsidRPr="5510E37B">
        <w:rPr>
          <w:rFonts w:ascii="Arial" w:eastAsia="Arial" w:hAnsi="Arial" w:cs="Arial"/>
          <w:color w:val="000000" w:themeColor="text1"/>
          <w:sz w:val="22"/>
          <w:szCs w:val="22"/>
        </w:rPr>
        <w:t>Databases and e-books</w:t>
      </w:r>
    </w:p>
    <w:p w14:paraId="62B6E1EF" w14:textId="77DD2C19" w:rsidR="00062432" w:rsidRPr="003E094C" w:rsidRDefault="732BBF48" w:rsidP="5510E37B">
      <w:pPr>
        <w:pStyle w:val="ListParagraph"/>
        <w:numPr>
          <w:ilvl w:val="0"/>
          <w:numId w:val="1"/>
        </w:numPr>
        <w:spacing w:line="279" w:lineRule="auto"/>
        <w:rPr>
          <w:rFonts w:ascii="Arial" w:eastAsia="Arial" w:hAnsi="Arial" w:cs="Arial"/>
          <w:color w:val="000000" w:themeColor="text1"/>
          <w:sz w:val="22"/>
          <w:szCs w:val="22"/>
        </w:rPr>
      </w:pPr>
      <w:r w:rsidRPr="5510E37B">
        <w:rPr>
          <w:rFonts w:ascii="Arial" w:eastAsia="Arial" w:hAnsi="Arial" w:cs="Arial"/>
          <w:color w:val="000000" w:themeColor="text1"/>
          <w:sz w:val="22"/>
          <w:szCs w:val="22"/>
        </w:rPr>
        <w:t xml:space="preserve">Extensive online information, including access to a 24-7 search catalogue </w:t>
      </w:r>
      <w:hyperlink r:id="rId28">
        <w:r w:rsidRPr="5510E37B">
          <w:rPr>
            <w:rStyle w:val="Hyperlink"/>
            <w:rFonts w:ascii="Arial" w:eastAsia="Arial" w:hAnsi="Arial" w:cs="Arial"/>
            <w:sz w:val="22"/>
            <w:szCs w:val="22"/>
          </w:rPr>
          <w:t xml:space="preserve">Library SharePoint </w:t>
        </w:r>
      </w:hyperlink>
    </w:p>
    <w:p w14:paraId="0D94616E" w14:textId="3A2098CF" w:rsidR="00062432" w:rsidRPr="003E094C" w:rsidRDefault="732BBF48" w:rsidP="5510E37B">
      <w:pPr>
        <w:pStyle w:val="ListParagraph"/>
        <w:numPr>
          <w:ilvl w:val="0"/>
          <w:numId w:val="1"/>
        </w:numPr>
        <w:spacing w:line="279" w:lineRule="auto"/>
        <w:rPr>
          <w:rFonts w:ascii="Arial" w:eastAsia="Arial" w:hAnsi="Arial" w:cs="Arial"/>
          <w:color w:val="000000" w:themeColor="text1"/>
          <w:sz w:val="22"/>
          <w:szCs w:val="22"/>
        </w:rPr>
      </w:pPr>
      <w:r w:rsidRPr="5510E37B">
        <w:rPr>
          <w:rFonts w:ascii="Arial" w:eastAsia="Arial" w:hAnsi="Arial" w:cs="Arial"/>
          <w:color w:val="000000" w:themeColor="text1"/>
          <w:sz w:val="22"/>
          <w:szCs w:val="22"/>
        </w:rPr>
        <w:t>Study skills guides</w:t>
      </w:r>
    </w:p>
    <w:p w14:paraId="39804FA9" w14:textId="352529C9" w:rsidR="00062432" w:rsidRPr="003E094C" w:rsidRDefault="732BBF48" w:rsidP="5510E37B">
      <w:pPr>
        <w:pStyle w:val="ListParagraph"/>
        <w:numPr>
          <w:ilvl w:val="0"/>
          <w:numId w:val="1"/>
        </w:numPr>
        <w:spacing w:line="279" w:lineRule="auto"/>
        <w:rPr>
          <w:rFonts w:ascii="Arial" w:eastAsia="Arial" w:hAnsi="Arial" w:cs="Arial"/>
          <w:color w:val="000000" w:themeColor="text1"/>
          <w:sz w:val="22"/>
          <w:szCs w:val="22"/>
        </w:rPr>
      </w:pPr>
      <w:r w:rsidRPr="5510E37B">
        <w:rPr>
          <w:rFonts w:ascii="Arial" w:eastAsia="Arial" w:hAnsi="Arial" w:cs="Arial"/>
          <w:color w:val="000000" w:themeColor="text1"/>
          <w:sz w:val="22"/>
          <w:szCs w:val="22"/>
        </w:rPr>
        <w:t>Digital skills hub and Study skills hub – self paced online modules with digital badges</w:t>
      </w:r>
    </w:p>
    <w:p w14:paraId="4C9CF7F3" w14:textId="5EAD265B" w:rsidR="00062432" w:rsidRPr="003E094C" w:rsidRDefault="732BBF48" w:rsidP="5510E37B">
      <w:pPr>
        <w:pStyle w:val="ListParagraph"/>
        <w:numPr>
          <w:ilvl w:val="0"/>
          <w:numId w:val="1"/>
        </w:numPr>
        <w:spacing w:line="279" w:lineRule="auto"/>
        <w:rPr>
          <w:rFonts w:ascii="Arial" w:eastAsia="Arial" w:hAnsi="Arial" w:cs="Arial"/>
          <w:color w:val="000000" w:themeColor="text1"/>
          <w:sz w:val="22"/>
          <w:szCs w:val="22"/>
        </w:rPr>
      </w:pPr>
      <w:r w:rsidRPr="5510E37B">
        <w:rPr>
          <w:rFonts w:ascii="Arial" w:eastAsia="Arial" w:hAnsi="Arial" w:cs="Arial"/>
          <w:color w:val="000000" w:themeColor="text1"/>
          <w:sz w:val="22"/>
          <w:szCs w:val="22"/>
        </w:rPr>
        <w:t>Annual reading challenge</w:t>
      </w:r>
    </w:p>
    <w:p w14:paraId="16ED5B58" w14:textId="30A550B2" w:rsidR="00062432" w:rsidRPr="003E094C" w:rsidRDefault="732BBF48" w:rsidP="5510E37B">
      <w:pPr>
        <w:pStyle w:val="ListParagraph"/>
        <w:numPr>
          <w:ilvl w:val="0"/>
          <w:numId w:val="1"/>
        </w:numPr>
        <w:spacing w:line="279" w:lineRule="auto"/>
        <w:rPr>
          <w:rFonts w:ascii="Arial" w:eastAsia="Arial" w:hAnsi="Arial" w:cs="Arial"/>
          <w:color w:val="000000" w:themeColor="text1"/>
          <w:sz w:val="22"/>
          <w:szCs w:val="22"/>
        </w:rPr>
      </w:pPr>
      <w:r w:rsidRPr="5510E37B">
        <w:rPr>
          <w:rFonts w:ascii="Arial" w:eastAsia="Arial" w:hAnsi="Arial" w:cs="Arial"/>
          <w:color w:val="000000" w:themeColor="text1"/>
          <w:sz w:val="22"/>
          <w:szCs w:val="22"/>
        </w:rPr>
        <w:t>Leisure reads and wellbeing books</w:t>
      </w:r>
    </w:p>
    <w:p w14:paraId="1AE79080" w14:textId="1C52563C" w:rsidR="00062432" w:rsidRPr="003E094C" w:rsidRDefault="00062432" w:rsidP="5510E37B">
      <w:pPr>
        <w:spacing w:line="279" w:lineRule="auto"/>
        <w:ind w:left="720"/>
        <w:rPr>
          <w:rFonts w:ascii="Arial" w:eastAsia="Arial" w:hAnsi="Arial" w:cs="Arial"/>
          <w:color w:val="000000" w:themeColor="text1"/>
          <w:sz w:val="22"/>
          <w:szCs w:val="22"/>
        </w:rPr>
      </w:pPr>
    </w:p>
    <w:p w14:paraId="4B1393CB" w14:textId="1E7C01EA" w:rsidR="00062432" w:rsidRPr="003E094C" w:rsidRDefault="732BBF48" w:rsidP="5510E37B">
      <w:pPr>
        <w:rPr>
          <w:rFonts w:ascii="Arial" w:eastAsia="Arial" w:hAnsi="Arial" w:cs="Arial"/>
          <w:color w:val="000000" w:themeColor="text1"/>
          <w:sz w:val="22"/>
          <w:szCs w:val="22"/>
        </w:rPr>
      </w:pPr>
      <w:r w:rsidRPr="5510E37B">
        <w:rPr>
          <w:rFonts w:ascii="Arial" w:eastAsia="Arial" w:hAnsi="Arial" w:cs="Arial"/>
          <w:color w:val="000000" w:themeColor="text1"/>
          <w:sz w:val="22"/>
          <w:szCs w:val="22"/>
        </w:rPr>
        <w:t xml:space="preserve"> </w:t>
      </w:r>
    </w:p>
    <w:p w14:paraId="2A1FE19E" w14:textId="08D58488" w:rsidR="00062432" w:rsidRPr="003E094C" w:rsidRDefault="732BBF48" w:rsidP="5510E37B">
      <w:pPr>
        <w:spacing w:line="279" w:lineRule="auto"/>
        <w:rPr>
          <w:rFonts w:ascii="Arial" w:eastAsia="Arial" w:hAnsi="Arial" w:cs="Arial"/>
          <w:color w:val="000000" w:themeColor="text1"/>
          <w:sz w:val="22"/>
          <w:szCs w:val="22"/>
        </w:rPr>
      </w:pPr>
      <w:r w:rsidRPr="5510E37B">
        <w:rPr>
          <w:rFonts w:ascii="Arial" w:eastAsia="Arial" w:hAnsi="Arial" w:cs="Arial"/>
          <w:b/>
          <w:bCs/>
          <w:color w:val="000000" w:themeColor="text1"/>
          <w:sz w:val="22"/>
          <w:szCs w:val="22"/>
        </w:rPr>
        <w:t>Contact the team</w:t>
      </w:r>
    </w:p>
    <w:p w14:paraId="3345E14C" w14:textId="2FD47E7F" w:rsidR="00062432" w:rsidRPr="003E094C" w:rsidRDefault="732BBF48" w:rsidP="5510E37B">
      <w:pPr>
        <w:spacing w:line="279" w:lineRule="auto"/>
        <w:rPr>
          <w:rFonts w:ascii="Arial" w:eastAsia="Arial" w:hAnsi="Arial" w:cs="Arial"/>
          <w:color w:val="000000" w:themeColor="text1"/>
          <w:sz w:val="22"/>
          <w:szCs w:val="22"/>
        </w:rPr>
      </w:pPr>
      <w:r w:rsidRPr="5510E37B">
        <w:rPr>
          <w:rFonts w:ascii="Arial" w:eastAsia="Arial" w:hAnsi="Arial" w:cs="Arial"/>
          <w:color w:val="000000" w:themeColor="text1"/>
          <w:sz w:val="22"/>
          <w:szCs w:val="22"/>
        </w:rPr>
        <w:t xml:space="preserve">Email: </w:t>
      </w:r>
      <w:hyperlink r:id="rId29">
        <w:r w:rsidRPr="5510E37B">
          <w:rPr>
            <w:rStyle w:val="Hyperlink"/>
            <w:rFonts w:ascii="Arial" w:eastAsia="Arial" w:hAnsi="Arial" w:cs="Arial"/>
            <w:sz w:val="22"/>
            <w:szCs w:val="22"/>
          </w:rPr>
          <w:t>Learningresources@derby-college.ac.uk</w:t>
        </w:r>
      </w:hyperlink>
    </w:p>
    <w:p w14:paraId="27C8F071" w14:textId="07E149FA" w:rsidR="00062432" w:rsidRPr="003E094C" w:rsidRDefault="732BBF48" w:rsidP="5510E37B">
      <w:pPr>
        <w:spacing w:line="279" w:lineRule="auto"/>
        <w:rPr>
          <w:rFonts w:ascii="Arial" w:eastAsia="Arial" w:hAnsi="Arial" w:cs="Arial"/>
          <w:color w:val="000000" w:themeColor="text1"/>
          <w:sz w:val="22"/>
          <w:szCs w:val="22"/>
        </w:rPr>
      </w:pPr>
      <w:r w:rsidRPr="5510E37B">
        <w:rPr>
          <w:rFonts w:ascii="Arial" w:eastAsia="Arial" w:hAnsi="Arial" w:cs="Arial"/>
          <w:color w:val="000000" w:themeColor="text1"/>
          <w:sz w:val="22"/>
          <w:szCs w:val="22"/>
        </w:rPr>
        <w:t xml:space="preserve">Phone: 01332 334848 </w:t>
      </w:r>
    </w:p>
    <w:p w14:paraId="17DE334E" w14:textId="0AAC1B60" w:rsidR="00062432" w:rsidRPr="003E094C" w:rsidRDefault="732BBF48" w:rsidP="5510E37B">
      <w:pPr>
        <w:rPr>
          <w:rFonts w:ascii="Arial" w:eastAsia="Arial" w:hAnsi="Arial" w:cs="Arial"/>
          <w:color w:val="000000" w:themeColor="text1"/>
          <w:sz w:val="22"/>
          <w:szCs w:val="22"/>
        </w:rPr>
      </w:pPr>
      <w:r w:rsidRPr="5510E37B">
        <w:rPr>
          <w:rFonts w:ascii="Arial" w:eastAsia="Arial" w:hAnsi="Arial" w:cs="Arial"/>
          <w:color w:val="000000" w:themeColor="text1"/>
          <w:sz w:val="22"/>
          <w:szCs w:val="22"/>
        </w:rPr>
        <w:t xml:space="preserve"> </w:t>
      </w:r>
    </w:p>
    <w:p w14:paraId="27B317A1" w14:textId="5CF5B8FC" w:rsidR="00062432" w:rsidRPr="003E094C" w:rsidRDefault="732BBF48" w:rsidP="5510E37B">
      <w:pPr>
        <w:rPr>
          <w:rFonts w:ascii="Arial" w:eastAsia="Arial" w:hAnsi="Arial" w:cs="Arial"/>
          <w:color w:val="000000" w:themeColor="text1"/>
          <w:sz w:val="22"/>
          <w:szCs w:val="22"/>
        </w:rPr>
      </w:pPr>
      <w:r w:rsidRPr="5510E37B">
        <w:rPr>
          <w:rFonts w:ascii="Arial" w:eastAsia="Arial" w:hAnsi="Arial" w:cs="Arial"/>
          <w:b/>
          <w:bCs/>
          <w:color w:val="000000" w:themeColor="text1"/>
          <w:sz w:val="22"/>
          <w:szCs w:val="22"/>
        </w:rPr>
        <w:t>Specific resources and recommended reading lists</w:t>
      </w:r>
      <w:r w:rsidRPr="5510E37B">
        <w:rPr>
          <w:rFonts w:ascii="Arial" w:eastAsia="Arial" w:hAnsi="Arial" w:cs="Arial"/>
          <w:color w:val="000000" w:themeColor="text1"/>
          <w:sz w:val="22"/>
          <w:szCs w:val="22"/>
        </w:rPr>
        <w:t xml:space="preserve"> to support your learning can be found below:</w:t>
      </w:r>
    </w:p>
    <w:p w14:paraId="1C9E358F" w14:textId="6445C4A7" w:rsidR="00062432" w:rsidRPr="0021452A" w:rsidRDefault="00062432" w:rsidP="005D06E8">
      <w:pPr>
        <w:pStyle w:val="BodyText1"/>
        <w:numPr>
          <w:ilvl w:val="0"/>
          <w:numId w:val="18"/>
        </w:numPr>
        <w:tabs>
          <w:tab w:val="left" w:pos="8647"/>
        </w:tabs>
        <w:ind w:left="357" w:hanging="357"/>
        <w:rPr>
          <w:color w:val="7030A0"/>
          <w:sz w:val="22"/>
          <w:szCs w:val="22"/>
        </w:rPr>
      </w:pPr>
      <w:r w:rsidRPr="0021452A">
        <w:rPr>
          <w:color w:val="7030A0"/>
          <w:sz w:val="22"/>
          <w:szCs w:val="22"/>
        </w:rPr>
        <w:t xml:space="preserve">[Subject-reading List (with hyperlinks if e-resource)], please look here, </w:t>
      </w:r>
      <w:hyperlink r:id="rId30" w:history="1">
        <w:r w:rsidRPr="0021452A">
          <w:rPr>
            <w:rStyle w:val="Hyperlink"/>
            <w:sz w:val="22"/>
            <w:szCs w:val="22"/>
          </w:rPr>
          <w:t>Reading Lists (derby-college.ac.uk)</w:t>
        </w:r>
      </w:hyperlink>
      <w:r w:rsidRPr="0021452A">
        <w:rPr>
          <w:rStyle w:val="Hyperlink"/>
          <w:sz w:val="22"/>
          <w:szCs w:val="22"/>
        </w:rPr>
        <w:t xml:space="preserve"> </w:t>
      </w:r>
      <w:r w:rsidRPr="0021452A">
        <w:rPr>
          <w:color w:val="7030A0"/>
          <w:sz w:val="22"/>
          <w:szCs w:val="22"/>
        </w:rPr>
        <w:t xml:space="preserve">to select the reading list for your course, or contact </w:t>
      </w:r>
      <w:hyperlink r:id="rId31" w:history="1">
        <w:r w:rsidRPr="0021452A">
          <w:rPr>
            <w:rStyle w:val="Hyperlink"/>
            <w:sz w:val="22"/>
            <w:szCs w:val="22"/>
          </w:rPr>
          <w:t>learningresources@derby-college.ac.uk</w:t>
        </w:r>
      </w:hyperlink>
      <w:r w:rsidRPr="0021452A">
        <w:rPr>
          <w:color w:val="7030A0"/>
          <w:sz w:val="22"/>
          <w:szCs w:val="22"/>
        </w:rPr>
        <w:t xml:space="preserve"> to send you the link.</w:t>
      </w:r>
    </w:p>
    <w:p w14:paraId="4FA49523" w14:textId="15F91E75" w:rsidR="009E391B" w:rsidRDefault="009E391B">
      <w:pPr>
        <w:rPr>
          <w:rFonts w:ascii="Arial" w:hAnsi="Arial" w:cs="Arial"/>
          <w:color w:val="767171" w:themeColor="background2" w:themeShade="80"/>
          <w:sz w:val="22"/>
          <w:szCs w:val="22"/>
        </w:rPr>
      </w:pPr>
      <w:r>
        <w:rPr>
          <w:rFonts w:ascii="Arial" w:hAnsi="Arial" w:cs="Arial"/>
          <w:color w:val="767171" w:themeColor="background2" w:themeShade="80"/>
          <w:sz w:val="22"/>
          <w:szCs w:val="22"/>
        </w:rPr>
        <w:br w:type="page"/>
      </w:r>
    </w:p>
    <w:p w14:paraId="11122BE0" w14:textId="77777777" w:rsidR="0090324A" w:rsidRPr="00D96D5D" w:rsidRDefault="0090324A" w:rsidP="009E391B">
      <w:pPr>
        <w:spacing w:line="276" w:lineRule="auto"/>
        <w:rPr>
          <w:rFonts w:ascii="Arial" w:hAnsi="Arial" w:cs="Arial"/>
          <w:color w:val="767171" w:themeColor="background2" w:themeShade="80"/>
          <w:sz w:val="22"/>
          <w:szCs w:val="22"/>
        </w:rPr>
      </w:pPr>
    </w:p>
    <w:tbl>
      <w:tblPr>
        <w:tblStyle w:val="TableGrid"/>
        <w:tblW w:w="0" w:type="auto"/>
        <w:tblLook w:val="04A0" w:firstRow="1" w:lastRow="0" w:firstColumn="1" w:lastColumn="0" w:noHBand="0" w:noVBand="1"/>
      </w:tblPr>
      <w:tblGrid>
        <w:gridCol w:w="10450"/>
      </w:tblGrid>
      <w:tr w:rsidR="0090324A" w14:paraId="54063F33" w14:textId="77777777" w:rsidTr="002A4DED">
        <w:tc>
          <w:tcPr>
            <w:tcW w:w="10450" w:type="dxa"/>
            <w:tcBorders>
              <w:top w:val="nil"/>
              <w:left w:val="nil"/>
              <w:bottom w:val="nil"/>
              <w:right w:val="nil"/>
            </w:tcBorders>
            <w:shd w:val="clear" w:color="auto" w:fill="1F3864" w:themeFill="accent1" w:themeFillShade="80"/>
          </w:tcPr>
          <w:p w14:paraId="77FA2FBC" w14:textId="2FB78A6D" w:rsidR="0090324A" w:rsidRPr="00332786" w:rsidRDefault="002D71C0" w:rsidP="002A4DED">
            <w:pPr>
              <w:pStyle w:val="Heading1"/>
            </w:pPr>
            <w:bookmarkStart w:id="14" w:name="_Toc137985388"/>
            <w:r>
              <w:t>SUPPORT FOR YOUR STUDY SKILLS AT DCG</w:t>
            </w:r>
            <w:bookmarkEnd w:id="14"/>
          </w:p>
        </w:tc>
      </w:tr>
    </w:tbl>
    <w:p w14:paraId="30DDA90F" w14:textId="77777777" w:rsidR="00BE6CFC" w:rsidRPr="001F6E0F" w:rsidRDefault="00BE6CFC" w:rsidP="00BE6CFC">
      <w:pPr>
        <w:pStyle w:val="BodyText1"/>
        <w:tabs>
          <w:tab w:val="left" w:pos="8647"/>
        </w:tabs>
        <w:rPr>
          <w:color w:val="373A3C"/>
          <w:sz w:val="22"/>
          <w:szCs w:val="22"/>
        </w:rPr>
      </w:pPr>
    </w:p>
    <w:p w14:paraId="70CDD0D2" w14:textId="77777777" w:rsidR="002D3C12" w:rsidRDefault="002D3C12" w:rsidP="002D3C12">
      <w:pPr>
        <w:pStyle w:val="BodyText1"/>
        <w:tabs>
          <w:tab w:val="left" w:pos="8647"/>
        </w:tabs>
        <w:rPr>
          <w:color w:val="auto"/>
          <w:sz w:val="22"/>
          <w:szCs w:val="22"/>
        </w:rPr>
      </w:pPr>
      <w:r w:rsidRPr="001F6E0F">
        <w:rPr>
          <w:color w:val="auto"/>
          <w:sz w:val="22"/>
          <w:szCs w:val="22"/>
        </w:rPr>
        <w:t xml:space="preserve">The </w:t>
      </w:r>
      <w:hyperlink r:id="rId32" w:history="1">
        <w:r w:rsidRPr="008663CB">
          <w:rPr>
            <w:rStyle w:val="Hyperlink"/>
            <w:sz w:val="22"/>
            <w:szCs w:val="22"/>
          </w:rPr>
          <w:t>Study Skills Hub</w:t>
        </w:r>
      </w:hyperlink>
      <w:r w:rsidRPr="001F6E0F">
        <w:rPr>
          <w:rStyle w:val="Hyperlink"/>
          <w:sz w:val="22"/>
          <w:szCs w:val="22"/>
        </w:rPr>
        <w:t xml:space="preserve"> </w:t>
      </w:r>
      <w:r w:rsidRPr="001F6E0F">
        <w:rPr>
          <w:color w:val="auto"/>
          <w:sz w:val="22"/>
          <w:szCs w:val="22"/>
        </w:rPr>
        <w:t xml:space="preserve">course includes a wide-ranging selection of information and resources to support the continuing development of your study skills, (the stuff you can easily do to improve your college life and continued learning).  You can work through these short modules (see below for a detailed list) and obtain </w:t>
      </w:r>
      <w:r>
        <w:rPr>
          <w:color w:val="auto"/>
          <w:sz w:val="22"/>
          <w:szCs w:val="22"/>
        </w:rPr>
        <w:t>certificates</w:t>
      </w:r>
      <w:r w:rsidRPr="001F6E0F">
        <w:rPr>
          <w:color w:val="auto"/>
          <w:sz w:val="22"/>
          <w:szCs w:val="22"/>
        </w:rPr>
        <w:t xml:space="preserve"> in recognition of your participation.  </w:t>
      </w:r>
    </w:p>
    <w:p w14:paraId="22D0F1B7" w14:textId="77777777" w:rsidR="002D3C12" w:rsidRDefault="002D3C12" w:rsidP="002D3C12">
      <w:pPr>
        <w:pStyle w:val="BodyText1"/>
        <w:tabs>
          <w:tab w:val="left" w:pos="8647"/>
        </w:tabs>
        <w:rPr>
          <w:color w:val="auto"/>
          <w:sz w:val="22"/>
          <w:szCs w:val="22"/>
        </w:rPr>
      </w:pPr>
    </w:p>
    <w:p w14:paraId="44D5C2D6" w14:textId="77777777" w:rsidR="002D3C12" w:rsidRDefault="002D3C12" w:rsidP="002D3C12">
      <w:pPr>
        <w:pStyle w:val="BodyText1"/>
        <w:tabs>
          <w:tab w:val="left" w:pos="8647"/>
        </w:tabs>
        <w:rPr>
          <w:color w:val="auto"/>
          <w:sz w:val="22"/>
          <w:szCs w:val="22"/>
          <w:lang w:val="en-GB"/>
        </w:rPr>
      </w:pPr>
      <w:r w:rsidRPr="0068606C">
        <w:rPr>
          <w:color w:val="auto"/>
          <w:sz w:val="22"/>
          <w:szCs w:val="22"/>
          <w:lang w:val="en-GB"/>
        </w:rPr>
        <w:t>There are 15 modules</w:t>
      </w:r>
      <w:r>
        <w:rPr>
          <w:color w:val="auto"/>
          <w:sz w:val="22"/>
          <w:szCs w:val="22"/>
          <w:lang w:val="en-GB"/>
        </w:rPr>
        <w:t>,</w:t>
      </w:r>
      <w:r w:rsidRPr="0068606C">
        <w:rPr>
          <w:color w:val="auto"/>
          <w:sz w:val="22"/>
          <w:szCs w:val="22"/>
          <w:lang w:val="en-GB"/>
        </w:rPr>
        <w:t xml:space="preserve"> and you will get a </w:t>
      </w:r>
      <w:proofErr w:type="gramStart"/>
      <w:r>
        <w:rPr>
          <w:color w:val="auto"/>
          <w:sz w:val="22"/>
          <w:szCs w:val="22"/>
          <w:lang w:val="en-GB"/>
        </w:rPr>
        <w:t>B</w:t>
      </w:r>
      <w:r w:rsidRPr="0068606C">
        <w:rPr>
          <w:color w:val="auto"/>
          <w:sz w:val="22"/>
          <w:szCs w:val="22"/>
          <w:lang w:val="en-GB"/>
        </w:rPr>
        <w:t xml:space="preserve">ronze, </w:t>
      </w:r>
      <w:r>
        <w:rPr>
          <w:color w:val="auto"/>
          <w:sz w:val="22"/>
          <w:szCs w:val="22"/>
          <w:lang w:val="en-GB"/>
        </w:rPr>
        <w:t>S</w:t>
      </w:r>
      <w:r w:rsidRPr="0068606C">
        <w:rPr>
          <w:color w:val="auto"/>
          <w:sz w:val="22"/>
          <w:szCs w:val="22"/>
          <w:lang w:val="en-GB"/>
        </w:rPr>
        <w:t xml:space="preserve">ilver or </w:t>
      </w:r>
      <w:r>
        <w:rPr>
          <w:color w:val="auto"/>
          <w:sz w:val="22"/>
          <w:szCs w:val="22"/>
          <w:lang w:val="en-GB"/>
        </w:rPr>
        <w:t>G</w:t>
      </w:r>
      <w:r w:rsidRPr="0068606C">
        <w:rPr>
          <w:color w:val="auto"/>
          <w:sz w:val="22"/>
          <w:szCs w:val="22"/>
          <w:lang w:val="en-GB"/>
        </w:rPr>
        <w:t>old</w:t>
      </w:r>
      <w:proofErr w:type="gramEnd"/>
      <w:r w:rsidRPr="0068606C">
        <w:rPr>
          <w:color w:val="auto"/>
          <w:sz w:val="22"/>
          <w:szCs w:val="22"/>
          <w:lang w:val="en-GB"/>
        </w:rPr>
        <w:t xml:space="preserve"> certificate when you have completed them. You will get a Bronze for completing the first five, a Silver for also completing the next five and a Gold for completing all the modules. </w:t>
      </w:r>
    </w:p>
    <w:p w14:paraId="57A05EE9" w14:textId="77777777" w:rsidR="002D3C12" w:rsidRPr="001F6E0F" w:rsidRDefault="002D3C12" w:rsidP="002D3C12">
      <w:pPr>
        <w:pStyle w:val="BodyText1"/>
        <w:tabs>
          <w:tab w:val="left" w:pos="8647"/>
        </w:tabs>
        <w:rPr>
          <w:color w:val="373A3C"/>
          <w:sz w:val="22"/>
          <w:szCs w:val="22"/>
        </w:rPr>
      </w:pPr>
    </w:p>
    <w:p w14:paraId="3E660250" w14:textId="77777777" w:rsidR="002D3C12" w:rsidRPr="001F6E0F" w:rsidRDefault="002D3C12" w:rsidP="002D3C12">
      <w:pPr>
        <w:pStyle w:val="BodyText1"/>
        <w:tabs>
          <w:tab w:val="left" w:pos="8647"/>
        </w:tabs>
        <w:rPr>
          <w:color w:val="373A3C"/>
          <w:sz w:val="22"/>
          <w:szCs w:val="22"/>
        </w:rPr>
      </w:pPr>
      <w:r w:rsidRPr="001F6E0F">
        <w:rPr>
          <w:color w:val="373A3C"/>
          <w:sz w:val="22"/>
          <w:szCs w:val="22"/>
        </w:rPr>
        <w:t>Links to the complete course and individual modules are listed below:</w:t>
      </w:r>
    </w:p>
    <w:p w14:paraId="6A737F97" w14:textId="77777777" w:rsidR="002D3C12" w:rsidRPr="001F6E0F" w:rsidRDefault="002D3C12" w:rsidP="002D3C12">
      <w:pPr>
        <w:pStyle w:val="BodyText1"/>
        <w:tabs>
          <w:tab w:val="left" w:pos="8647"/>
        </w:tabs>
        <w:rPr>
          <w:b/>
          <w:bCs/>
          <w:color w:val="7030A0"/>
          <w:sz w:val="22"/>
          <w:szCs w:val="22"/>
        </w:rPr>
      </w:pPr>
    </w:p>
    <w:tbl>
      <w:tblPr>
        <w:tblW w:w="950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4"/>
        <w:gridCol w:w="3260"/>
        <w:gridCol w:w="3134"/>
      </w:tblGrid>
      <w:tr w:rsidR="002D3C12" w:rsidRPr="00743664" w14:paraId="5A5B5080" w14:textId="77777777">
        <w:trPr>
          <w:cantSplit/>
          <w:trHeight w:val="567"/>
          <w:jc w:val="center"/>
        </w:trPr>
        <w:tc>
          <w:tcPr>
            <w:tcW w:w="950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F2BD76" w14:textId="77777777" w:rsidR="002D3C12" w:rsidRPr="003A3328" w:rsidRDefault="002D3C12">
            <w:pPr>
              <w:jc w:val="center"/>
              <w:textAlignment w:val="baseline"/>
              <w:rPr>
                <w:rStyle w:val="Hyperlink"/>
                <w:color w:val="auto"/>
                <w:u w:val="none"/>
              </w:rPr>
            </w:pPr>
            <w:hyperlink r:id="rId33" w:history="1">
              <w:r w:rsidRPr="00743664">
                <w:rPr>
                  <w:rStyle w:val="Hyperlink"/>
                  <w:rFonts w:ascii="Arial" w:hAnsi="Arial" w:cs="Arial"/>
                  <w:b/>
                  <w:bCs/>
                  <w:lang w:eastAsia="en-GB"/>
                </w:rPr>
                <w:t>Study Skills Hub (complete course)</w:t>
              </w:r>
            </w:hyperlink>
          </w:p>
        </w:tc>
      </w:tr>
      <w:tr w:rsidR="002D3C12" w:rsidRPr="00743664" w14:paraId="49BFDB45" w14:textId="77777777">
        <w:trPr>
          <w:cantSplit/>
          <w:trHeight w:val="567"/>
          <w:jc w:val="center"/>
        </w:trPr>
        <w:tc>
          <w:tcPr>
            <w:tcW w:w="31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C2C296B" w14:textId="77777777" w:rsidR="002D3C12" w:rsidRPr="0068606C" w:rsidRDefault="002D3C12">
            <w:pPr>
              <w:jc w:val="center"/>
              <w:textAlignment w:val="baseline"/>
              <w:rPr>
                <w:rFonts w:ascii="Arial" w:hAnsi="Arial" w:cs="Arial"/>
                <w:b/>
                <w:bCs/>
              </w:rPr>
            </w:pPr>
            <w:r w:rsidRPr="0068606C">
              <w:rPr>
                <w:rFonts w:ascii="Arial" w:hAnsi="Arial" w:cs="Arial"/>
                <w:b/>
                <w:bCs/>
              </w:rPr>
              <w:t>Bronze</w:t>
            </w:r>
          </w:p>
        </w:tc>
        <w:tc>
          <w:tcPr>
            <w:tcW w:w="326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53DF5CB" w14:textId="77777777" w:rsidR="002D3C12" w:rsidRPr="0068606C" w:rsidRDefault="002D3C12">
            <w:pPr>
              <w:jc w:val="center"/>
              <w:textAlignment w:val="baseline"/>
              <w:rPr>
                <w:rFonts w:ascii="Arial" w:hAnsi="Arial" w:cs="Arial"/>
                <w:b/>
                <w:bCs/>
              </w:rPr>
            </w:pPr>
            <w:r w:rsidRPr="0068606C">
              <w:rPr>
                <w:rFonts w:ascii="Arial" w:hAnsi="Arial" w:cs="Arial"/>
                <w:b/>
                <w:bCs/>
              </w:rPr>
              <w:t>Silver</w:t>
            </w:r>
          </w:p>
        </w:tc>
        <w:tc>
          <w:tcPr>
            <w:tcW w:w="313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0B3367" w14:textId="77777777" w:rsidR="002D3C12" w:rsidRPr="0068606C" w:rsidRDefault="002D3C12">
            <w:pPr>
              <w:jc w:val="center"/>
              <w:textAlignment w:val="baseline"/>
              <w:rPr>
                <w:rFonts w:ascii="Arial" w:hAnsi="Arial" w:cs="Arial"/>
                <w:b/>
                <w:bCs/>
              </w:rPr>
            </w:pPr>
            <w:r w:rsidRPr="0068606C">
              <w:rPr>
                <w:rFonts w:ascii="Arial" w:hAnsi="Arial" w:cs="Arial"/>
                <w:b/>
                <w:bCs/>
              </w:rPr>
              <w:t>Gold</w:t>
            </w:r>
          </w:p>
        </w:tc>
      </w:tr>
      <w:tr w:rsidR="002D3C12" w:rsidRPr="00743664" w14:paraId="30EC2E3B" w14:textId="77777777">
        <w:trPr>
          <w:cantSplit/>
          <w:trHeight w:val="567"/>
          <w:jc w:val="center"/>
        </w:trPr>
        <w:tc>
          <w:tcPr>
            <w:tcW w:w="31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4BD2C9" w14:textId="77777777" w:rsidR="002D3C12" w:rsidRPr="00743664" w:rsidRDefault="002D3C12">
            <w:pPr>
              <w:jc w:val="center"/>
              <w:textAlignment w:val="baseline"/>
              <w:rPr>
                <w:rFonts w:ascii="Arial" w:eastAsia="Times New Roman" w:hAnsi="Arial" w:cs="Arial"/>
                <w:color w:val="0563C1"/>
                <w:u w:val="single"/>
                <w:lang w:eastAsia="en-GB"/>
              </w:rPr>
            </w:pPr>
            <w:hyperlink r:id="rId34" w:history="1">
              <w:r w:rsidRPr="00A725D1">
                <w:rPr>
                  <w:rStyle w:val="Hyperlink"/>
                  <w:rFonts w:ascii="Arial" w:hAnsi="Arial" w:cs="Arial"/>
                </w:rPr>
                <w:t>Note Taking</w:t>
              </w:r>
            </w:hyperlink>
          </w:p>
        </w:tc>
        <w:tc>
          <w:tcPr>
            <w:tcW w:w="326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7E2585D" w14:textId="77777777" w:rsidR="002D3C12" w:rsidRPr="00743664" w:rsidRDefault="002D3C12">
            <w:pPr>
              <w:jc w:val="center"/>
              <w:textAlignment w:val="baseline"/>
              <w:rPr>
                <w:rFonts w:ascii="Arial" w:hAnsi="Arial" w:cs="Arial"/>
                <w:color w:val="0563C1" w:themeColor="hyperlink"/>
                <w:u w:val="single"/>
              </w:rPr>
            </w:pPr>
            <w:hyperlink r:id="rId35" w:history="1">
              <w:r w:rsidRPr="00743664">
                <w:rPr>
                  <w:rStyle w:val="Hyperlink"/>
                  <w:rFonts w:ascii="Arial" w:hAnsi="Arial" w:cs="Arial"/>
                </w:rPr>
                <w:t>Primary and Secondary Sources</w:t>
              </w:r>
            </w:hyperlink>
          </w:p>
        </w:tc>
        <w:tc>
          <w:tcPr>
            <w:tcW w:w="313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64BE7B" w14:textId="77777777" w:rsidR="002D3C12" w:rsidRPr="00743664" w:rsidRDefault="002D3C12">
            <w:pPr>
              <w:jc w:val="center"/>
              <w:textAlignment w:val="baseline"/>
              <w:rPr>
                <w:rFonts w:ascii="Arial" w:hAnsi="Arial" w:cs="Arial"/>
              </w:rPr>
            </w:pPr>
            <w:hyperlink r:id="rId36" w:history="1">
              <w:r w:rsidRPr="00A725D1">
                <w:rPr>
                  <w:rStyle w:val="Hyperlink"/>
                  <w:rFonts w:ascii="Arial" w:hAnsi="Arial" w:cs="Arial"/>
                </w:rPr>
                <w:t>Presentation Skills</w:t>
              </w:r>
            </w:hyperlink>
          </w:p>
        </w:tc>
      </w:tr>
      <w:tr w:rsidR="002D3C12" w:rsidRPr="00743664" w14:paraId="1FD37BCE" w14:textId="77777777">
        <w:trPr>
          <w:cantSplit/>
          <w:trHeight w:val="567"/>
          <w:jc w:val="center"/>
        </w:trPr>
        <w:tc>
          <w:tcPr>
            <w:tcW w:w="3114" w:type="dxa"/>
            <w:tcBorders>
              <w:top w:val="single" w:sz="4" w:space="0" w:color="auto"/>
              <w:left w:val="single" w:sz="4" w:space="0" w:color="auto"/>
              <w:bottom w:val="single" w:sz="6" w:space="0" w:color="auto"/>
              <w:right w:val="single" w:sz="6" w:space="0" w:color="auto"/>
            </w:tcBorders>
            <w:shd w:val="clear" w:color="auto" w:fill="FBE4D5" w:themeFill="accent2" w:themeFillTint="33"/>
            <w:vAlign w:val="center"/>
          </w:tcPr>
          <w:p w14:paraId="6FB65417" w14:textId="77777777" w:rsidR="002D3C12" w:rsidRDefault="002D3C12">
            <w:pPr>
              <w:jc w:val="center"/>
              <w:textAlignment w:val="baseline"/>
            </w:pPr>
            <w:hyperlink r:id="rId37" w:history="1">
              <w:r w:rsidRPr="00A725D1">
                <w:rPr>
                  <w:rStyle w:val="Hyperlink"/>
                  <w:rFonts w:ascii="Arial" w:hAnsi="Arial" w:cs="Arial"/>
                </w:rPr>
                <w:t>Managing your Time</w:t>
              </w:r>
            </w:hyperlink>
          </w:p>
        </w:tc>
        <w:tc>
          <w:tcPr>
            <w:tcW w:w="3260" w:type="dxa"/>
            <w:tcBorders>
              <w:top w:val="single" w:sz="4" w:space="0" w:color="auto"/>
              <w:left w:val="single" w:sz="6" w:space="0" w:color="auto"/>
              <w:bottom w:val="single" w:sz="6" w:space="0" w:color="auto"/>
              <w:right w:val="single" w:sz="6" w:space="0" w:color="auto"/>
            </w:tcBorders>
            <w:shd w:val="clear" w:color="auto" w:fill="EDEDED" w:themeFill="accent3" w:themeFillTint="33"/>
            <w:vAlign w:val="center"/>
          </w:tcPr>
          <w:p w14:paraId="40C4DB36" w14:textId="77777777" w:rsidR="002D3C12" w:rsidRDefault="002D3C12">
            <w:pPr>
              <w:jc w:val="center"/>
              <w:textAlignment w:val="baseline"/>
            </w:pPr>
            <w:hyperlink r:id="rId38" w:history="1">
              <w:r w:rsidRPr="00A725D1">
                <w:rPr>
                  <w:rStyle w:val="Hyperlink"/>
                  <w:rFonts w:ascii="Arial" w:hAnsi="Arial" w:cs="Arial"/>
                </w:rPr>
                <w:t>Learning from Feedback and Reflective Practice</w:t>
              </w:r>
            </w:hyperlink>
          </w:p>
        </w:tc>
        <w:tc>
          <w:tcPr>
            <w:tcW w:w="3134" w:type="dxa"/>
            <w:tcBorders>
              <w:top w:val="single" w:sz="4" w:space="0" w:color="auto"/>
              <w:left w:val="single" w:sz="6" w:space="0" w:color="auto"/>
              <w:bottom w:val="single" w:sz="6" w:space="0" w:color="auto"/>
              <w:right w:val="single" w:sz="6" w:space="0" w:color="auto"/>
            </w:tcBorders>
            <w:shd w:val="clear" w:color="auto" w:fill="FFF2CC" w:themeFill="accent4" w:themeFillTint="33"/>
            <w:vAlign w:val="center"/>
          </w:tcPr>
          <w:p w14:paraId="5B1A6CF9" w14:textId="77777777" w:rsidR="002D3C12" w:rsidRDefault="002D3C12">
            <w:pPr>
              <w:jc w:val="center"/>
              <w:textAlignment w:val="baseline"/>
            </w:pPr>
            <w:hyperlink r:id="rId39" w:history="1">
              <w:r w:rsidRPr="00743664">
                <w:rPr>
                  <w:rStyle w:val="Hyperlink"/>
                  <w:rFonts w:ascii="Arial" w:hAnsi="Arial" w:cs="Arial"/>
                </w:rPr>
                <w:t>Using Artificial Intelligence (AI) as a Study Aid</w:t>
              </w:r>
            </w:hyperlink>
          </w:p>
        </w:tc>
      </w:tr>
      <w:tr w:rsidR="002D3C12" w:rsidRPr="00743664" w14:paraId="27E4D9A6" w14:textId="77777777">
        <w:trPr>
          <w:cantSplit/>
          <w:trHeight w:val="567"/>
          <w:jc w:val="center"/>
        </w:trPr>
        <w:tc>
          <w:tcPr>
            <w:tcW w:w="3114" w:type="dxa"/>
            <w:tcBorders>
              <w:top w:val="single" w:sz="4" w:space="0" w:color="auto"/>
              <w:left w:val="single" w:sz="4" w:space="0" w:color="auto"/>
              <w:bottom w:val="single" w:sz="6" w:space="0" w:color="auto"/>
              <w:right w:val="single" w:sz="6" w:space="0" w:color="auto"/>
            </w:tcBorders>
            <w:shd w:val="clear" w:color="auto" w:fill="FBE4D5" w:themeFill="accent2" w:themeFillTint="33"/>
            <w:vAlign w:val="center"/>
          </w:tcPr>
          <w:p w14:paraId="0F413E2B" w14:textId="77777777" w:rsidR="002D3C12" w:rsidRDefault="002D3C12">
            <w:pPr>
              <w:jc w:val="center"/>
              <w:textAlignment w:val="baseline"/>
            </w:pPr>
            <w:hyperlink r:id="rId40" w:history="1">
              <w:r w:rsidRPr="00A725D1">
                <w:rPr>
                  <w:rStyle w:val="Hyperlink"/>
                  <w:rFonts w:ascii="Arial" w:hAnsi="Arial" w:cs="Arial"/>
                </w:rPr>
                <w:t>Starting Research</w:t>
              </w:r>
            </w:hyperlink>
          </w:p>
        </w:tc>
        <w:tc>
          <w:tcPr>
            <w:tcW w:w="3260" w:type="dxa"/>
            <w:tcBorders>
              <w:top w:val="single" w:sz="4" w:space="0" w:color="auto"/>
              <w:left w:val="single" w:sz="6" w:space="0" w:color="auto"/>
              <w:bottom w:val="single" w:sz="6" w:space="0" w:color="auto"/>
              <w:right w:val="single" w:sz="6" w:space="0" w:color="auto"/>
            </w:tcBorders>
            <w:shd w:val="clear" w:color="auto" w:fill="EDEDED" w:themeFill="accent3" w:themeFillTint="33"/>
            <w:vAlign w:val="center"/>
          </w:tcPr>
          <w:p w14:paraId="54FAB12A" w14:textId="77777777" w:rsidR="002D3C12" w:rsidRDefault="002D3C12">
            <w:pPr>
              <w:jc w:val="center"/>
              <w:textAlignment w:val="baseline"/>
            </w:pPr>
            <w:hyperlink r:id="rId41" w:history="1">
              <w:r w:rsidRPr="00A725D1">
                <w:rPr>
                  <w:rStyle w:val="Hyperlink"/>
                  <w:rFonts w:ascii="Arial" w:hAnsi="Arial" w:cs="Arial"/>
                </w:rPr>
                <w:t>Copyright and Intellectual Property</w:t>
              </w:r>
            </w:hyperlink>
          </w:p>
        </w:tc>
        <w:tc>
          <w:tcPr>
            <w:tcW w:w="3134" w:type="dxa"/>
            <w:tcBorders>
              <w:top w:val="single" w:sz="4" w:space="0" w:color="auto"/>
              <w:left w:val="single" w:sz="6" w:space="0" w:color="auto"/>
              <w:bottom w:val="single" w:sz="6" w:space="0" w:color="auto"/>
              <w:right w:val="single" w:sz="6" w:space="0" w:color="auto"/>
            </w:tcBorders>
            <w:shd w:val="clear" w:color="auto" w:fill="FFF2CC" w:themeFill="accent4" w:themeFillTint="33"/>
            <w:vAlign w:val="center"/>
          </w:tcPr>
          <w:p w14:paraId="306B8548" w14:textId="77777777" w:rsidR="002D3C12" w:rsidRDefault="002D3C12">
            <w:pPr>
              <w:jc w:val="center"/>
              <w:textAlignment w:val="baseline"/>
            </w:pPr>
            <w:hyperlink r:id="rId42" w:history="1">
              <w:r w:rsidRPr="00743664">
                <w:rPr>
                  <w:rStyle w:val="Hyperlink"/>
                  <w:rFonts w:ascii="Arial" w:hAnsi="Arial" w:cs="Arial"/>
                </w:rPr>
                <w:t>Preparing for Assessments or Exams</w:t>
              </w:r>
            </w:hyperlink>
          </w:p>
        </w:tc>
      </w:tr>
      <w:tr w:rsidR="002D3C12" w:rsidRPr="00743664" w14:paraId="64DFDA32" w14:textId="77777777">
        <w:trPr>
          <w:cantSplit/>
          <w:trHeight w:val="567"/>
          <w:jc w:val="center"/>
        </w:trPr>
        <w:tc>
          <w:tcPr>
            <w:tcW w:w="3114" w:type="dxa"/>
            <w:tcBorders>
              <w:top w:val="single" w:sz="4" w:space="0" w:color="auto"/>
              <w:left w:val="single" w:sz="4" w:space="0" w:color="auto"/>
              <w:bottom w:val="single" w:sz="6" w:space="0" w:color="auto"/>
              <w:right w:val="single" w:sz="6" w:space="0" w:color="auto"/>
            </w:tcBorders>
            <w:shd w:val="clear" w:color="auto" w:fill="FBE4D5" w:themeFill="accent2" w:themeFillTint="33"/>
            <w:vAlign w:val="center"/>
          </w:tcPr>
          <w:p w14:paraId="117E7B84" w14:textId="77777777" w:rsidR="002D3C12" w:rsidRDefault="002D3C12">
            <w:pPr>
              <w:jc w:val="center"/>
              <w:textAlignment w:val="baseline"/>
            </w:pPr>
            <w:hyperlink r:id="rId43" w:history="1">
              <w:r w:rsidRPr="00A725D1">
                <w:rPr>
                  <w:rStyle w:val="Hyperlink"/>
                  <w:rFonts w:ascii="Arial" w:hAnsi="Arial" w:cs="Arial"/>
                </w:rPr>
                <w:t>Referencing and Plagiarism</w:t>
              </w:r>
            </w:hyperlink>
          </w:p>
        </w:tc>
        <w:tc>
          <w:tcPr>
            <w:tcW w:w="3260" w:type="dxa"/>
            <w:tcBorders>
              <w:top w:val="single" w:sz="4" w:space="0" w:color="auto"/>
              <w:left w:val="single" w:sz="6" w:space="0" w:color="auto"/>
              <w:bottom w:val="single" w:sz="6" w:space="0" w:color="auto"/>
              <w:right w:val="single" w:sz="6" w:space="0" w:color="auto"/>
            </w:tcBorders>
            <w:shd w:val="clear" w:color="auto" w:fill="EDEDED" w:themeFill="accent3" w:themeFillTint="33"/>
            <w:vAlign w:val="center"/>
          </w:tcPr>
          <w:p w14:paraId="3C5531FF" w14:textId="77777777" w:rsidR="002D3C12" w:rsidRDefault="002D3C12">
            <w:pPr>
              <w:jc w:val="center"/>
              <w:textAlignment w:val="baseline"/>
            </w:pPr>
            <w:hyperlink r:id="rId44" w:history="1">
              <w:r w:rsidRPr="00743664">
                <w:rPr>
                  <w:rStyle w:val="Hyperlink"/>
                  <w:rFonts w:ascii="Arial" w:hAnsi="Arial" w:cs="Arial"/>
                </w:rPr>
                <w:t>Continuing Research</w:t>
              </w:r>
            </w:hyperlink>
          </w:p>
        </w:tc>
        <w:tc>
          <w:tcPr>
            <w:tcW w:w="3134" w:type="dxa"/>
            <w:tcBorders>
              <w:top w:val="single" w:sz="4" w:space="0" w:color="auto"/>
              <w:left w:val="single" w:sz="6" w:space="0" w:color="auto"/>
              <w:bottom w:val="single" w:sz="6" w:space="0" w:color="auto"/>
              <w:right w:val="single" w:sz="6" w:space="0" w:color="auto"/>
            </w:tcBorders>
            <w:shd w:val="clear" w:color="auto" w:fill="FFF2CC" w:themeFill="accent4" w:themeFillTint="33"/>
            <w:vAlign w:val="center"/>
          </w:tcPr>
          <w:p w14:paraId="2B6BE293" w14:textId="77777777" w:rsidR="002D3C12" w:rsidRDefault="002D3C12">
            <w:pPr>
              <w:jc w:val="center"/>
              <w:textAlignment w:val="baseline"/>
            </w:pPr>
            <w:hyperlink r:id="rId45" w:history="1">
              <w:r w:rsidRPr="00A725D1">
                <w:rPr>
                  <w:rStyle w:val="Hyperlink"/>
                  <w:rFonts w:ascii="Arial" w:hAnsi="Arial" w:cs="Arial"/>
                </w:rPr>
                <w:t>Better Thinking</w:t>
              </w:r>
            </w:hyperlink>
          </w:p>
        </w:tc>
      </w:tr>
      <w:tr w:rsidR="002D3C12" w:rsidRPr="00743664" w14:paraId="04F35C98" w14:textId="77777777">
        <w:trPr>
          <w:cantSplit/>
          <w:trHeight w:val="567"/>
          <w:jc w:val="center"/>
        </w:trPr>
        <w:tc>
          <w:tcPr>
            <w:tcW w:w="3114" w:type="dxa"/>
            <w:tcBorders>
              <w:top w:val="single" w:sz="4" w:space="0" w:color="auto"/>
              <w:left w:val="single" w:sz="4" w:space="0" w:color="auto"/>
              <w:bottom w:val="single" w:sz="6" w:space="0" w:color="auto"/>
              <w:right w:val="single" w:sz="6" w:space="0" w:color="auto"/>
            </w:tcBorders>
            <w:shd w:val="clear" w:color="auto" w:fill="FBE4D5" w:themeFill="accent2" w:themeFillTint="33"/>
            <w:vAlign w:val="center"/>
          </w:tcPr>
          <w:p w14:paraId="7AC2A43A" w14:textId="77777777" w:rsidR="002D3C12" w:rsidRDefault="002D3C12">
            <w:pPr>
              <w:jc w:val="center"/>
              <w:textAlignment w:val="baseline"/>
            </w:pPr>
            <w:hyperlink r:id="rId46" w:history="1">
              <w:r w:rsidRPr="00A725D1">
                <w:rPr>
                  <w:rStyle w:val="Hyperlink"/>
                  <w:rFonts w:ascii="Arial" w:hAnsi="Arial" w:cs="Arial"/>
                </w:rPr>
                <w:t>Better Learning</w:t>
              </w:r>
            </w:hyperlink>
          </w:p>
        </w:tc>
        <w:tc>
          <w:tcPr>
            <w:tcW w:w="3260" w:type="dxa"/>
            <w:tcBorders>
              <w:top w:val="single" w:sz="4" w:space="0" w:color="auto"/>
              <w:left w:val="single" w:sz="6" w:space="0" w:color="auto"/>
              <w:bottom w:val="single" w:sz="6" w:space="0" w:color="auto"/>
              <w:right w:val="single" w:sz="6" w:space="0" w:color="auto"/>
            </w:tcBorders>
            <w:shd w:val="clear" w:color="auto" w:fill="EDEDED" w:themeFill="accent3" w:themeFillTint="33"/>
            <w:vAlign w:val="center"/>
          </w:tcPr>
          <w:p w14:paraId="18232CC6" w14:textId="77777777" w:rsidR="002D3C12" w:rsidRDefault="002D3C12">
            <w:pPr>
              <w:jc w:val="center"/>
              <w:textAlignment w:val="baseline"/>
            </w:pPr>
            <w:hyperlink r:id="rId47" w:history="1">
              <w:r w:rsidRPr="00A725D1">
                <w:rPr>
                  <w:rStyle w:val="Hyperlink"/>
                  <w:rFonts w:ascii="Arial" w:hAnsi="Arial" w:cs="Arial"/>
                </w:rPr>
                <w:t>Critical Thinking</w:t>
              </w:r>
            </w:hyperlink>
          </w:p>
        </w:tc>
        <w:tc>
          <w:tcPr>
            <w:tcW w:w="3134" w:type="dxa"/>
            <w:tcBorders>
              <w:top w:val="single" w:sz="4" w:space="0" w:color="auto"/>
              <w:left w:val="single" w:sz="6" w:space="0" w:color="auto"/>
              <w:bottom w:val="single" w:sz="6" w:space="0" w:color="auto"/>
              <w:right w:val="single" w:sz="6" w:space="0" w:color="auto"/>
            </w:tcBorders>
            <w:shd w:val="clear" w:color="auto" w:fill="FFF2CC" w:themeFill="accent4" w:themeFillTint="33"/>
            <w:vAlign w:val="center"/>
          </w:tcPr>
          <w:p w14:paraId="18796A65" w14:textId="77777777" w:rsidR="002D3C12" w:rsidRDefault="002D3C12">
            <w:pPr>
              <w:jc w:val="center"/>
              <w:textAlignment w:val="baseline"/>
            </w:pPr>
            <w:hyperlink r:id="rId48" w:history="1">
              <w:r w:rsidRPr="00A725D1">
                <w:rPr>
                  <w:rStyle w:val="Hyperlink"/>
                  <w:rFonts w:ascii="Arial" w:hAnsi="Arial" w:cs="Arial"/>
                </w:rPr>
                <w:t>Independent Learning</w:t>
              </w:r>
            </w:hyperlink>
          </w:p>
        </w:tc>
      </w:tr>
    </w:tbl>
    <w:p w14:paraId="0733D3AB" w14:textId="77777777" w:rsidR="002D3C12" w:rsidRPr="003E094C" w:rsidRDefault="002D3C12" w:rsidP="002D3C12">
      <w:pPr>
        <w:pStyle w:val="BodyText1"/>
        <w:tabs>
          <w:tab w:val="left" w:pos="8647"/>
        </w:tabs>
        <w:rPr>
          <w:sz w:val="22"/>
          <w:szCs w:val="22"/>
        </w:rPr>
      </w:pPr>
    </w:p>
    <w:p w14:paraId="6A4BED2F" w14:textId="77777777" w:rsidR="002D3C12" w:rsidRDefault="002D3C12" w:rsidP="002D3C12">
      <w:pPr>
        <w:pStyle w:val="BodyText1"/>
        <w:tabs>
          <w:tab w:val="left" w:pos="8647"/>
        </w:tabs>
        <w:rPr>
          <w:color w:val="auto"/>
          <w:sz w:val="22"/>
          <w:szCs w:val="22"/>
          <w:shd w:val="clear" w:color="auto" w:fill="FFFFFF"/>
        </w:rPr>
      </w:pPr>
    </w:p>
    <w:p w14:paraId="7DD70866" w14:textId="77777777" w:rsidR="002D3C12" w:rsidRDefault="002D3C12" w:rsidP="002D3C12">
      <w:pPr>
        <w:pStyle w:val="BodyText1"/>
        <w:tabs>
          <w:tab w:val="left" w:pos="8647"/>
        </w:tabs>
        <w:jc w:val="center"/>
        <w:rPr>
          <w:color w:val="auto"/>
          <w:sz w:val="22"/>
          <w:szCs w:val="22"/>
          <w:shd w:val="clear" w:color="auto" w:fill="FFFFFF"/>
        </w:rPr>
      </w:pPr>
      <w:r w:rsidRPr="008663CB">
        <w:rPr>
          <w:noProof/>
        </w:rPr>
        <w:drawing>
          <wp:inline distT="0" distB="0" distL="0" distR="0" wp14:anchorId="634CB875" wp14:editId="114D4EA7">
            <wp:extent cx="2247900" cy="1687792"/>
            <wp:effectExtent l="0" t="0" r="0" b="8255"/>
            <wp:docPr id="1360203149" name="Picture 1" descr="A group of people standing around each other&#10;&#10;AI-generated content may be incorrec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03149" name="Picture 1" descr="A group of people standing around each other&#10;&#10;AI-generated content may be incorrect.">
                      <a:hlinkClick r:id="rId32"/>
                    </pic:cNvPr>
                    <pic:cNvPicPr/>
                  </pic:nvPicPr>
                  <pic:blipFill>
                    <a:blip r:embed="rId49"/>
                    <a:stretch>
                      <a:fillRect/>
                    </a:stretch>
                  </pic:blipFill>
                  <pic:spPr>
                    <a:xfrm>
                      <a:off x="0" y="0"/>
                      <a:ext cx="2257867" cy="1695276"/>
                    </a:xfrm>
                    <a:prstGeom prst="rect">
                      <a:avLst/>
                    </a:prstGeom>
                  </pic:spPr>
                </pic:pic>
              </a:graphicData>
            </a:graphic>
          </wp:inline>
        </w:drawing>
      </w:r>
    </w:p>
    <w:p w14:paraId="3D6A3993" w14:textId="77777777" w:rsidR="002D3C12" w:rsidRDefault="002D3C12" w:rsidP="002D3C12">
      <w:pPr>
        <w:pStyle w:val="BodyText1"/>
        <w:tabs>
          <w:tab w:val="left" w:pos="8647"/>
        </w:tabs>
        <w:rPr>
          <w:color w:val="auto"/>
          <w:sz w:val="22"/>
          <w:szCs w:val="22"/>
          <w:shd w:val="clear" w:color="auto" w:fill="FFFFFF"/>
        </w:rPr>
      </w:pPr>
    </w:p>
    <w:p w14:paraId="2F2F9472" w14:textId="77777777" w:rsidR="002D3C12" w:rsidRPr="005E4AE4" w:rsidRDefault="002D3C12" w:rsidP="002D3C12">
      <w:pPr>
        <w:pStyle w:val="BodyText1"/>
        <w:tabs>
          <w:tab w:val="left" w:pos="8647"/>
        </w:tabs>
        <w:rPr>
          <w:color w:val="auto"/>
          <w:sz w:val="22"/>
          <w:szCs w:val="22"/>
        </w:rPr>
      </w:pPr>
      <w:r w:rsidRPr="005E4AE4">
        <w:rPr>
          <w:color w:val="auto"/>
          <w:sz w:val="22"/>
          <w:szCs w:val="22"/>
          <w:shd w:val="clear" w:color="auto" w:fill="FFFFFF"/>
        </w:rPr>
        <w:t>All modules are supported by the Libraries for Learning Team so please contact them at</w:t>
      </w:r>
      <w:r w:rsidRPr="005E4AE4">
        <w:rPr>
          <w:color w:val="auto"/>
          <w:sz w:val="22"/>
          <w:szCs w:val="22"/>
        </w:rPr>
        <w:t> </w:t>
      </w:r>
      <w:hyperlink r:id="rId50" w:history="1">
        <w:r w:rsidRPr="004122C2">
          <w:rPr>
            <w:rStyle w:val="Hyperlink"/>
            <w:sz w:val="22"/>
            <w:szCs w:val="22"/>
            <w:lang w:val="en-GB" w:eastAsia="en-GB"/>
          </w:rPr>
          <w:t>learningresources@derby-college.ac.uk</w:t>
        </w:r>
      </w:hyperlink>
      <w:r w:rsidRPr="003E094C">
        <w:rPr>
          <w:color w:val="373A3C"/>
          <w:sz w:val="22"/>
          <w:szCs w:val="22"/>
        </w:rPr>
        <w:t> </w:t>
      </w:r>
      <w:r w:rsidRPr="005E4AE4">
        <w:rPr>
          <w:color w:val="auto"/>
          <w:sz w:val="22"/>
          <w:szCs w:val="22"/>
        </w:rPr>
        <w:t>if you would like any additional support or information – they are here to help!</w:t>
      </w:r>
    </w:p>
    <w:p w14:paraId="4F5E9D4C" w14:textId="77777777" w:rsidR="002D3C12" w:rsidRDefault="002D3C12" w:rsidP="002D3C12">
      <w:pPr>
        <w:pStyle w:val="BodyText1"/>
        <w:tabs>
          <w:tab w:val="left" w:pos="8647"/>
        </w:tabs>
        <w:rPr>
          <w:sz w:val="22"/>
          <w:szCs w:val="22"/>
        </w:rPr>
      </w:pPr>
    </w:p>
    <w:p w14:paraId="7BC55C2D" w14:textId="77777777" w:rsidR="002D3C12" w:rsidRPr="005A03E8" w:rsidRDefault="002D3C12" w:rsidP="002D3C12">
      <w:pPr>
        <w:pStyle w:val="BodyText1"/>
        <w:tabs>
          <w:tab w:val="left" w:pos="8647"/>
        </w:tabs>
        <w:rPr>
          <w:sz w:val="22"/>
          <w:szCs w:val="22"/>
        </w:rPr>
      </w:pPr>
    </w:p>
    <w:p w14:paraId="036F7845" w14:textId="361A84DF" w:rsidR="009E391B" w:rsidRDefault="009E391B">
      <w:pPr>
        <w:rPr>
          <w:rFonts w:ascii="Arial" w:hAnsi="Arial" w:cs="Arial"/>
          <w:color w:val="767171" w:themeColor="background2" w:themeShade="80"/>
          <w:sz w:val="22"/>
          <w:szCs w:val="22"/>
        </w:rPr>
      </w:pPr>
      <w:r>
        <w:rPr>
          <w:rFonts w:ascii="Arial" w:hAnsi="Arial" w:cs="Arial"/>
          <w:color w:val="767171" w:themeColor="background2" w:themeShade="80"/>
          <w:sz w:val="22"/>
          <w:szCs w:val="22"/>
        </w:rPr>
        <w:br w:type="page"/>
      </w:r>
    </w:p>
    <w:p w14:paraId="3268200D" w14:textId="77777777" w:rsidR="002D71C0" w:rsidRPr="00D96D5D" w:rsidRDefault="002D71C0" w:rsidP="009E391B">
      <w:pPr>
        <w:spacing w:line="276" w:lineRule="auto"/>
        <w:rPr>
          <w:rFonts w:ascii="Arial" w:hAnsi="Arial" w:cs="Arial"/>
          <w:color w:val="767171" w:themeColor="background2" w:themeShade="80"/>
          <w:sz w:val="22"/>
          <w:szCs w:val="22"/>
        </w:rPr>
      </w:pPr>
    </w:p>
    <w:tbl>
      <w:tblPr>
        <w:tblStyle w:val="TableGrid"/>
        <w:tblW w:w="0" w:type="auto"/>
        <w:tblLook w:val="04A0" w:firstRow="1" w:lastRow="0" w:firstColumn="1" w:lastColumn="0" w:noHBand="0" w:noVBand="1"/>
      </w:tblPr>
      <w:tblGrid>
        <w:gridCol w:w="10450"/>
      </w:tblGrid>
      <w:tr w:rsidR="002D71C0" w14:paraId="62E5EE01" w14:textId="77777777" w:rsidTr="002A4DED">
        <w:tc>
          <w:tcPr>
            <w:tcW w:w="10450" w:type="dxa"/>
            <w:tcBorders>
              <w:top w:val="nil"/>
              <w:left w:val="nil"/>
              <w:bottom w:val="nil"/>
              <w:right w:val="nil"/>
            </w:tcBorders>
            <w:shd w:val="clear" w:color="auto" w:fill="1F3864" w:themeFill="accent1" w:themeFillShade="80"/>
          </w:tcPr>
          <w:p w14:paraId="66659A86" w14:textId="378000BE" w:rsidR="002D71C0" w:rsidRPr="00332786" w:rsidRDefault="002D71C0" w:rsidP="002A4DED">
            <w:pPr>
              <w:pStyle w:val="Heading1"/>
            </w:pPr>
            <w:bookmarkStart w:id="15" w:name="_Toc137985389"/>
            <w:r>
              <w:t>SUPPORT FOR YOU</w:t>
            </w:r>
            <w:r w:rsidR="00E82D8A">
              <w:t xml:space="preserve">R </w:t>
            </w:r>
            <w:r>
              <w:t>DIGIT</w:t>
            </w:r>
            <w:r w:rsidR="00424F67">
              <w:t>AL SKILLS AT DCG</w:t>
            </w:r>
            <w:bookmarkEnd w:id="15"/>
          </w:p>
        </w:tc>
      </w:tr>
    </w:tbl>
    <w:p w14:paraId="7F1C5D2C" w14:textId="77777777" w:rsidR="00BE6CFC" w:rsidRPr="005A03E8" w:rsidRDefault="00BE6CFC" w:rsidP="00BE6CFC">
      <w:pPr>
        <w:pStyle w:val="BodyText1"/>
        <w:tabs>
          <w:tab w:val="left" w:pos="8647"/>
        </w:tabs>
        <w:rPr>
          <w:color w:val="7030A0"/>
          <w:sz w:val="22"/>
          <w:szCs w:val="22"/>
        </w:rPr>
      </w:pPr>
    </w:p>
    <w:p w14:paraId="717FB292" w14:textId="5E8A7D3E" w:rsidR="00BE6CFC" w:rsidRPr="005E4AE4" w:rsidRDefault="4F1A7C71" w:rsidP="5510E37B">
      <w:pPr>
        <w:pStyle w:val="BodyText1"/>
        <w:tabs>
          <w:tab w:val="left" w:pos="8647"/>
        </w:tabs>
        <w:rPr>
          <w:color w:val="auto"/>
          <w:sz w:val="22"/>
          <w:szCs w:val="22"/>
        </w:rPr>
      </w:pPr>
      <w:r w:rsidRPr="005E4AE4">
        <w:rPr>
          <w:color w:val="auto"/>
          <w:sz w:val="22"/>
          <w:szCs w:val="22"/>
          <w:shd w:val="clear" w:color="auto" w:fill="FFFFFF"/>
        </w:rPr>
        <w:t xml:space="preserve">Our online </w:t>
      </w:r>
      <w:r w:rsidR="00BE6CFC" w:rsidRPr="005E4AE4">
        <w:rPr>
          <w:color w:val="auto"/>
          <w:sz w:val="22"/>
          <w:szCs w:val="22"/>
          <w:shd w:val="clear" w:color="auto" w:fill="FFFFFF"/>
        </w:rPr>
        <w:t>Digital Skills Hub courses include</w:t>
      </w:r>
      <w:r w:rsidR="2F8FBED9" w:rsidRPr="005E4AE4">
        <w:rPr>
          <w:color w:val="auto"/>
          <w:sz w:val="22"/>
          <w:szCs w:val="22"/>
          <w:shd w:val="clear" w:color="auto" w:fill="FFFFFF"/>
        </w:rPr>
        <w:t xml:space="preserve"> </w:t>
      </w:r>
      <w:r w:rsidR="00BE6CFC" w:rsidRPr="005E4AE4">
        <w:rPr>
          <w:color w:val="auto"/>
          <w:sz w:val="22"/>
          <w:szCs w:val="22"/>
          <w:shd w:val="clear" w:color="auto" w:fill="FFFFFF"/>
        </w:rPr>
        <w:t xml:space="preserve">a wide-ranging selection of information and resources to support the continuing development of your Digital Skills from the time you start with us at DCG to the time you move on.  </w:t>
      </w:r>
    </w:p>
    <w:p w14:paraId="2026A097" w14:textId="17D42D81" w:rsidR="00BE6CFC" w:rsidRPr="005E4AE4" w:rsidRDefault="00BE6CFC" w:rsidP="5510E37B">
      <w:pPr>
        <w:pStyle w:val="BodyText1"/>
        <w:tabs>
          <w:tab w:val="left" w:pos="8647"/>
        </w:tabs>
        <w:rPr>
          <w:color w:val="auto"/>
          <w:sz w:val="22"/>
          <w:szCs w:val="22"/>
        </w:rPr>
      </w:pPr>
    </w:p>
    <w:p w14:paraId="25D7673C" w14:textId="1C7CF55C" w:rsidR="00BE6CFC" w:rsidRPr="005E4AE4" w:rsidRDefault="55EC28A2" w:rsidP="5510E37B">
      <w:pPr>
        <w:pStyle w:val="BodyText1"/>
        <w:tabs>
          <w:tab w:val="left" w:pos="8647"/>
        </w:tabs>
        <w:rPr>
          <w:b/>
          <w:bCs/>
          <w:color w:val="auto"/>
          <w:sz w:val="22"/>
          <w:szCs w:val="22"/>
        </w:rPr>
      </w:pPr>
      <w:r w:rsidRPr="5510E37B">
        <w:rPr>
          <w:b/>
          <w:bCs/>
          <w:color w:val="auto"/>
          <w:sz w:val="22"/>
          <w:szCs w:val="22"/>
        </w:rPr>
        <w:t>Digital Skills: Getting Started</w:t>
      </w:r>
    </w:p>
    <w:p w14:paraId="23BEEB52" w14:textId="54B1B69C" w:rsidR="00BE6CFC" w:rsidRPr="005E4AE4" w:rsidRDefault="00BE6CFC" w:rsidP="5510E37B">
      <w:pPr>
        <w:pStyle w:val="BodyText1"/>
        <w:tabs>
          <w:tab w:val="left" w:pos="8647"/>
        </w:tabs>
        <w:rPr>
          <w:color w:val="auto"/>
          <w:sz w:val="22"/>
          <w:szCs w:val="22"/>
        </w:rPr>
      </w:pPr>
    </w:p>
    <w:p w14:paraId="644F1B67" w14:textId="05072ECF" w:rsidR="00BE6CFC" w:rsidRPr="005E4AE4" w:rsidRDefault="45E5DF44" w:rsidP="5510E37B">
      <w:pPr>
        <w:tabs>
          <w:tab w:val="left" w:pos="8647"/>
        </w:tabs>
        <w:rPr>
          <w:rFonts w:ascii="Arial" w:eastAsia="Arial" w:hAnsi="Arial" w:cs="Arial"/>
          <w:color w:val="1B1B4D"/>
          <w:sz w:val="22"/>
          <w:szCs w:val="22"/>
          <w:lang w:val="en-US"/>
        </w:rPr>
      </w:pPr>
      <w:r w:rsidRPr="5510E37B">
        <w:rPr>
          <w:rFonts w:ascii="Arial" w:eastAsia="Arial" w:hAnsi="Arial" w:cs="Arial"/>
          <w:color w:val="1B1B4D"/>
          <w:sz w:val="22"/>
          <w:szCs w:val="22"/>
          <w:lang w:val="en-US"/>
        </w:rPr>
        <w:t xml:space="preserve">There are 18 </w:t>
      </w:r>
      <w:proofErr w:type="gramStart"/>
      <w:r w:rsidRPr="5510E37B">
        <w:rPr>
          <w:rFonts w:ascii="Arial" w:eastAsia="Arial" w:hAnsi="Arial" w:cs="Arial"/>
          <w:color w:val="1B1B4D"/>
          <w:sz w:val="22"/>
          <w:szCs w:val="22"/>
          <w:lang w:val="en-US"/>
        </w:rPr>
        <w:t>modules</w:t>
      </w:r>
      <w:proofErr w:type="gramEnd"/>
      <w:r w:rsidRPr="5510E37B">
        <w:rPr>
          <w:rFonts w:ascii="Arial" w:eastAsia="Arial" w:hAnsi="Arial" w:cs="Arial"/>
          <w:color w:val="1B1B4D"/>
          <w:sz w:val="22"/>
          <w:szCs w:val="22"/>
          <w:lang w:val="en-US"/>
        </w:rPr>
        <w:t xml:space="preserve"> and you will get a </w:t>
      </w:r>
      <w:proofErr w:type="gramStart"/>
      <w:r w:rsidRPr="5510E37B">
        <w:rPr>
          <w:rFonts w:ascii="Arial" w:eastAsia="Arial" w:hAnsi="Arial" w:cs="Arial"/>
          <w:color w:val="1B1B4D"/>
          <w:sz w:val="22"/>
          <w:szCs w:val="22"/>
          <w:lang w:val="en-US"/>
        </w:rPr>
        <w:t>Bronze, Silver or Gold</w:t>
      </w:r>
      <w:proofErr w:type="gramEnd"/>
      <w:r w:rsidRPr="5510E37B">
        <w:rPr>
          <w:rFonts w:ascii="Arial" w:eastAsia="Arial" w:hAnsi="Arial" w:cs="Arial"/>
          <w:color w:val="1B1B4D"/>
          <w:sz w:val="22"/>
          <w:szCs w:val="22"/>
          <w:lang w:val="en-US"/>
        </w:rPr>
        <w:t xml:space="preserve"> certificate when you have completed them. You will get a Bronze for completing the first six modules, a Silver for also completing the next six and a Gold for completing all the modules.  </w:t>
      </w:r>
    </w:p>
    <w:p w14:paraId="352B1F54" w14:textId="1C70279B" w:rsidR="00BE6CFC" w:rsidRPr="005E4AE4" w:rsidRDefault="00BE6CFC" w:rsidP="5510E37B">
      <w:pPr>
        <w:tabs>
          <w:tab w:val="left" w:pos="8647"/>
        </w:tabs>
        <w:rPr>
          <w:rFonts w:ascii="Arial" w:eastAsia="Arial" w:hAnsi="Arial" w:cs="Arial"/>
          <w:color w:val="1B1B4D"/>
          <w:sz w:val="22"/>
          <w:szCs w:val="22"/>
          <w:lang w:val="en-US"/>
        </w:rPr>
      </w:pPr>
    </w:p>
    <w:p w14:paraId="67EB3AEE" w14:textId="0723F48D" w:rsidR="00BE6CFC" w:rsidRPr="005E4AE4" w:rsidRDefault="784BA24B" w:rsidP="5510E37B">
      <w:pPr>
        <w:tabs>
          <w:tab w:val="left" w:pos="8647"/>
        </w:tabs>
        <w:rPr>
          <w:rFonts w:ascii="Arial" w:eastAsia="Arial" w:hAnsi="Arial" w:cs="Arial"/>
          <w:color w:val="1B1B4D"/>
          <w:sz w:val="22"/>
          <w:szCs w:val="22"/>
          <w:lang w:val="en-US"/>
        </w:rPr>
      </w:pPr>
      <w:r w:rsidRPr="5510E37B">
        <w:rPr>
          <w:rFonts w:ascii="Arial" w:eastAsia="Arial" w:hAnsi="Arial" w:cs="Arial"/>
          <w:color w:val="1B1B4D"/>
          <w:sz w:val="22"/>
          <w:szCs w:val="22"/>
          <w:lang w:val="en-US"/>
        </w:rPr>
        <w:t xml:space="preserve">For details and access to the course, go to the </w:t>
      </w:r>
      <w:hyperlink r:id="rId51">
        <w:r w:rsidRPr="5510E37B">
          <w:rPr>
            <w:rStyle w:val="Hyperlink"/>
            <w:rFonts w:ascii="Arial" w:eastAsia="Arial" w:hAnsi="Arial" w:cs="Arial"/>
            <w:sz w:val="22"/>
            <w:szCs w:val="22"/>
            <w:lang w:val="en-US"/>
          </w:rPr>
          <w:t>Getting Started course page</w:t>
        </w:r>
      </w:hyperlink>
    </w:p>
    <w:p w14:paraId="098192CC" w14:textId="7C42E1E2" w:rsidR="00BE6CFC" w:rsidRPr="005E4AE4" w:rsidRDefault="00BE6CFC" w:rsidP="5510E37B">
      <w:pPr>
        <w:tabs>
          <w:tab w:val="left" w:pos="8647"/>
        </w:tabs>
        <w:rPr>
          <w:rFonts w:ascii="Arial" w:eastAsia="Arial" w:hAnsi="Arial" w:cs="Arial"/>
          <w:sz w:val="22"/>
          <w:szCs w:val="22"/>
          <w:lang w:val="en-US"/>
        </w:rPr>
      </w:pPr>
    </w:p>
    <w:p w14:paraId="50040060" w14:textId="2839C166" w:rsidR="00BE6CFC" w:rsidRPr="005E4AE4" w:rsidRDefault="3F73B2D5" w:rsidP="5510E37B">
      <w:pPr>
        <w:tabs>
          <w:tab w:val="left" w:pos="8647"/>
        </w:tabs>
        <w:rPr>
          <w:rFonts w:ascii="Arial" w:eastAsia="Arial" w:hAnsi="Arial" w:cs="Arial"/>
          <w:b/>
          <w:bCs/>
          <w:sz w:val="22"/>
          <w:szCs w:val="22"/>
          <w:lang w:val="en-US"/>
        </w:rPr>
      </w:pPr>
      <w:r w:rsidRPr="5510E37B">
        <w:rPr>
          <w:rFonts w:ascii="Arial" w:eastAsia="Arial" w:hAnsi="Arial" w:cs="Arial"/>
          <w:b/>
          <w:bCs/>
          <w:sz w:val="22"/>
          <w:szCs w:val="22"/>
          <w:lang w:val="en-US"/>
        </w:rPr>
        <w:t>Digital Skills: Progressing</w:t>
      </w:r>
    </w:p>
    <w:p w14:paraId="2A8881C7" w14:textId="7D4E3C98" w:rsidR="00BE6CFC" w:rsidRPr="005E4AE4" w:rsidRDefault="00BE6CFC" w:rsidP="5510E37B">
      <w:pPr>
        <w:tabs>
          <w:tab w:val="left" w:pos="8647"/>
        </w:tabs>
        <w:rPr>
          <w:rFonts w:ascii="Arial" w:eastAsia="Arial" w:hAnsi="Arial" w:cs="Arial"/>
          <w:b/>
          <w:bCs/>
          <w:sz w:val="22"/>
          <w:szCs w:val="22"/>
          <w:lang w:val="en-US"/>
        </w:rPr>
      </w:pPr>
    </w:p>
    <w:p w14:paraId="3F04DD1B" w14:textId="048FC76D" w:rsidR="00BE6CFC" w:rsidRPr="005E4AE4" w:rsidRDefault="0DA99797" w:rsidP="5510E37B">
      <w:pPr>
        <w:tabs>
          <w:tab w:val="left" w:pos="8647"/>
        </w:tabs>
        <w:rPr>
          <w:rFonts w:ascii="Arial" w:eastAsia="Arial" w:hAnsi="Arial" w:cs="Arial"/>
          <w:sz w:val="22"/>
          <w:szCs w:val="22"/>
          <w:lang w:val="en-US"/>
        </w:rPr>
      </w:pPr>
      <w:r w:rsidRPr="5510E37B">
        <w:rPr>
          <w:rFonts w:ascii="Arial" w:eastAsia="Arial" w:hAnsi="Arial" w:cs="Arial"/>
          <w:sz w:val="22"/>
          <w:szCs w:val="22"/>
          <w:lang w:val="en-US"/>
        </w:rPr>
        <w:t xml:space="preserve">This course </w:t>
      </w:r>
      <w:proofErr w:type="gramStart"/>
      <w:r w:rsidRPr="5510E37B">
        <w:rPr>
          <w:rFonts w:ascii="Arial" w:eastAsia="Arial" w:hAnsi="Arial" w:cs="Arial"/>
          <w:sz w:val="22"/>
          <w:szCs w:val="22"/>
          <w:lang w:val="en-US"/>
        </w:rPr>
        <w:t xml:space="preserve">focusses </w:t>
      </w:r>
      <w:r w:rsidR="0BA7C428" w:rsidRPr="5510E37B">
        <w:rPr>
          <w:rFonts w:ascii="Arial" w:eastAsia="Arial" w:hAnsi="Arial" w:cs="Arial"/>
          <w:sz w:val="22"/>
          <w:szCs w:val="22"/>
          <w:lang w:val="en-US"/>
        </w:rPr>
        <w:t>in further</w:t>
      </w:r>
      <w:proofErr w:type="gramEnd"/>
      <w:r w:rsidR="0BA7C428" w:rsidRPr="5510E37B">
        <w:rPr>
          <w:rFonts w:ascii="Arial" w:eastAsia="Arial" w:hAnsi="Arial" w:cs="Arial"/>
          <w:sz w:val="22"/>
          <w:szCs w:val="22"/>
          <w:lang w:val="en-US"/>
        </w:rPr>
        <w:t xml:space="preserve"> </w:t>
      </w:r>
      <w:r w:rsidRPr="5510E37B">
        <w:rPr>
          <w:rFonts w:ascii="Arial" w:eastAsia="Arial" w:hAnsi="Arial" w:cs="Arial"/>
          <w:sz w:val="22"/>
          <w:szCs w:val="22"/>
          <w:lang w:val="en-US"/>
        </w:rPr>
        <w:t xml:space="preserve">on your digital </w:t>
      </w:r>
      <w:proofErr w:type="gramStart"/>
      <w:r w:rsidRPr="5510E37B">
        <w:rPr>
          <w:rFonts w:ascii="Arial" w:eastAsia="Arial" w:hAnsi="Arial" w:cs="Arial"/>
          <w:sz w:val="22"/>
          <w:szCs w:val="22"/>
          <w:lang w:val="en-US"/>
        </w:rPr>
        <w:t>skills</w:t>
      </w:r>
      <w:proofErr w:type="gramEnd"/>
      <w:r w:rsidRPr="5510E37B">
        <w:rPr>
          <w:rFonts w:ascii="Arial" w:eastAsia="Arial" w:hAnsi="Arial" w:cs="Arial"/>
          <w:sz w:val="22"/>
          <w:szCs w:val="22"/>
          <w:lang w:val="en-US"/>
        </w:rPr>
        <w:t xml:space="preserve"> knowledge</w:t>
      </w:r>
      <w:r w:rsidR="5AC7FDE0" w:rsidRPr="5510E37B">
        <w:rPr>
          <w:rFonts w:ascii="Arial" w:eastAsia="Arial" w:hAnsi="Arial" w:cs="Arial"/>
          <w:sz w:val="22"/>
          <w:szCs w:val="22"/>
          <w:lang w:val="en-US"/>
        </w:rPr>
        <w:t xml:space="preserve"> and awareness.</w:t>
      </w:r>
      <w:r w:rsidRPr="5510E37B">
        <w:rPr>
          <w:rFonts w:ascii="Arial" w:eastAsia="Arial" w:hAnsi="Arial" w:cs="Arial"/>
          <w:sz w:val="22"/>
          <w:szCs w:val="22"/>
          <w:lang w:val="en-US"/>
        </w:rPr>
        <w:t xml:space="preserve"> </w:t>
      </w:r>
      <w:proofErr w:type="gramStart"/>
      <w:r w:rsidRPr="5510E37B">
        <w:rPr>
          <w:rFonts w:ascii="Arial" w:eastAsia="Arial" w:hAnsi="Arial" w:cs="Arial"/>
          <w:sz w:val="22"/>
          <w:szCs w:val="22"/>
          <w:lang w:val="en-US"/>
        </w:rPr>
        <w:t>Again</w:t>
      </w:r>
      <w:proofErr w:type="gramEnd"/>
      <w:r w:rsidRPr="5510E37B">
        <w:rPr>
          <w:rFonts w:ascii="Arial" w:eastAsia="Arial" w:hAnsi="Arial" w:cs="Arial"/>
          <w:sz w:val="22"/>
          <w:szCs w:val="22"/>
          <w:lang w:val="en-US"/>
        </w:rPr>
        <w:t xml:space="preserve"> there are </w:t>
      </w:r>
      <w:r w:rsidR="74F22268" w:rsidRPr="5510E37B">
        <w:rPr>
          <w:rFonts w:ascii="Arial" w:eastAsia="Arial" w:hAnsi="Arial" w:cs="Arial"/>
          <w:sz w:val="22"/>
          <w:szCs w:val="22"/>
          <w:lang w:val="en-US"/>
        </w:rPr>
        <w:t xml:space="preserve">18 modules with three levels of achievement. </w:t>
      </w:r>
      <w:r w:rsidR="7A05B687" w:rsidRPr="5510E37B">
        <w:rPr>
          <w:rFonts w:ascii="Arial" w:eastAsia="Arial" w:hAnsi="Arial" w:cs="Arial"/>
          <w:sz w:val="22"/>
          <w:szCs w:val="22"/>
          <w:lang w:val="en-US"/>
        </w:rPr>
        <w:t>Completing t</w:t>
      </w:r>
      <w:r w:rsidR="74F22268" w:rsidRPr="5510E37B">
        <w:rPr>
          <w:rFonts w:ascii="Arial" w:eastAsia="Arial" w:hAnsi="Arial" w:cs="Arial"/>
          <w:sz w:val="22"/>
          <w:szCs w:val="22"/>
          <w:lang w:val="en-US"/>
        </w:rPr>
        <w:t xml:space="preserve">he first 6 </w:t>
      </w:r>
      <w:r w:rsidR="3D56BE7C" w:rsidRPr="5510E37B">
        <w:rPr>
          <w:rFonts w:ascii="Arial" w:eastAsia="Arial" w:hAnsi="Arial" w:cs="Arial"/>
          <w:sz w:val="22"/>
          <w:szCs w:val="22"/>
          <w:lang w:val="en-US"/>
        </w:rPr>
        <w:t xml:space="preserve">will get you </w:t>
      </w:r>
      <w:r w:rsidR="74F22268" w:rsidRPr="5510E37B">
        <w:rPr>
          <w:rFonts w:ascii="Arial" w:eastAsia="Arial" w:hAnsi="Arial" w:cs="Arial"/>
          <w:sz w:val="22"/>
          <w:szCs w:val="22"/>
          <w:lang w:val="en-US"/>
        </w:rPr>
        <w:t xml:space="preserve">a bronze certificate, the first 12 </w:t>
      </w:r>
      <w:r w:rsidR="65112708" w:rsidRPr="5510E37B">
        <w:rPr>
          <w:rFonts w:ascii="Arial" w:eastAsia="Arial" w:hAnsi="Arial" w:cs="Arial"/>
          <w:sz w:val="22"/>
          <w:szCs w:val="22"/>
          <w:lang w:val="en-US"/>
        </w:rPr>
        <w:t>will get you</w:t>
      </w:r>
      <w:r w:rsidR="74F22268" w:rsidRPr="5510E37B">
        <w:rPr>
          <w:rFonts w:ascii="Arial" w:eastAsia="Arial" w:hAnsi="Arial" w:cs="Arial"/>
          <w:sz w:val="22"/>
          <w:szCs w:val="22"/>
          <w:lang w:val="en-US"/>
        </w:rPr>
        <w:t xml:space="preserve"> silver and</w:t>
      </w:r>
      <w:r w:rsidR="0BDE988A" w:rsidRPr="5510E37B">
        <w:rPr>
          <w:rFonts w:ascii="Arial" w:eastAsia="Arial" w:hAnsi="Arial" w:cs="Arial"/>
          <w:sz w:val="22"/>
          <w:szCs w:val="22"/>
          <w:lang w:val="en-US"/>
        </w:rPr>
        <w:t xml:space="preserve"> achieving</w:t>
      </w:r>
      <w:r w:rsidR="74F22268" w:rsidRPr="5510E37B">
        <w:rPr>
          <w:rFonts w:ascii="Arial" w:eastAsia="Arial" w:hAnsi="Arial" w:cs="Arial"/>
          <w:sz w:val="22"/>
          <w:szCs w:val="22"/>
          <w:lang w:val="en-US"/>
        </w:rPr>
        <w:t xml:space="preserve"> all </w:t>
      </w:r>
      <w:r w:rsidR="1B6740F3" w:rsidRPr="5510E37B">
        <w:rPr>
          <w:rFonts w:ascii="Arial" w:eastAsia="Arial" w:hAnsi="Arial" w:cs="Arial"/>
          <w:sz w:val="22"/>
          <w:szCs w:val="22"/>
          <w:lang w:val="en-US"/>
        </w:rPr>
        <w:t>will get you</w:t>
      </w:r>
      <w:r w:rsidR="74F22268" w:rsidRPr="5510E37B">
        <w:rPr>
          <w:rFonts w:ascii="Arial" w:eastAsia="Arial" w:hAnsi="Arial" w:cs="Arial"/>
          <w:sz w:val="22"/>
          <w:szCs w:val="22"/>
          <w:lang w:val="en-US"/>
        </w:rPr>
        <w:t xml:space="preserve"> the gold.</w:t>
      </w:r>
    </w:p>
    <w:p w14:paraId="2BFB4F7B" w14:textId="212C03DD" w:rsidR="00BE6CFC" w:rsidRPr="005E4AE4" w:rsidRDefault="00BE6CFC" w:rsidP="5510E37B">
      <w:pPr>
        <w:tabs>
          <w:tab w:val="left" w:pos="8647"/>
        </w:tabs>
        <w:rPr>
          <w:rFonts w:ascii="Arial" w:eastAsia="Arial" w:hAnsi="Arial" w:cs="Arial"/>
          <w:sz w:val="22"/>
          <w:szCs w:val="22"/>
          <w:lang w:val="en-US"/>
        </w:rPr>
      </w:pPr>
    </w:p>
    <w:p w14:paraId="0B6C94EA" w14:textId="3BCF64D6" w:rsidR="00BE6CFC" w:rsidRPr="005E4AE4" w:rsidRDefault="2288A431" w:rsidP="5510E37B">
      <w:pPr>
        <w:tabs>
          <w:tab w:val="left" w:pos="8647"/>
        </w:tabs>
        <w:rPr>
          <w:rFonts w:ascii="Arial" w:eastAsia="Arial" w:hAnsi="Arial" w:cs="Arial"/>
          <w:sz w:val="22"/>
          <w:szCs w:val="22"/>
          <w:lang w:val="en-US"/>
        </w:rPr>
      </w:pPr>
      <w:r w:rsidRPr="5510E37B">
        <w:rPr>
          <w:rFonts w:ascii="Arial" w:eastAsia="Arial" w:hAnsi="Arial" w:cs="Arial"/>
          <w:sz w:val="22"/>
          <w:szCs w:val="22"/>
          <w:lang w:val="en-US"/>
        </w:rPr>
        <w:t xml:space="preserve">For details and access to the course, go to the </w:t>
      </w:r>
      <w:hyperlink r:id="rId52">
        <w:r w:rsidRPr="5510E37B">
          <w:rPr>
            <w:rStyle w:val="Hyperlink"/>
            <w:rFonts w:ascii="Arial" w:eastAsia="Arial" w:hAnsi="Arial" w:cs="Arial"/>
            <w:sz w:val="22"/>
            <w:szCs w:val="22"/>
            <w:lang w:val="en-US"/>
          </w:rPr>
          <w:t>Progressing course page</w:t>
        </w:r>
      </w:hyperlink>
    </w:p>
    <w:p w14:paraId="089CBA00" w14:textId="71711FA7" w:rsidR="00BE6CFC" w:rsidRPr="005E4AE4" w:rsidRDefault="00BE6CFC" w:rsidP="5510E37B">
      <w:pPr>
        <w:tabs>
          <w:tab w:val="left" w:pos="8647"/>
        </w:tabs>
        <w:rPr>
          <w:rFonts w:ascii="Arial" w:eastAsia="Arial" w:hAnsi="Arial" w:cs="Arial"/>
          <w:sz w:val="22"/>
          <w:szCs w:val="22"/>
          <w:lang w:val="en-US"/>
        </w:rPr>
      </w:pPr>
    </w:p>
    <w:p w14:paraId="39A5FA96" w14:textId="362CF51B" w:rsidR="00BE6CFC" w:rsidRPr="005E4AE4" w:rsidRDefault="00BE6CFC" w:rsidP="5510E37B">
      <w:pPr>
        <w:tabs>
          <w:tab w:val="left" w:pos="8647"/>
        </w:tabs>
        <w:rPr>
          <w:rFonts w:ascii="Arial" w:eastAsia="Arial" w:hAnsi="Arial" w:cs="Arial"/>
          <w:sz w:val="22"/>
          <w:szCs w:val="22"/>
          <w:lang w:val="en-US"/>
        </w:rPr>
      </w:pPr>
    </w:p>
    <w:p w14:paraId="156083DD" w14:textId="37AB0130" w:rsidR="00BE6CFC" w:rsidRPr="005E4AE4" w:rsidRDefault="77EAA9BD" w:rsidP="5510E37B">
      <w:pPr>
        <w:pStyle w:val="BodyText1"/>
        <w:tabs>
          <w:tab w:val="left" w:pos="8647"/>
        </w:tabs>
        <w:spacing w:line="259" w:lineRule="auto"/>
        <w:rPr>
          <w:sz w:val="22"/>
          <w:szCs w:val="22"/>
          <w:lang w:val="en-GB" w:eastAsia="en-GB"/>
        </w:rPr>
      </w:pPr>
      <w:r w:rsidRPr="5510E37B">
        <w:rPr>
          <w:color w:val="auto"/>
          <w:sz w:val="22"/>
          <w:szCs w:val="22"/>
        </w:rPr>
        <w:t xml:space="preserve">All modules are supported by the EdTech Team so please contact them </w:t>
      </w:r>
      <w:hyperlink r:id="rId53">
        <w:r w:rsidRPr="5510E37B">
          <w:rPr>
            <w:rStyle w:val="Hyperlink"/>
            <w:sz w:val="22"/>
            <w:szCs w:val="22"/>
          </w:rPr>
          <w:t>at edtech@derby-college.ac.uk</w:t>
        </w:r>
      </w:hyperlink>
      <w:r w:rsidR="08E6414C" w:rsidRPr="5510E37B">
        <w:rPr>
          <w:color w:val="auto"/>
          <w:sz w:val="22"/>
          <w:szCs w:val="22"/>
        </w:rPr>
        <w:t xml:space="preserve"> if you have any issues trying to login, access or complete the courses.</w:t>
      </w:r>
    </w:p>
    <w:p w14:paraId="3FFC9FED" w14:textId="77777777" w:rsidR="00BE6CFC" w:rsidRPr="005E4AE4" w:rsidRDefault="00BE6CFC" w:rsidP="5510E37B">
      <w:pPr>
        <w:pStyle w:val="BodyText1"/>
        <w:tabs>
          <w:tab w:val="left" w:pos="8647"/>
        </w:tabs>
        <w:rPr>
          <w:sz w:val="22"/>
          <w:szCs w:val="22"/>
        </w:rPr>
      </w:pPr>
    </w:p>
    <w:p w14:paraId="4CE8ADF6" w14:textId="699B9EF5" w:rsidR="00BE6CFC" w:rsidRPr="005E4AE4" w:rsidRDefault="00BE6CFC" w:rsidP="5510E37B">
      <w:pPr>
        <w:tabs>
          <w:tab w:val="left" w:pos="8647"/>
        </w:tabs>
        <w:rPr>
          <w:rFonts w:ascii="Arial" w:eastAsia="Arial" w:hAnsi="Arial" w:cs="Arial"/>
          <w:sz w:val="22"/>
          <w:szCs w:val="22"/>
          <w:lang w:val="en-US"/>
        </w:rPr>
      </w:pPr>
    </w:p>
    <w:p w14:paraId="28E51DC5" w14:textId="3848C41C" w:rsidR="002D3C12" w:rsidRDefault="002D3C12">
      <w:pPr>
        <w:rPr>
          <w:rFonts w:ascii="Arial" w:eastAsia="Arial" w:hAnsi="Arial" w:cs="Arial"/>
          <w:sz w:val="22"/>
          <w:szCs w:val="22"/>
          <w:lang w:val="en-US"/>
        </w:rPr>
      </w:pPr>
      <w:r>
        <w:rPr>
          <w:rFonts w:ascii="Arial" w:eastAsia="Arial" w:hAnsi="Arial" w:cs="Arial"/>
          <w:sz w:val="22"/>
          <w:szCs w:val="22"/>
          <w:lang w:val="en-US"/>
        </w:rPr>
        <w:br w:type="page"/>
      </w:r>
    </w:p>
    <w:p w14:paraId="717C4FE0" w14:textId="77777777" w:rsidR="00D1325A" w:rsidRDefault="00D1325A" w:rsidP="00D1325A"/>
    <w:tbl>
      <w:tblPr>
        <w:tblStyle w:val="TableGrid"/>
        <w:tblW w:w="0" w:type="auto"/>
        <w:tblLook w:val="04A0" w:firstRow="1" w:lastRow="0" w:firstColumn="1" w:lastColumn="0" w:noHBand="0" w:noVBand="1"/>
      </w:tblPr>
      <w:tblGrid>
        <w:gridCol w:w="10450"/>
      </w:tblGrid>
      <w:tr w:rsidR="00D1325A" w14:paraId="086BF000" w14:textId="77777777" w:rsidTr="002A4DED">
        <w:tc>
          <w:tcPr>
            <w:tcW w:w="10450" w:type="dxa"/>
            <w:tcBorders>
              <w:top w:val="nil"/>
              <w:left w:val="nil"/>
              <w:bottom w:val="nil"/>
              <w:right w:val="nil"/>
            </w:tcBorders>
            <w:shd w:val="clear" w:color="auto" w:fill="1F3864" w:themeFill="accent1" w:themeFillShade="80"/>
          </w:tcPr>
          <w:p w14:paraId="7AF79DC1" w14:textId="77777777" w:rsidR="00D1325A" w:rsidRPr="00332786" w:rsidRDefault="00D1325A" w:rsidP="002A4DED">
            <w:pPr>
              <w:pStyle w:val="Heading1"/>
            </w:pPr>
            <w:bookmarkStart w:id="16" w:name="_Toc137985390"/>
            <w:r w:rsidRPr="00332786">
              <w:t>STUDENT VOICE</w:t>
            </w:r>
            <w:bookmarkEnd w:id="16"/>
          </w:p>
        </w:tc>
      </w:tr>
    </w:tbl>
    <w:p w14:paraId="2FE2DF48" w14:textId="77777777" w:rsidR="00D1325A" w:rsidRDefault="00D1325A" w:rsidP="00D1325A"/>
    <w:p w14:paraId="1C3D9761" w14:textId="77777777" w:rsidR="0084333D" w:rsidRPr="001D7958" w:rsidRDefault="0084333D" w:rsidP="0084333D">
      <w:pPr>
        <w:pStyle w:val="paragraph"/>
        <w:spacing w:before="0" w:beforeAutospacing="0" w:after="0" w:afterAutospacing="0"/>
        <w:textAlignment w:val="baseline"/>
        <w:rPr>
          <w:rStyle w:val="normaltextrun"/>
          <w:rFonts w:ascii="Arial" w:hAnsi="Arial" w:cs="Arial"/>
          <w:sz w:val="22"/>
          <w:szCs w:val="22"/>
          <w:lang w:val="en-US"/>
        </w:rPr>
      </w:pPr>
      <w:r w:rsidRPr="001D7958">
        <w:rPr>
          <w:rStyle w:val="normaltextrun"/>
          <w:rFonts w:ascii="Arial" w:hAnsi="Arial" w:cs="Arial"/>
          <w:sz w:val="22"/>
          <w:szCs w:val="22"/>
          <w:lang w:val="en-US"/>
        </w:rPr>
        <w:t>There is no bigger group of people than students in the classroom!  Therefore, listening to students is essential.</w:t>
      </w:r>
    </w:p>
    <w:p w14:paraId="01E53577"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p>
    <w:p w14:paraId="5140C5CF"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normaltextrun"/>
          <w:rFonts w:ascii="Arial" w:hAnsi="Arial" w:cs="Arial"/>
          <w:sz w:val="22"/>
          <w:szCs w:val="22"/>
          <w:lang w:val="en-US"/>
        </w:rPr>
        <w:t>Student Voice refers to listening to what YOU think and feel during your time in education at DCG. This is not just about the College listening, but also about acting upon, your feedback.</w:t>
      </w:r>
      <w:r w:rsidRPr="001D7958">
        <w:rPr>
          <w:rStyle w:val="eop"/>
          <w:rFonts w:ascii="Arial" w:hAnsi="Arial" w:cs="Arial"/>
          <w:sz w:val="22"/>
          <w:szCs w:val="22"/>
          <w:lang w:val="en-US"/>
        </w:rPr>
        <w:t> </w:t>
      </w:r>
    </w:p>
    <w:p w14:paraId="3CF17D27"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eop"/>
          <w:rFonts w:ascii="Arial" w:hAnsi="Arial" w:cs="Arial"/>
          <w:sz w:val="22"/>
          <w:szCs w:val="22"/>
          <w:lang w:val="en-US"/>
        </w:rPr>
        <w:t> </w:t>
      </w:r>
    </w:p>
    <w:p w14:paraId="175B21AE"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normaltextrun"/>
          <w:rFonts w:ascii="Arial" w:hAnsi="Arial" w:cs="Arial"/>
          <w:sz w:val="22"/>
          <w:szCs w:val="22"/>
          <w:lang w:val="en-US"/>
        </w:rPr>
        <w:t>We want to know:</w:t>
      </w:r>
      <w:r w:rsidRPr="001D7958">
        <w:rPr>
          <w:rStyle w:val="eop"/>
          <w:rFonts w:ascii="Arial" w:hAnsi="Arial" w:cs="Arial"/>
          <w:sz w:val="22"/>
          <w:szCs w:val="22"/>
          <w:lang w:val="en-US"/>
        </w:rPr>
        <w:t> </w:t>
      </w:r>
    </w:p>
    <w:p w14:paraId="1E27C1E4" w14:textId="77777777" w:rsidR="0084333D" w:rsidRPr="001D7958" w:rsidRDefault="0084333D" w:rsidP="0084333D">
      <w:pPr>
        <w:pStyle w:val="paragraph"/>
        <w:numPr>
          <w:ilvl w:val="0"/>
          <w:numId w:val="19"/>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Positives – what you enjoy and want to do again</w:t>
      </w:r>
      <w:r w:rsidRPr="001D7958">
        <w:rPr>
          <w:rStyle w:val="eop"/>
          <w:rFonts w:ascii="Arial" w:hAnsi="Arial" w:cs="Arial"/>
          <w:sz w:val="22"/>
          <w:szCs w:val="22"/>
          <w:lang w:val="en-US"/>
        </w:rPr>
        <w:t>,</w:t>
      </w:r>
    </w:p>
    <w:p w14:paraId="76460BB6" w14:textId="77777777" w:rsidR="0084333D" w:rsidRPr="001D7958" w:rsidRDefault="0084333D" w:rsidP="0084333D">
      <w:pPr>
        <w:pStyle w:val="paragraph"/>
        <w:numPr>
          <w:ilvl w:val="0"/>
          <w:numId w:val="19"/>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Improvements – what and how we can change to improve</w:t>
      </w:r>
      <w:r w:rsidRPr="001D7958">
        <w:rPr>
          <w:rStyle w:val="eop"/>
          <w:rFonts w:ascii="Arial" w:hAnsi="Arial" w:cs="Arial"/>
          <w:sz w:val="22"/>
          <w:szCs w:val="22"/>
          <w:lang w:val="en-US"/>
        </w:rPr>
        <w:t>,</w:t>
      </w:r>
    </w:p>
    <w:p w14:paraId="783C34AF" w14:textId="77777777" w:rsidR="0084333D" w:rsidRPr="001D7958" w:rsidRDefault="0084333D" w:rsidP="0084333D">
      <w:pPr>
        <w:pStyle w:val="paragraph"/>
        <w:numPr>
          <w:ilvl w:val="0"/>
          <w:numId w:val="19"/>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New Ideas – we are always looking for student-led initiatives.</w:t>
      </w:r>
    </w:p>
    <w:p w14:paraId="38BE093F"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eop"/>
          <w:rFonts w:ascii="Arial" w:hAnsi="Arial" w:cs="Arial"/>
          <w:sz w:val="22"/>
          <w:szCs w:val="22"/>
          <w:lang w:val="en-US"/>
        </w:rPr>
        <w:t> </w:t>
      </w:r>
    </w:p>
    <w:p w14:paraId="6D759079"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normaltextrun"/>
          <w:rFonts w:ascii="Arial" w:hAnsi="Arial" w:cs="Arial"/>
          <w:sz w:val="22"/>
          <w:szCs w:val="22"/>
          <w:lang w:val="en-US"/>
        </w:rPr>
        <w:t>We listen to students through...</w:t>
      </w:r>
      <w:r w:rsidRPr="001D7958">
        <w:rPr>
          <w:rStyle w:val="eop"/>
          <w:rFonts w:ascii="Arial" w:hAnsi="Arial" w:cs="Arial"/>
          <w:sz w:val="22"/>
          <w:szCs w:val="22"/>
          <w:lang w:val="en-US"/>
        </w:rPr>
        <w:t> </w:t>
      </w:r>
    </w:p>
    <w:p w14:paraId="523462F3" w14:textId="77777777" w:rsidR="0084333D" w:rsidRPr="001D7958" w:rsidRDefault="0084333D" w:rsidP="0084333D">
      <w:pPr>
        <w:pStyle w:val="paragraph"/>
        <w:numPr>
          <w:ilvl w:val="0"/>
          <w:numId w:val="20"/>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Cross College Surveys</w:t>
      </w:r>
      <w:r w:rsidRPr="001D7958">
        <w:rPr>
          <w:rStyle w:val="eop"/>
          <w:rFonts w:ascii="Arial" w:hAnsi="Arial" w:cs="Arial"/>
          <w:sz w:val="22"/>
          <w:szCs w:val="22"/>
          <w:lang w:val="en-US"/>
        </w:rPr>
        <w:t> </w:t>
      </w:r>
    </w:p>
    <w:p w14:paraId="3EC4DAD2" w14:textId="77777777" w:rsidR="0084333D" w:rsidRPr="001D7958" w:rsidRDefault="0084333D" w:rsidP="0084333D">
      <w:pPr>
        <w:pStyle w:val="paragraph"/>
        <w:numPr>
          <w:ilvl w:val="0"/>
          <w:numId w:val="20"/>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Focus Groups</w:t>
      </w:r>
      <w:r w:rsidRPr="001D7958">
        <w:rPr>
          <w:rStyle w:val="eop"/>
          <w:rFonts w:ascii="Arial" w:hAnsi="Arial" w:cs="Arial"/>
          <w:sz w:val="22"/>
          <w:szCs w:val="22"/>
          <w:lang w:val="en-US"/>
        </w:rPr>
        <w:t> </w:t>
      </w:r>
    </w:p>
    <w:p w14:paraId="210B7C43" w14:textId="77777777" w:rsidR="0084333D" w:rsidRPr="001D7958" w:rsidRDefault="0084333D" w:rsidP="0084333D">
      <w:pPr>
        <w:pStyle w:val="paragraph"/>
        <w:numPr>
          <w:ilvl w:val="0"/>
          <w:numId w:val="20"/>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Student Voice Meetings</w:t>
      </w:r>
      <w:r w:rsidRPr="001D7958">
        <w:rPr>
          <w:rStyle w:val="eop"/>
          <w:rFonts w:ascii="Arial" w:hAnsi="Arial" w:cs="Arial"/>
          <w:sz w:val="22"/>
          <w:szCs w:val="22"/>
          <w:lang w:val="en-US"/>
        </w:rPr>
        <w:t> </w:t>
      </w:r>
    </w:p>
    <w:p w14:paraId="50AAE53D" w14:textId="77777777" w:rsidR="0084333D" w:rsidRPr="001D7958" w:rsidRDefault="0084333D" w:rsidP="0084333D">
      <w:pPr>
        <w:pStyle w:val="paragraph"/>
        <w:numPr>
          <w:ilvl w:val="0"/>
          <w:numId w:val="20"/>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And The Student Representative System</w:t>
      </w:r>
      <w:r w:rsidRPr="001D7958">
        <w:rPr>
          <w:rStyle w:val="eop"/>
          <w:rFonts w:ascii="Arial" w:hAnsi="Arial" w:cs="Arial"/>
          <w:sz w:val="22"/>
          <w:szCs w:val="22"/>
          <w:lang w:val="en-US"/>
        </w:rPr>
        <w:t>.</w:t>
      </w:r>
    </w:p>
    <w:p w14:paraId="47293944"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eop"/>
          <w:rFonts w:ascii="Arial" w:hAnsi="Arial" w:cs="Arial"/>
          <w:sz w:val="22"/>
          <w:szCs w:val="22"/>
          <w:lang w:val="en-US"/>
        </w:rPr>
        <w:t> </w:t>
      </w:r>
    </w:p>
    <w:p w14:paraId="1386B2F5" w14:textId="77777777" w:rsidR="0084333D" w:rsidRPr="001D7958" w:rsidRDefault="0084333D" w:rsidP="0084333D">
      <w:pPr>
        <w:pStyle w:val="paragraph"/>
        <w:spacing w:before="0" w:beforeAutospacing="0" w:after="0" w:afterAutospacing="0"/>
        <w:textAlignment w:val="baseline"/>
        <w:rPr>
          <w:rStyle w:val="normaltextrun"/>
          <w:rFonts w:ascii="Arial" w:hAnsi="Arial" w:cs="Arial"/>
          <w:sz w:val="22"/>
          <w:szCs w:val="22"/>
          <w:lang w:val="en-US"/>
        </w:rPr>
      </w:pPr>
    </w:p>
    <w:p w14:paraId="318C1EE5" w14:textId="31CC81FA" w:rsidR="0084333D" w:rsidRDefault="0084333D" w:rsidP="0084333D">
      <w:pPr>
        <w:pStyle w:val="paragraph"/>
        <w:spacing w:before="0" w:beforeAutospacing="0" w:after="0" w:afterAutospacing="0"/>
        <w:textAlignment w:val="baseline"/>
        <w:rPr>
          <w:rStyle w:val="eop"/>
          <w:rFonts w:ascii="Arial" w:hAnsi="Arial" w:cs="Arial"/>
          <w:b/>
          <w:bCs/>
          <w:sz w:val="22"/>
          <w:szCs w:val="22"/>
          <w:lang w:val="en-US"/>
        </w:rPr>
      </w:pPr>
      <w:r w:rsidRPr="001D7958">
        <w:rPr>
          <w:rStyle w:val="normaltextrun"/>
          <w:rFonts w:ascii="Arial" w:hAnsi="Arial" w:cs="Arial"/>
          <w:b/>
          <w:bCs/>
          <w:sz w:val="22"/>
          <w:szCs w:val="22"/>
          <w:lang w:val="en-US"/>
        </w:rPr>
        <w:t>What is a Student Representative?</w:t>
      </w:r>
      <w:r w:rsidRPr="001D7958">
        <w:rPr>
          <w:rStyle w:val="eop"/>
          <w:rFonts w:ascii="Arial" w:hAnsi="Arial" w:cs="Arial"/>
          <w:b/>
          <w:bCs/>
          <w:sz w:val="22"/>
          <w:szCs w:val="22"/>
          <w:lang w:val="en-US"/>
        </w:rPr>
        <w:t> </w:t>
      </w:r>
    </w:p>
    <w:p w14:paraId="6112B527" w14:textId="77777777" w:rsidR="005F210B" w:rsidRPr="001D7958" w:rsidRDefault="005F210B" w:rsidP="0084333D">
      <w:pPr>
        <w:pStyle w:val="paragraph"/>
        <w:spacing w:before="0" w:beforeAutospacing="0" w:after="0" w:afterAutospacing="0"/>
        <w:textAlignment w:val="baseline"/>
        <w:rPr>
          <w:rStyle w:val="eop"/>
          <w:rFonts w:ascii="Arial" w:hAnsi="Arial" w:cs="Arial"/>
          <w:b/>
          <w:bCs/>
          <w:sz w:val="22"/>
          <w:szCs w:val="22"/>
          <w:lang w:val="en-US"/>
        </w:rPr>
      </w:pPr>
    </w:p>
    <w:p w14:paraId="678A1261" w14:textId="77777777" w:rsidR="0084333D" w:rsidRPr="001D7958" w:rsidRDefault="0084333D" w:rsidP="0084333D">
      <w:pPr>
        <w:pStyle w:val="paragraph"/>
        <w:spacing w:before="0" w:beforeAutospacing="0" w:after="0" w:afterAutospacing="0"/>
        <w:textAlignment w:val="baseline"/>
        <w:rPr>
          <w:rStyle w:val="normaltextrun"/>
          <w:rFonts w:ascii="Arial" w:hAnsi="Arial" w:cs="Arial"/>
          <w:sz w:val="22"/>
          <w:szCs w:val="22"/>
        </w:rPr>
      </w:pPr>
      <w:r w:rsidRPr="001D7958">
        <w:rPr>
          <w:rStyle w:val="normaltextrun"/>
          <w:rFonts w:ascii="Arial" w:hAnsi="Arial" w:cs="Arial"/>
          <w:sz w:val="22"/>
          <w:szCs w:val="22"/>
          <w:lang w:val="en-US"/>
        </w:rPr>
        <w:t>Student Representatives or Student Reps are volunteers representing the opinions and suggestions of the students in their class.</w:t>
      </w:r>
      <w:r w:rsidRPr="001D7958">
        <w:rPr>
          <w:rStyle w:val="eop"/>
          <w:rFonts w:ascii="Arial" w:hAnsi="Arial" w:cs="Arial"/>
          <w:sz w:val="22"/>
          <w:szCs w:val="22"/>
          <w:lang w:val="en-US"/>
        </w:rPr>
        <w:t> </w:t>
      </w:r>
      <w:r w:rsidRPr="001D7958">
        <w:rPr>
          <w:rStyle w:val="normaltextrun"/>
          <w:rFonts w:ascii="Arial" w:hAnsi="Arial" w:cs="Arial"/>
          <w:sz w:val="22"/>
          <w:szCs w:val="22"/>
          <w:lang w:val="en-US"/>
        </w:rPr>
        <w:t>Student Reps gather the feedback from their class and pass that information to their Academy Representatives and leaders within the college.</w:t>
      </w:r>
      <w:r w:rsidRPr="001D7958">
        <w:rPr>
          <w:rStyle w:val="eop"/>
          <w:rFonts w:ascii="Arial" w:hAnsi="Arial" w:cs="Arial"/>
          <w:sz w:val="22"/>
          <w:szCs w:val="22"/>
          <w:lang w:val="en-US"/>
        </w:rPr>
        <w:t> </w:t>
      </w:r>
      <w:r w:rsidRPr="001D7958">
        <w:rPr>
          <w:rStyle w:val="normaltextrun"/>
          <w:rFonts w:ascii="Arial" w:hAnsi="Arial" w:cs="Arial"/>
          <w:sz w:val="22"/>
          <w:szCs w:val="22"/>
          <w:lang w:val="en-US"/>
        </w:rPr>
        <w:t>This is an outstanding experience to add to your CV, job application, or UCAS form.</w:t>
      </w:r>
    </w:p>
    <w:p w14:paraId="36EFEF40" w14:textId="77777777" w:rsidR="0084333D" w:rsidRPr="001D7958" w:rsidRDefault="0084333D" w:rsidP="0084333D">
      <w:pPr>
        <w:pStyle w:val="paragraph"/>
        <w:spacing w:before="0" w:beforeAutospacing="0" w:after="0" w:afterAutospacing="0"/>
        <w:textAlignment w:val="baseline"/>
        <w:rPr>
          <w:rFonts w:ascii="Arial" w:hAnsi="Arial" w:cs="Arial"/>
          <w:sz w:val="22"/>
          <w:szCs w:val="22"/>
        </w:rPr>
      </w:pPr>
    </w:p>
    <w:p w14:paraId="2DBA4630" w14:textId="77777777" w:rsidR="0084333D" w:rsidRPr="001D7958" w:rsidRDefault="0084333D" w:rsidP="0084333D">
      <w:pPr>
        <w:pStyle w:val="paragraph"/>
        <w:spacing w:before="0" w:beforeAutospacing="0" w:after="0" w:afterAutospacing="0"/>
        <w:textAlignment w:val="baseline"/>
        <w:rPr>
          <w:rStyle w:val="normaltextrun"/>
          <w:rFonts w:ascii="Arial" w:hAnsi="Arial" w:cs="Arial"/>
          <w:sz w:val="22"/>
          <w:szCs w:val="22"/>
          <w:lang w:val="en-US"/>
        </w:rPr>
      </w:pPr>
    </w:p>
    <w:p w14:paraId="69C1F279" w14:textId="697E75D6" w:rsidR="005F210B" w:rsidRDefault="0084333D" w:rsidP="0084333D">
      <w:pPr>
        <w:pStyle w:val="paragraph"/>
        <w:spacing w:before="0" w:beforeAutospacing="0" w:after="0" w:afterAutospacing="0"/>
        <w:textAlignment w:val="baseline"/>
        <w:rPr>
          <w:rStyle w:val="normaltextrun"/>
          <w:rFonts w:ascii="Arial" w:hAnsi="Arial" w:cs="Arial"/>
          <w:b/>
          <w:bCs/>
          <w:sz w:val="22"/>
          <w:szCs w:val="22"/>
          <w:lang w:val="en-US"/>
        </w:rPr>
      </w:pPr>
      <w:r w:rsidRPr="001D7958">
        <w:rPr>
          <w:rStyle w:val="normaltextrun"/>
          <w:rFonts w:ascii="Arial" w:hAnsi="Arial" w:cs="Arial"/>
          <w:b/>
          <w:bCs/>
          <w:sz w:val="22"/>
          <w:szCs w:val="22"/>
          <w:lang w:val="en-US"/>
        </w:rPr>
        <w:t>What are Academy Reps?</w:t>
      </w:r>
    </w:p>
    <w:p w14:paraId="337B81DD" w14:textId="77777777" w:rsidR="00C569E6" w:rsidRDefault="00C569E6" w:rsidP="0084333D">
      <w:pPr>
        <w:pStyle w:val="paragraph"/>
        <w:spacing w:before="0" w:beforeAutospacing="0" w:after="0" w:afterAutospacing="0"/>
        <w:textAlignment w:val="baseline"/>
        <w:rPr>
          <w:rStyle w:val="eop"/>
          <w:rFonts w:ascii="Arial" w:hAnsi="Arial" w:cs="Arial"/>
          <w:b/>
          <w:bCs/>
          <w:sz w:val="22"/>
          <w:szCs w:val="22"/>
          <w:lang w:val="en-US"/>
        </w:rPr>
      </w:pPr>
    </w:p>
    <w:p w14:paraId="113592E0" w14:textId="5E2FC5BE"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normaltextrun"/>
          <w:rFonts w:ascii="Arial" w:hAnsi="Arial" w:cs="Arial"/>
          <w:sz w:val="22"/>
          <w:szCs w:val="22"/>
          <w:lang w:val="en-US"/>
        </w:rPr>
        <w:t>This is a senior volunteer role and represents the views of students in the whole Academy, rather than just the class.</w:t>
      </w:r>
      <w:r w:rsidRPr="001D7958">
        <w:rPr>
          <w:rStyle w:val="eop"/>
          <w:rFonts w:ascii="Arial" w:hAnsi="Arial" w:cs="Arial"/>
          <w:sz w:val="22"/>
          <w:szCs w:val="22"/>
          <w:lang w:val="en-US"/>
        </w:rPr>
        <w:t xml:space="preserve">  </w:t>
      </w:r>
      <w:r w:rsidRPr="001D7958">
        <w:rPr>
          <w:rStyle w:val="normaltextrun"/>
          <w:rFonts w:ascii="Arial" w:hAnsi="Arial" w:cs="Arial"/>
          <w:sz w:val="22"/>
          <w:szCs w:val="22"/>
          <w:lang w:val="en-US"/>
        </w:rPr>
        <w:t>Academy reps present feedback from Student Reps in their Academy to the senior leadership team (the people who lead the whole college).</w:t>
      </w:r>
      <w:r w:rsidRPr="001D7958">
        <w:rPr>
          <w:rStyle w:val="eop"/>
          <w:rFonts w:ascii="Arial" w:hAnsi="Arial" w:cs="Arial"/>
          <w:sz w:val="22"/>
          <w:szCs w:val="22"/>
          <w:lang w:val="en-US"/>
        </w:rPr>
        <w:t> </w:t>
      </w:r>
    </w:p>
    <w:p w14:paraId="4F504DBA"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eop"/>
          <w:rFonts w:ascii="Arial" w:hAnsi="Arial" w:cs="Arial"/>
          <w:sz w:val="22"/>
          <w:szCs w:val="22"/>
          <w:lang w:val="en-US"/>
        </w:rPr>
        <w:t> </w:t>
      </w:r>
    </w:p>
    <w:p w14:paraId="56C2B4CE" w14:textId="77777777" w:rsidR="0084333D" w:rsidRPr="001D7958" w:rsidRDefault="0084333D" w:rsidP="0084333D">
      <w:pPr>
        <w:pStyle w:val="paragraph"/>
        <w:spacing w:before="0" w:beforeAutospacing="0" w:after="0" w:afterAutospacing="0"/>
        <w:textAlignment w:val="baseline"/>
        <w:rPr>
          <w:rStyle w:val="normaltextrun"/>
          <w:rFonts w:ascii="Arial" w:hAnsi="Arial" w:cs="Arial"/>
          <w:sz w:val="22"/>
          <w:szCs w:val="22"/>
          <w:lang w:val="en-US"/>
        </w:rPr>
      </w:pPr>
      <w:r w:rsidRPr="001D7958">
        <w:rPr>
          <w:rStyle w:val="normaltextrun"/>
          <w:rFonts w:ascii="Arial" w:hAnsi="Arial" w:cs="Arial"/>
          <w:sz w:val="22"/>
          <w:szCs w:val="22"/>
          <w:lang w:val="en-US"/>
        </w:rPr>
        <w:t>Want to learn more about Student Voice?</w:t>
      </w:r>
    </w:p>
    <w:p w14:paraId="069F33AF"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p>
    <w:p w14:paraId="248E62D2" w14:textId="77777777" w:rsidR="0084333D" w:rsidRPr="001D7958" w:rsidRDefault="0084333D" w:rsidP="0084333D">
      <w:pPr>
        <w:pStyle w:val="paragraph"/>
        <w:numPr>
          <w:ilvl w:val="0"/>
          <w:numId w:val="21"/>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 xml:space="preserve">The Student Voice Coordinator will be visiting YOU </w:t>
      </w:r>
      <w:proofErr w:type="gramStart"/>
      <w:r w:rsidRPr="001D7958">
        <w:rPr>
          <w:rStyle w:val="normaltextrun"/>
          <w:rFonts w:ascii="Arial" w:hAnsi="Arial" w:cs="Arial"/>
          <w:sz w:val="22"/>
          <w:szCs w:val="22"/>
          <w:lang w:val="en-US"/>
        </w:rPr>
        <w:t>in</w:t>
      </w:r>
      <w:proofErr w:type="gramEnd"/>
      <w:r w:rsidRPr="001D7958">
        <w:rPr>
          <w:rStyle w:val="normaltextrun"/>
          <w:rFonts w:ascii="Arial" w:hAnsi="Arial" w:cs="Arial"/>
          <w:sz w:val="22"/>
          <w:szCs w:val="22"/>
          <w:lang w:val="en-US"/>
        </w:rPr>
        <w:t xml:space="preserve"> tutorial sessions this October. </w:t>
      </w:r>
      <w:r w:rsidRPr="001D7958">
        <w:rPr>
          <w:rStyle w:val="eop"/>
          <w:rFonts w:ascii="Arial" w:hAnsi="Arial" w:cs="Arial"/>
          <w:sz w:val="22"/>
          <w:szCs w:val="22"/>
          <w:lang w:val="en-US"/>
        </w:rPr>
        <w:t> </w:t>
      </w:r>
    </w:p>
    <w:p w14:paraId="0571C625" w14:textId="77777777" w:rsidR="0084333D" w:rsidRPr="001D7958" w:rsidRDefault="0084333D" w:rsidP="0084333D">
      <w:pPr>
        <w:pStyle w:val="paragraph"/>
        <w:numPr>
          <w:ilvl w:val="0"/>
          <w:numId w:val="21"/>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Contact Pippa Lucas (She/Her), Student Voice Coordinator, with any questions you may have via the email below</w:t>
      </w:r>
      <w:r w:rsidRPr="001D7958">
        <w:rPr>
          <w:rStyle w:val="eop"/>
          <w:rFonts w:ascii="Arial" w:hAnsi="Arial" w:cs="Arial"/>
          <w:sz w:val="22"/>
          <w:szCs w:val="22"/>
          <w:lang w:val="en-US"/>
        </w:rPr>
        <w:t>.</w:t>
      </w:r>
    </w:p>
    <w:p w14:paraId="78CB213A"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eop"/>
          <w:rFonts w:ascii="Arial" w:hAnsi="Arial" w:cs="Arial"/>
          <w:sz w:val="22"/>
          <w:szCs w:val="22"/>
          <w:lang w:val="en-US"/>
        </w:rPr>
        <w:t> </w:t>
      </w:r>
    </w:p>
    <w:p w14:paraId="23C69938"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normaltextrun"/>
          <w:rFonts w:ascii="Arial" w:hAnsi="Arial" w:cs="Arial"/>
          <w:sz w:val="22"/>
          <w:szCs w:val="22"/>
          <w:lang w:val="en-US"/>
        </w:rPr>
        <w:t>Email - </w:t>
      </w:r>
      <w:hyperlink r:id="rId54" w:tgtFrame="_blank" w:history="1">
        <w:r w:rsidRPr="001D7958">
          <w:rPr>
            <w:rStyle w:val="normaltextrun"/>
            <w:rFonts w:ascii="Arial" w:hAnsi="Arial" w:cs="Arial"/>
            <w:color w:val="0563C1"/>
            <w:sz w:val="22"/>
            <w:szCs w:val="22"/>
            <w:u w:val="single"/>
            <w:lang w:val="en-US"/>
          </w:rPr>
          <w:t>studentvoice@derby-college.ac.uk</w:t>
        </w:r>
      </w:hyperlink>
      <w:r w:rsidRPr="001D7958">
        <w:rPr>
          <w:rStyle w:val="eop"/>
          <w:rFonts w:ascii="Arial" w:hAnsi="Arial" w:cs="Arial"/>
          <w:sz w:val="22"/>
          <w:szCs w:val="22"/>
          <w:lang w:val="en-US"/>
        </w:rPr>
        <w:t> </w:t>
      </w:r>
    </w:p>
    <w:p w14:paraId="6993D56D" w14:textId="52AC9DF2" w:rsidR="007A130C" w:rsidRPr="00CE48F2" w:rsidRDefault="007A130C" w:rsidP="006C4574">
      <w:pPr>
        <w:pStyle w:val="Mainbodytext"/>
        <w:rPr>
          <w:sz w:val="20"/>
          <w:szCs w:val="20"/>
          <w:shd w:val="clear" w:color="auto" w:fill="FFFFFF"/>
        </w:rPr>
      </w:pPr>
      <w:r>
        <w:br w:type="page"/>
      </w:r>
    </w:p>
    <w:p w14:paraId="5D4C4957" w14:textId="10FC6A60" w:rsidR="0066261F" w:rsidRDefault="0066261F" w:rsidP="006C4574">
      <w:pPr>
        <w:pStyle w:val="Mainbodytext"/>
      </w:pPr>
    </w:p>
    <w:tbl>
      <w:tblPr>
        <w:tblStyle w:val="TableGrid"/>
        <w:tblW w:w="0" w:type="auto"/>
        <w:tblLook w:val="04A0" w:firstRow="1" w:lastRow="0" w:firstColumn="1" w:lastColumn="0" w:noHBand="0" w:noVBand="1"/>
      </w:tblPr>
      <w:tblGrid>
        <w:gridCol w:w="10450"/>
      </w:tblGrid>
      <w:tr w:rsidR="00E70279" w14:paraId="09FF37A6" w14:textId="77777777" w:rsidTr="00E70279">
        <w:tc>
          <w:tcPr>
            <w:tcW w:w="10450" w:type="dxa"/>
            <w:tcBorders>
              <w:top w:val="nil"/>
              <w:left w:val="nil"/>
              <w:bottom w:val="nil"/>
              <w:right w:val="nil"/>
            </w:tcBorders>
            <w:shd w:val="clear" w:color="auto" w:fill="1F3864" w:themeFill="accent1" w:themeFillShade="80"/>
          </w:tcPr>
          <w:p w14:paraId="46B4326C" w14:textId="1B416DE0" w:rsidR="00E70279" w:rsidRPr="00E70279" w:rsidRDefault="001B7139" w:rsidP="00332786">
            <w:pPr>
              <w:pStyle w:val="Heading1"/>
            </w:pPr>
            <w:bookmarkStart w:id="17" w:name="_Toc137985391"/>
            <w:r>
              <w:t>GLOSSARY OF TECHNICAL TERMS</w:t>
            </w:r>
            <w:bookmarkEnd w:id="17"/>
          </w:p>
        </w:tc>
      </w:tr>
    </w:tbl>
    <w:p w14:paraId="7559A477" w14:textId="77777777" w:rsidR="00E70279" w:rsidRDefault="00E70279" w:rsidP="00E70279"/>
    <w:p w14:paraId="0B07568E" w14:textId="3E9F42AF" w:rsidR="00E70279" w:rsidRPr="006C4574" w:rsidRDefault="009B78EF" w:rsidP="006C4574">
      <w:pPr>
        <w:pStyle w:val="OpenPar"/>
        <w:rPr>
          <w:color w:val="7030A0"/>
        </w:rPr>
      </w:pPr>
      <w:r w:rsidRPr="006C4574">
        <w:t xml:space="preserve">The following list is a brief glossary of terms you </w:t>
      </w:r>
      <w:r w:rsidR="000A6299" w:rsidRPr="006C4574">
        <w:t xml:space="preserve">will learn or </w:t>
      </w:r>
      <w:r w:rsidR="0035317D" w:rsidRPr="006C4574">
        <w:t>be exposed to during your learning</w:t>
      </w:r>
      <w:r w:rsidR="005C2FA6" w:rsidRPr="006C4574">
        <w:t xml:space="preserve"> </w:t>
      </w:r>
      <w:proofErr w:type="gramStart"/>
      <w:r w:rsidR="00790AAE" w:rsidRPr="006C4574">
        <w:t xml:space="preserve">in </w:t>
      </w:r>
      <w:r w:rsidR="005C2FA6" w:rsidRPr="006C4574">
        <w:t>order to</w:t>
      </w:r>
      <w:proofErr w:type="gramEnd"/>
      <w:r w:rsidR="005C2FA6" w:rsidRPr="006C4574">
        <w:t xml:space="preserve"> develop</w:t>
      </w:r>
      <w:r w:rsidR="00790AAE" w:rsidRPr="006C4574">
        <w:t xml:space="preserve"> your </w:t>
      </w:r>
      <w:r w:rsidR="00790AAE" w:rsidRPr="00BC0B79">
        <w:rPr>
          <w:color w:val="000000" w:themeColor="text1"/>
        </w:rPr>
        <w:t>subject specialist</w:t>
      </w:r>
      <w:r w:rsidR="00790AAE" w:rsidRPr="006C4574">
        <w:t>*</w:t>
      </w:r>
      <w:r w:rsidR="00790AAE" w:rsidRPr="006C4574">
        <w:rPr>
          <w:color w:val="7030A0"/>
        </w:rPr>
        <w:t xml:space="preserve"> </w:t>
      </w:r>
      <w:r w:rsidR="00790AAE" w:rsidRPr="006C4574">
        <w:t>vocabulary</w:t>
      </w:r>
      <w:r w:rsidR="0035317D" w:rsidRPr="006C4574">
        <w:t>.</w:t>
      </w:r>
      <w:r w:rsidR="00790AAE" w:rsidRPr="006C4574">
        <w:t xml:space="preserve">  </w:t>
      </w:r>
    </w:p>
    <w:p w14:paraId="17BF01F6" w14:textId="1B956B9D" w:rsidR="003F53EF" w:rsidRDefault="003F53EF" w:rsidP="006C4574">
      <w:pPr>
        <w:pStyle w:val="OpenPar"/>
      </w:pPr>
    </w:p>
    <w:p w14:paraId="4995AB85" w14:textId="77777777" w:rsidR="002D5866" w:rsidRPr="00E16CB8" w:rsidRDefault="002D5866" w:rsidP="002D5866">
      <w:pPr>
        <w:pStyle w:val="OpenPar"/>
        <w:rPr>
          <w:color w:val="7030A0"/>
        </w:rPr>
      </w:pPr>
      <w:r w:rsidRPr="00E16CB8">
        <w:rPr>
          <w:color w:val="7030A0"/>
        </w:rPr>
        <w:t xml:space="preserve">Course Coordinator/Programme Coordinator to complete the following table (with team).  </w:t>
      </w:r>
    </w:p>
    <w:p w14:paraId="3E89AAEF" w14:textId="5C4CBA88" w:rsidR="00E70279" w:rsidRPr="003F53EF" w:rsidRDefault="00E70279" w:rsidP="006C4574">
      <w:pPr>
        <w:pStyle w:val="Mainbodytext"/>
      </w:pPr>
    </w:p>
    <w:tbl>
      <w:tblPr>
        <w:tblStyle w:val="TableGrid"/>
        <w:tblW w:w="0" w:type="auto"/>
        <w:tblInd w:w="137" w:type="dxa"/>
        <w:tblLook w:val="04A0" w:firstRow="1" w:lastRow="0" w:firstColumn="1" w:lastColumn="0" w:noHBand="0" w:noVBand="1"/>
      </w:tblPr>
      <w:tblGrid>
        <w:gridCol w:w="2412"/>
        <w:gridCol w:w="3578"/>
        <w:gridCol w:w="4323"/>
      </w:tblGrid>
      <w:tr w:rsidR="007444A9" w:rsidRPr="00E57D11" w14:paraId="211D38E1" w14:textId="77777777" w:rsidTr="007444A9">
        <w:tc>
          <w:tcPr>
            <w:tcW w:w="2412" w:type="dxa"/>
          </w:tcPr>
          <w:p w14:paraId="26932BD6" w14:textId="36AE90A3" w:rsidR="007444A9" w:rsidRPr="00A03711" w:rsidRDefault="007444A9" w:rsidP="00A03711">
            <w:pPr>
              <w:spacing w:line="360" w:lineRule="auto"/>
              <w:rPr>
                <w:rFonts w:ascii="Arial" w:hAnsi="Arial" w:cs="Arial"/>
                <w:b/>
                <w:bCs/>
                <w:sz w:val="22"/>
                <w:szCs w:val="22"/>
              </w:rPr>
            </w:pPr>
            <w:r w:rsidRPr="00A03711">
              <w:rPr>
                <w:rFonts w:ascii="Arial" w:hAnsi="Arial" w:cs="Arial"/>
                <w:b/>
                <w:bCs/>
                <w:sz w:val="22"/>
                <w:szCs w:val="22"/>
              </w:rPr>
              <w:t>Term</w:t>
            </w:r>
          </w:p>
          <w:p w14:paraId="469289B1" w14:textId="748DB9E9" w:rsidR="007444A9" w:rsidRPr="00A03711" w:rsidRDefault="007444A9" w:rsidP="00A03711">
            <w:pPr>
              <w:spacing w:line="360" w:lineRule="auto"/>
              <w:rPr>
                <w:rFonts w:ascii="Arial" w:hAnsi="Arial" w:cs="Arial"/>
                <w:b/>
                <w:bCs/>
                <w:sz w:val="22"/>
                <w:szCs w:val="22"/>
              </w:rPr>
            </w:pPr>
          </w:p>
        </w:tc>
        <w:tc>
          <w:tcPr>
            <w:tcW w:w="3578" w:type="dxa"/>
          </w:tcPr>
          <w:p w14:paraId="49FFBD89" w14:textId="74565FAF" w:rsidR="007444A9" w:rsidRPr="00A03711" w:rsidRDefault="007444A9" w:rsidP="00A03711">
            <w:pPr>
              <w:spacing w:line="360" w:lineRule="auto"/>
              <w:rPr>
                <w:rFonts w:ascii="Arial" w:hAnsi="Arial" w:cs="Arial"/>
                <w:b/>
                <w:bCs/>
                <w:sz w:val="22"/>
                <w:szCs w:val="22"/>
              </w:rPr>
            </w:pPr>
            <w:r w:rsidRPr="00A03711">
              <w:rPr>
                <w:rFonts w:ascii="Arial" w:hAnsi="Arial" w:cs="Arial"/>
                <w:b/>
                <w:bCs/>
                <w:sz w:val="22"/>
                <w:szCs w:val="22"/>
              </w:rPr>
              <w:t>Phonetic spelling</w:t>
            </w:r>
          </w:p>
        </w:tc>
        <w:tc>
          <w:tcPr>
            <w:tcW w:w="4323" w:type="dxa"/>
          </w:tcPr>
          <w:p w14:paraId="3CBBB720" w14:textId="664CF42A" w:rsidR="007444A9" w:rsidRPr="00A03711" w:rsidRDefault="007444A9" w:rsidP="00A03711">
            <w:pPr>
              <w:spacing w:line="360" w:lineRule="auto"/>
              <w:rPr>
                <w:rFonts w:ascii="Arial" w:hAnsi="Arial" w:cs="Arial"/>
                <w:b/>
                <w:bCs/>
                <w:sz w:val="22"/>
                <w:szCs w:val="22"/>
              </w:rPr>
            </w:pPr>
            <w:r w:rsidRPr="00A03711">
              <w:rPr>
                <w:rFonts w:ascii="Arial" w:hAnsi="Arial" w:cs="Arial"/>
                <w:b/>
                <w:bCs/>
                <w:sz w:val="22"/>
                <w:szCs w:val="22"/>
              </w:rPr>
              <w:t>Definition</w:t>
            </w:r>
          </w:p>
          <w:p w14:paraId="7EB92DC1" w14:textId="25097F28" w:rsidR="007444A9" w:rsidRPr="00A03711" w:rsidRDefault="007444A9" w:rsidP="00A03711">
            <w:pPr>
              <w:spacing w:line="360" w:lineRule="auto"/>
              <w:rPr>
                <w:rFonts w:ascii="Arial" w:hAnsi="Arial" w:cs="Arial"/>
                <w:sz w:val="22"/>
                <w:szCs w:val="22"/>
              </w:rPr>
            </w:pPr>
          </w:p>
        </w:tc>
      </w:tr>
      <w:tr w:rsidR="007444A9" w:rsidRPr="00E57D11" w14:paraId="76828DE5" w14:textId="77777777" w:rsidTr="007444A9">
        <w:tc>
          <w:tcPr>
            <w:tcW w:w="2412" w:type="dxa"/>
          </w:tcPr>
          <w:p w14:paraId="61628017" w14:textId="05742B94" w:rsidR="007444A9" w:rsidRPr="00A03711" w:rsidRDefault="008821AB" w:rsidP="00B11973">
            <w:pPr>
              <w:spacing w:line="360" w:lineRule="auto"/>
              <w:rPr>
                <w:rFonts w:ascii="Arial" w:hAnsi="Arial" w:cs="Arial"/>
                <w:b/>
                <w:bCs/>
                <w:color w:val="7030A0"/>
                <w:sz w:val="22"/>
                <w:szCs w:val="22"/>
              </w:rPr>
            </w:pPr>
            <w:r w:rsidRPr="18D49C6E">
              <w:rPr>
                <w:rFonts w:ascii="Arial" w:hAnsi="Arial" w:cs="Arial"/>
                <w:color w:val="000000" w:themeColor="text1"/>
                <w:sz w:val="22"/>
                <w:szCs w:val="22"/>
              </w:rPr>
              <w:t>AOs</w:t>
            </w:r>
          </w:p>
          <w:p w14:paraId="0DA14DC4" w14:textId="40115547" w:rsidR="007444A9" w:rsidRPr="00A03711" w:rsidRDefault="007444A9" w:rsidP="00B11973">
            <w:pPr>
              <w:spacing w:line="360" w:lineRule="auto"/>
              <w:rPr>
                <w:rFonts w:ascii="Arial" w:hAnsi="Arial" w:cs="Arial"/>
                <w:b/>
                <w:bCs/>
                <w:color w:val="7030A0"/>
                <w:sz w:val="22"/>
                <w:szCs w:val="22"/>
              </w:rPr>
            </w:pPr>
          </w:p>
        </w:tc>
        <w:tc>
          <w:tcPr>
            <w:tcW w:w="3578" w:type="dxa"/>
          </w:tcPr>
          <w:p w14:paraId="5F136398" w14:textId="295FCBC8" w:rsidR="007444A9" w:rsidRPr="00A03711" w:rsidRDefault="007444A9" w:rsidP="001F0468">
            <w:pPr>
              <w:shd w:val="clear" w:color="auto" w:fill="FFFFFF"/>
              <w:rPr>
                <w:rFonts w:ascii="Arial" w:hAnsi="Arial" w:cs="Arial"/>
                <w:b/>
                <w:bCs/>
                <w:color w:val="7030A0"/>
                <w:sz w:val="22"/>
                <w:szCs w:val="22"/>
              </w:rPr>
            </w:pPr>
          </w:p>
        </w:tc>
        <w:tc>
          <w:tcPr>
            <w:tcW w:w="4323" w:type="dxa"/>
          </w:tcPr>
          <w:p w14:paraId="427D54F9" w14:textId="724CC024" w:rsidR="007444A9" w:rsidRPr="00A03711" w:rsidRDefault="007444A9" w:rsidP="006976CC">
            <w:pPr>
              <w:shd w:val="clear" w:color="auto" w:fill="FFFFFF"/>
              <w:rPr>
                <w:rFonts w:ascii="Arial" w:hAnsi="Arial" w:cs="Arial"/>
                <w:color w:val="7030A0"/>
                <w:sz w:val="22"/>
                <w:szCs w:val="22"/>
              </w:rPr>
            </w:pPr>
          </w:p>
          <w:p w14:paraId="2F3BC95D" w14:textId="77777777" w:rsidR="006D5BD2" w:rsidRPr="00122C2E" w:rsidRDefault="006D5BD2" w:rsidP="006D5BD2">
            <w:pPr>
              <w:rPr>
                <w:rFonts w:cstheme="minorHAnsi"/>
                <w:color w:val="000000" w:themeColor="text1"/>
              </w:rPr>
            </w:pPr>
            <w:r w:rsidRPr="00122C2E">
              <w:rPr>
                <w:rFonts w:cstheme="minorHAnsi"/>
                <w:color w:val="000000" w:themeColor="text1"/>
              </w:rPr>
              <w:t xml:space="preserve">Assessment Objective AO1 </w:t>
            </w:r>
          </w:p>
          <w:p w14:paraId="23A8CDBA" w14:textId="77777777" w:rsidR="006D5BD2" w:rsidRPr="00122C2E" w:rsidRDefault="006D5BD2" w:rsidP="006D5BD2">
            <w:pPr>
              <w:rPr>
                <w:rFonts w:cstheme="minorHAnsi"/>
                <w:color w:val="000000" w:themeColor="text1"/>
              </w:rPr>
            </w:pPr>
          </w:p>
          <w:p w14:paraId="1DE9235A" w14:textId="77777777" w:rsidR="006D5BD2" w:rsidRDefault="006D5BD2" w:rsidP="006D5BD2">
            <w:pPr>
              <w:rPr>
                <w:rFonts w:cstheme="minorHAnsi"/>
                <w:color w:val="000000" w:themeColor="text1"/>
              </w:rPr>
            </w:pPr>
            <w:r w:rsidRPr="00122C2E">
              <w:rPr>
                <w:rFonts w:cstheme="minorHAnsi"/>
                <w:color w:val="000000" w:themeColor="text1"/>
              </w:rPr>
              <w:t>Demonstrate knowledge and understanding of places, environments, concepts, processes, interactions, and change, at a variety of scales.</w:t>
            </w:r>
          </w:p>
          <w:p w14:paraId="13FDF1D0" w14:textId="77777777" w:rsidR="006D5BD2" w:rsidRDefault="006D5BD2" w:rsidP="006D5BD2">
            <w:pPr>
              <w:rPr>
                <w:rFonts w:cstheme="minorHAnsi"/>
                <w:color w:val="000000" w:themeColor="text1"/>
              </w:rPr>
            </w:pPr>
          </w:p>
          <w:p w14:paraId="1032824C" w14:textId="77777777" w:rsidR="006D5BD2" w:rsidRPr="00122C2E" w:rsidRDefault="006D5BD2" w:rsidP="006D5BD2">
            <w:pPr>
              <w:rPr>
                <w:rFonts w:cstheme="minorHAnsi"/>
                <w:color w:val="000000" w:themeColor="text1"/>
              </w:rPr>
            </w:pPr>
            <w:r w:rsidRPr="00122C2E">
              <w:rPr>
                <w:rFonts w:cstheme="minorHAnsi"/>
                <w:color w:val="000000" w:themeColor="text1"/>
              </w:rPr>
              <w:t xml:space="preserve">Assessment Objective AO2 </w:t>
            </w:r>
          </w:p>
          <w:p w14:paraId="7CBD46E4" w14:textId="77777777" w:rsidR="006D5BD2" w:rsidRPr="00122C2E" w:rsidRDefault="006D5BD2" w:rsidP="006D5BD2">
            <w:pPr>
              <w:rPr>
                <w:rFonts w:cstheme="minorHAnsi"/>
                <w:color w:val="000000" w:themeColor="text1"/>
              </w:rPr>
            </w:pPr>
            <w:r w:rsidRPr="00122C2E">
              <w:rPr>
                <w:rFonts w:cstheme="minorHAnsi"/>
                <w:color w:val="000000" w:themeColor="text1"/>
              </w:rPr>
              <w:t xml:space="preserve">Apply knowledge and understanding in different contexts to interpret, analyse and evaluate geographical information and issues. </w:t>
            </w:r>
          </w:p>
          <w:p w14:paraId="04559C42" w14:textId="77777777" w:rsidR="006D5BD2" w:rsidRDefault="006D5BD2" w:rsidP="006D5BD2">
            <w:pPr>
              <w:rPr>
                <w:rFonts w:cstheme="minorHAnsi"/>
                <w:color w:val="000000" w:themeColor="text1"/>
              </w:rPr>
            </w:pPr>
          </w:p>
          <w:p w14:paraId="6358342A" w14:textId="77777777" w:rsidR="006D5BD2" w:rsidRPr="00122C2E" w:rsidRDefault="006D5BD2" w:rsidP="006D5BD2">
            <w:pPr>
              <w:rPr>
                <w:rFonts w:cstheme="minorHAnsi"/>
                <w:color w:val="000000" w:themeColor="text1"/>
              </w:rPr>
            </w:pPr>
            <w:r w:rsidRPr="00122C2E">
              <w:rPr>
                <w:rFonts w:cstheme="minorHAnsi"/>
                <w:color w:val="000000" w:themeColor="text1"/>
              </w:rPr>
              <w:t xml:space="preserve">Assessment Objective AO3 </w:t>
            </w:r>
          </w:p>
          <w:p w14:paraId="49D62532" w14:textId="77777777" w:rsidR="006D5BD2" w:rsidRPr="00122C2E" w:rsidRDefault="006D5BD2" w:rsidP="006D5BD2">
            <w:pPr>
              <w:rPr>
                <w:rFonts w:cstheme="minorHAnsi"/>
                <w:color w:val="000000" w:themeColor="text1"/>
              </w:rPr>
            </w:pPr>
            <w:r w:rsidRPr="00122C2E">
              <w:rPr>
                <w:rFonts w:cstheme="minorHAnsi"/>
                <w:color w:val="000000" w:themeColor="text1"/>
              </w:rPr>
              <w:t>Use a variety of relevant quantitative, qualitative and fieldwork skills to: • investigate geographical questions and issues • interpret, analyse, and evaluate data and evidence • construct arguments and draw conclusions.</w:t>
            </w:r>
          </w:p>
          <w:p w14:paraId="375DC542" w14:textId="77777777" w:rsidR="006D5BD2" w:rsidRPr="00122C2E" w:rsidRDefault="006D5BD2" w:rsidP="006D5BD2">
            <w:pPr>
              <w:rPr>
                <w:rFonts w:cstheme="minorHAnsi"/>
                <w:color w:val="000000" w:themeColor="text1"/>
              </w:rPr>
            </w:pPr>
          </w:p>
          <w:p w14:paraId="0031186C" w14:textId="6239123B" w:rsidR="001F0468" w:rsidRPr="00A03711" w:rsidRDefault="001F0468" w:rsidP="006976CC">
            <w:pPr>
              <w:shd w:val="clear" w:color="auto" w:fill="FFFFFF"/>
              <w:rPr>
                <w:rFonts w:ascii="Arial" w:hAnsi="Arial" w:cs="Arial"/>
                <w:color w:val="7030A0"/>
                <w:sz w:val="22"/>
                <w:szCs w:val="22"/>
              </w:rPr>
            </w:pPr>
          </w:p>
        </w:tc>
      </w:tr>
      <w:tr w:rsidR="007444A9" w:rsidRPr="00E57D11" w14:paraId="26978191" w14:textId="77777777" w:rsidTr="007444A9">
        <w:tc>
          <w:tcPr>
            <w:tcW w:w="2412" w:type="dxa"/>
          </w:tcPr>
          <w:p w14:paraId="6D41BB6E" w14:textId="7FD498ED" w:rsidR="007444A9" w:rsidRPr="00E57D11" w:rsidRDefault="007444A9" w:rsidP="00B11973">
            <w:pPr>
              <w:spacing w:line="360" w:lineRule="auto"/>
              <w:rPr>
                <w:rFonts w:ascii="Arial" w:hAnsi="Arial" w:cs="Arial"/>
                <w:b/>
                <w:bCs/>
                <w:sz w:val="22"/>
                <w:szCs w:val="22"/>
              </w:rPr>
            </w:pPr>
          </w:p>
        </w:tc>
        <w:tc>
          <w:tcPr>
            <w:tcW w:w="3578" w:type="dxa"/>
          </w:tcPr>
          <w:p w14:paraId="33184ECF" w14:textId="7A611ACC" w:rsidR="007444A9" w:rsidRPr="00194961" w:rsidRDefault="007444A9" w:rsidP="00194961">
            <w:pPr>
              <w:shd w:val="clear" w:color="auto" w:fill="FFFFFF"/>
              <w:rPr>
                <w:rFonts w:ascii="Arial" w:hAnsi="Arial" w:cs="Arial"/>
                <w:b/>
                <w:bCs/>
                <w:sz w:val="22"/>
                <w:szCs w:val="22"/>
              </w:rPr>
            </w:pPr>
          </w:p>
        </w:tc>
        <w:tc>
          <w:tcPr>
            <w:tcW w:w="4323" w:type="dxa"/>
          </w:tcPr>
          <w:p w14:paraId="0DC0555D" w14:textId="6BBAE6DE" w:rsidR="007444A9" w:rsidRPr="006976CC" w:rsidRDefault="007444A9" w:rsidP="00B11973">
            <w:pPr>
              <w:spacing w:line="360" w:lineRule="auto"/>
              <w:rPr>
                <w:rFonts w:ascii="Arial" w:hAnsi="Arial" w:cs="Arial"/>
                <w:b/>
                <w:bCs/>
                <w:sz w:val="22"/>
                <w:szCs w:val="22"/>
              </w:rPr>
            </w:pPr>
          </w:p>
        </w:tc>
      </w:tr>
      <w:tr w:rsidR="007444A9" w:rsidRPr="00E57D11" w14:paraId="16EB3267" w14:textId="77777777" w:rsidTr="007444A9">
        <w:tc>
          <w:tcPr>
            <w:tcW w:w="2412" w:type="dxa"/>
          </w:tcPr>
          <w:p w14:paraId="26F4E19C" w14:textId="1DD3BA16" w:rsidR="007444A9" w:rsidRPr="00E57D11" w:rsidRDefault="001D31C5" w:rsidP="00B11973">
            <w:pPr>
              <w:spacing w:line="360" w:lineRule="auto"/>
              <w:rPr>
                <w:rFonts w:ascii="Arial" w:hAnsi="Arial" w:cs="Arial"/>
                <w:b/>
                <w:bCs/>
                <w:sz w:val="22"/>
                <w:szCs w:val="22"/>
              </w:rPr>
            </w:pPr>
            <w:r w:rsidRPr="007A6F6F">
              <w:rPr>
                <w:rFonts w:ascii="Arial" w:hAnsi="Arial" w:cs="Arial"/>
                <w:sz w:val="22"/>
                <w:szCs w:val="22"/>
              </w:rPr>
              <w:t>NEA</w:t>
            </w:r>
          </w:p>
        </w:tc>
        <w:tc>
          <w:tcPr>
            <w:tcW w:w="3578" w:type="dxa"/>
          </w:tcPr>
          <w:p w14:paraId="54FE3042" w14:textId="77777777" w:rsidR="007444A9" w:rsidRPr="00E57D11" w:rsidRDefault="007444A9" w:rsidP="00B11973">
            <w:pPr>
              <w:spacing w:line="360" w:lineRule="auto"/>
              <w:rPr>
                <w:rFonts w:ascii="Arial" w:hAnsi="Arial" w:cs="Arial"/>
                <w:sz w:val="22"/>
                <w:szCs w:val="22"/>
              </w:rPr>
            </w:pPr>
          </w:p>
        </w:tc>
        <w:tc>
          <w:tcPr>
            <w:tcW w:w="4323" w:type="dxa"/>
          </w:tcPr>
          <w:p w14:paraId="1B7FF51E" w14:textId="092D538F" w:rsidR="007444A9" w:rsidRPr="00E57D11" w:rsidRDefault="00A85673" w:rsidP="00B11973">
            <w:pPr>
              <w:spacing w:line="360" w:lineRule="auto"/>
              <w:rPr>
                <w:rFonts w:ascii="Arial" w:hAnsi="Arial" w:cs="Arial"/>
                <w:sz w:val="22"/>
                <w:szCs w:val="22"/>
              </w:rPr>
            </w:pPr>
            <w:r w:rsidRPr="00DF3B32">
              <w:rPr>
                <w:rFonts w:ascii="Arial" w:hAnsi="Arial" w:cs="Arial"/>
                <w:sz w:val="22"/>
                <w:szCs w:val="22"/>
              </w:rPr>
              <w:t>The independent investigation or NEA (Non-Examined Assessment) is worth 60 marks in total and forms 20% of the total A level assessment.</w:t>
            </w:r>
          </w:p>
        </w:tc>
      </w:tr>
      <w:tr w:rsidR="007444A9" w:rsidRPr="00E57D11" w14:paraId="6CE39F18" w14:textId="77777777" w:rsidTr="007444A9">
        <w:tc>
          <w:tcPr>
            <w:tcW w:w="2412" w:type="dxa"/>
          </w:tcPr>
          <w:p w14:paraId="362829D7" w14:textId="349CEB42" w:rsidR="007444A9" w:rsidRPr="00E57D11" w:rsidRDefault="000773D2" w:rsidP="00B11973">
            <w:pPr>
              <w:spacing w:line="360" w:lineRule="auto"/>
              <w:rPr>
                <w:rFonts w:ascii="Arial" w:hAnsi="Arial" w:cs="Arial"/>
                <w:b/>
                <w:bCs/>
                <w:sz w:val="22"/>
                <w:szCs w:val="22"/>
              </w:rPr>
            </w:pPr>
            <w:r>
              <w:rPr>
                <w:rFonts w:ascii="Arial" w:hAnsi="Arial" w:cs="Arial"/>
                <w:color w:val="000000" w:themeColor="text1"/>
                <w:sz w:val="22"/>
                <w:szCs w:val="22"/>
              </w:rPr>
              <w:t>Command words</w:t>
            </w:r>
          </w:p>
        </w:tc>
        <w:tc>
          <w:tcPr>
            <w:tcW w:w="3578" w:type="dxa"/>
          </w:tcPr>
          <w:p w14:paraId="64C44D37" w14:textId="77777777" w:rsidR="007444A9" w:rsidRPr="00E57D11" w:rsidRDefault="007444A9" w:rsidP="00B11973">
            <w:pPr>
              <w:spacing w:line="360" w:lineRule="auto"/>
              <w:rPr>
                <w:rFonts w:ascii="Arial" w:hAnsi="Arial" w:cs="Arial"/>
                <w:sz w:val="22"/>
                <w:szCs w:val="22"/>
              </w:rPr>
            </w:pPr>
          </w:p>
        </w:tc>
        <w:tc>
          <w:tcPr>
            <w:tcW w:w="4323" w:type="dxa"/>
          </w:tcPr>
          <w:p w14:paraId="3DD9F047" w14:textId="0E2D94CC" w:rsidR="007444A9" w:rsidRPr="00E57D11" w:rsidRDefault="00DA6F99" w:rsidP="00B11973">
            <w:pPr>
              <w:spacing w:line="360" w:lineRule="auto"/>
              <w:rPr>
                <w:rFonts w:ascii="Arial" w:hAnsi="Arial" w:cs="Arial"/>
                <w:sz w:val="22"/>
                <w:szCs w:val="22"/>
              </w:rPr>
            </w:pPr>
            <w:r>
              <w:rPr>
                <w:rFonts w:ascii="Arial" w:hAnsi="Arial" w:cs="Arial"/>
                <w:color w:val="000000" w:themeColor="text1"/>
                <w:sz w:val="22"/>
                <w:szCs w:val="22"/>
              </w:rPr>
              <w:t>Assess-</w:t>
            </w:r>
            <w:r>
              <w:t xml:space="preserve"> </w:t>
            </w:r>
            <w:r w:rsidRPr="004A58E3">
              <w:rPr>
                <w:rFonts w:ascii="Arial" w:hAnsi="Arial" w:cs="Arial"/>
                <w:color w:val="000000" w:themeColor="text1"/>
                <w:sz w:val="22"/>
                <w:szCs w:val="22"/>
              </w:rPr>
              <w:t>Weigh up whether a statement is true</w:t>
            </w:r>
          </w:p>
        </w:tc>
      </w:tr>
      <w:tr w:rsidR="00D83A52" w:rsidRPr="00E57D11" w14:paraId="1A155116" w14:textId="77777777" w:rsidTr="007444A9">
        <w:tc>
          <w:tcPr>
            <w:tcW w:w="2412" w:type="dxa"/>
          </w:tcPr>
          <w:p w14:paraId="6363631D" w14:textId="6D8A3E05" w:rsidR="00D83A52" w:rsidRPr="00E57D11" w:rsidRDefault="00D83A52" w:rsidP="00D83A52">
            <w:pPr>
              <w:spacing w:line="360" w:lineRule="auto"/>
              <w:rPr>
                <w:rFonts w:ascii="Arial" w:hAnsi="Arial" w:cs="Arial"/>
                <w:b/>
                <w:bCs/>
                <w:sz w:val="22"/>
                <w:szCs w:val="22"/>
              </w:rPr>
            </w:pPr>
          </w:p>
        </w:tc>
        <w:tc>
          <w:tcPr>
            <w:tcW w:w="3578" w:type="dxa"/>
          </w:tcPr>
          <w:p w14:paraId="64BF2991" w14:textId="77777777" w:rsidR="00D83A52" w:rsidRPr="00E57D11" w:rsidRDefault="00D83A52" w:rsidP="00D83A52">
            <w:pPr>
              <w:spacing w:line="360" w:lineRule="auto"/>
              <w:rPr>
                <w:rFonts w:ascii="Arial" w:hAnsi="Arial" w:cs="Arial"/>
                <w:sz w:val="22"/>
                <w:szCs w:val="22"/>
              </w:rPr>
            </w:pPr>
          </w:p>
        </w:tc>
        <w:tc>
          <w:tcPr>
            <w:tcW w:w="4323" w:type="dxa"/>
          </w:tcPr>
          <w:p w14:paraId="47B8DD79" w14:textId="2A62D113" w:rsidR="00D83A52" w:rsidRPr="00E57D11" w:rsidRDefault="00D83A52" w:rsidP="00D83A52">
            <w:pPr>
              <w:spacing w:line="360" w:lineRule="auto"/>
              <w:rPr>
                <w:rFonts w:ascii="Arial" w:hAnsi="Arial" w:cs="Arial"/>
                <w:sz w:val="22"/>
                <w:szCs w:val="22"/>
              </w:rPr>
            </w:pPr>
            <w:r w:rsidRPr="00BC07E4">
              <w:rPr>
                <w:rFonts w:ascii="Arial" w:hAnsi="Arial" w:cs="Arial"/>
                <w:color w:val="000000" w:themeColor="text1"/>
                <w:sz w:val="22"/>
                <w:szCs w:val="22"/>
              </w:rPr>
              <w:t>Calculate</w:t>
            </w:r>
            <w:r>
              <w:rPr>
                <w:rFonts w:ascii="Arial" w:hAnsi="Arial" w:cs="Arial"/>
                <w:color w:val="000000" w:themeColor="text1"/>
                <w:sz w:val="22"/>
                <w:szCs w:val="22"/>
              </w:rPr>
              <w:t>-</w:t>
            </w:r>
            <w:r>
              <w:t xml:space="preserve"> </w:t>
            </w:r>
            <w:r w:rsidRPr="000C6B64">
              <w:rPr>
                <w:rFonts w:ascii="Arial" w:hAnsi="Arial" w:cs="Arial"/>
                <w:color w:val="000000" w:themeColor="text1"/>
                <w:sz w:val="22"/>
                <w:szCs w:val="22"/>
              </w:rPr>
              <w:t>Mathematically work out the value of something.</w:t>
            </w:r>
          </w:p>
        </w:tc>
      </w:tr>
      <w:tr w:rsidR="00F03E56" w:rsidRPr="00E57D11" w14:paraId="168A6206" w14:textId="77777777" w:rsidTr="007444A9">
        <w:tc>
          <w:tcPr>
            <w:tcW w:w="2412" w:type="dxa"/>
          </w:tcPr>
          <w:p w14:paraId="0AF76882" w14:textId="6B7A44E4" w:rsidR="00F03E56" w:rsidRPr="00E57D11" w:rsidRDefault="00F03E56" w:rsidP="00F03E56">
            <w:pPr>
              <w:spacing w:line="360" w:lineRule="auto"/>
              <w:rPr>
                <w:rFonts w:ascii="Arial" w:hAnsi="Arial" w:cs="Arial"/>
                <w:b/>
                <w:bCs/>
                <w:sz w:val="22"/>
                <w:szCs w:val="22"/>
              </w:rPr>
            </w:pPr>
          </w:p>
        </w:tc>
        <w:tc>
          <w:tcPr>
            <w:tcW w:w="3578" w:type="dxa"/>
          </w:tcPr>
          <w:p w14:paraId="19FCE087" w14:textId="77777777" w:rsidR="00F03E56" w:rsidRPr="00E57D11" w:rsidRDefault="00F03E56" w:rsidP="00F03E56">
            <w:pPr>
              <w:spacing w:line="360" w:lineRule="auto"/>
              <w:rPr>
                <w:rFonts w:ascii="Arial" w:hAnsi="Arial" w:cs="Arial"/>
                <w:sz w:val="22"/>
                <w:szCs w:val="22"/>
              </w:rPr>
            </w:pPr>
          </w:p>
        </w:tc>
        <w:tc>
          <w:tcPr>
            <w:tcW w:w="4323" w:type="dxa"/>
          </w:tcPr>
          <w:p w14:paraId="5070E83E" w14:textId="4207092C" w:rsidR="00F03E56" w:rsidRPr="00E57D11" w:rsidRDefault="00F03E56" w:rsidP="00F03E56">
            <w:pPr>
              <w:spacing w:line="360" w:lineRule="auto"/>
              <w:rPr>
                <w:rFonts w:ascii="Arial" w:hAnsi="Arial" w:cs="Arial"/>
                <w:sz w:val="22"/>
                <w:szCs w:val="22"/>
              </w:rPr>
            </w:pPr>
            <w:r w:rsidRPr="000C6B64">
              <w:rPr>
                <w:rFonts w:ascii="Arial" w:hAnsi="Arial" w:cs="Arial"/>
                <w:color w:val="000000" w:themeColor="text1"/>
                <w:sz w:val="22"/>
                <w:szCs w:val="22"/>
              </w:rPr>
              <w:t>Compare</w:t>
            </w:r>
            <w:r>
              <w:rPr>
                <w:rFonts w:ascii="Arial" w:hAnsi="Arial" w:cs="Arial"/>
                <w:color w:val="000000" w:themeColor="text1"/>
                <w:sz w:val="22"/>
                <w:szCs w:val="22"/>
              </w:rPr>
              <w:t>-</w:t>
            </w:r>
            <w:r>
              <w:t xml:space="preserve"> </w:t>
            </w:r>
            <w:r w:rsidRPr="00696F78">
              <w:rPr>
                <w:rFonts w:ascii="Arial" w:hAnsi="Arial" w:cs="Arial"/>
                <w:color w:val="000000" w:themeColor="text1"/>
                <w:sz w:val="22"/>
                <w:szCs w:val="22"/>
              </w:rPr>
              <w:t>Describe the similarities and differences of something.</w:t>
            </w:r>
          </w:p>
        </w:tc>
      </w:tr>
      <w:tr w:rsidR="00F03E56" w:rsidRPr="00E57D11" w14:paraId="203241C2" w14:textId="77777777" w:rsidTr="007444A9">
        <w:tc>
          <w:tcPr>
            <w:tcW w:w="2412" w:type="dxa"/>
          </w:tcPr>
          <w:p w14:paraId="510DC56F" w14:textId="4CB1E16D" w:rsidR="00F03E56" w:rsidRPr="00E57D11" w:rsidRDefault="00F03E56" w:rsidP="00F03E56">
            <w:pPr>
              <w:spacing w:line="360" w:lineRule="auto"/>
              <w:rPr>
                <w:rFonts w:ascii="Arial" w:hAnsi="Arial" w:cs="Arial"/>
                <w:b/>
                <w:bCs/>
                <w:sz w:val="22"/>
                <w:szCs w:val="22"/>
              </w:rPr>
            </w:pPr>
          </w:p>
        </w:tc>
        <w:tc>
          <w:tcPr>
            <w:tcW w:w="3578" w:type="dxa"/>
          </w:tcPr>
          <w:p w14:paraId="33A4489B" w14:textId="77777777" w:rsidR="00F03E56" w:rsidRPr="00E57D11" w:rsidRDefault="00F03E56" w:rsidP="00F03E56">
            <w:pPr>
              <w:spacing w:line="360" w:lineRule="auto"/>
              <w:rPr>
                <w:rFonts w:ascii="Arial" w:hAnsi="Arial" w:cs="Arial"/>
                <w:sz w:val="22"/>
                <w:szCs w:val="22"/>
              </w:rPr>
            </w:pPr>
          </w:p>
        </w:tc>
        <w:tc>
          <w:tcPr>
            <w:tcW w:w="4323" w:type="dxa"/>
          </w:tcPr>
          <w:p w14:paraId="185C18DB" w14:textId="2D35BFB3" w:rsidR="00F03E56" w:rsidRPr="00E57D11" w:rsidRDefault="00CF34D5" w:rsidP="00F03E56">
            <w:pPr>
              <w:spacing w:line="360" w:lineRule="auto"/>
              <w:rPr>
                <w:rFonts w:ascii="Arial" w:hAnsi="Arial" w:cs="Arial"/>
                <w:sz w:val="22"/>
                <w:szCs w:val="22"/>
              </w:rPr>
            </w:pPr>
            <w:r w:rsidRPr="00830D49">
              <w:rPr>
                <w:rFonts w:ascii="Arial" w:hAnsi="Arial" w:cs="Arial"/>
                <w:color w:val="000000" w:themeColor="text1"/>
                <w:sz w:val="22"/>
                <w:szCs w:val="22"/>
              </w:rPr>
              <w:t>Describe</w:t>
            </w:r>
            <w:r>
              <w:rPr>
                <w:rFonts w:ascii="Arial" w:hAnsi="Arial" w:cs="Arial"/>
                <w:color w:val="000000" w:themeColor="text1"/>
                <w:sz w:val="22"/>
                <w:szCs w:val="22"/>
              </w:rPr>
              <w:t>-</w:t>
            </w:r>
            <w:r>
              <w:t xml:space="preserve"> </w:t>
            </w:r>
            <w:r w:rsidRPr="00E2766B">
              <w:rPr>
                <w:rFonts w:ascii="Arial" w:hAnsi="Arial" w:cs="Arial"/>
                <w:color w:val="000000" w:themeColor="text1"/>
                <w:sz w:val="22"/>
                <w:szCs w:val="22"/>
              </w:rPr>
              <w:t>Set out the characteristics.</w:t>
            </w:r>
          </w:p>
        </w:tc>
      </w:tr>
      <w:tr w:rsidR="00F03E56" w:rsidRPr="00E57D11" w14:paraId="2190B87D" w14:textId="77777777" w:rsidTr="007444A9">
        <w:tc>
          <w:tcPr>
            <w:tcW w:w="2412" w:type="dxa"/>
          </w:tcPr>
          <w:p w14:paraId="4225F5B4" w14:textId="5F220383" w:rsidR="00F03E56" w:rsidRPr="00E57D11" w:rsidRDefault="00F03E56" w:rsidP="00F03E56">
            <w:pPr>
              <w:spacing w:line="360" w:lineRule="auto"/>
              <w:rPr>
                <w:rFonts w:ascii="Arial" w:hAnsi="Arial" w:cs="Arial"/>
                <w:b/>
                <w:bCs/>
                <w:sz w:val="22"/>
                <w:szCs w:val="22"/>
              </w:rPr>
            </w:pPr>
          </w:p>
        </w:tc>
        <w:tc>
          <w:tcPr>
            <w:tcW w:w="3578" w:type="dxa"/>
          </w:tcPr>
          <w:p w14:paraId="1830977A" w14:textId="77777777" w:rsidR="00F03E56" w:rsidRPr="00E57D11" w:rsidRDefault="00F03E56" w:rsidP="00F03E56">
            <w:pPr>
              <w:pStyle w:val="paragraph"/>
              <w:spacing w:before="0" w:beforeAutospacing="0" w:after="0" w:afterAutospacing="0"/>
              <w:textAlignment w:val="baseline"/>
              <w:rPr>
                <w:rFonts w:ascii="Arial" w:eastAsiaTheme="minorHAnsi" w:hAnsi="Arial" w:cs="Arial"/>
                <w:sz w:val="22"/>
                <w:szCs w:val="22"/>
                <w:lang w:eastAsia="en-US"/>
              </w:rPr>
            </w:pPr>
          </w:p>
        </w:tc>
        <w:tc>
          <w:tcPr>
            <w:tcW w:w="4323" w:type="dxa"/>
          </w:tcPr>
          <w:p w14:paraId="454FCDA3" w14:textId="012D65AA" w:rsidR="00F03E56" w:rsidRPr="00E57D11" w:rsidRDefault="0078662B" w:rsidP="00F03E56">
            <w:pPr>
              <w:pStyle w:val="paragraph"/>
              <w:spacing w:before="0" w:beforeAutospacing="0" w:after="0" w:afterAutospacing="0"/>
              <w:textAlignment w:val="baseline"/>
              <w:rPr>
                <w:rFonts w:ascii="Arial" w:eastAsiaTheme="minorHAnsi" w:hAnsi="Arial" w:cs="Arial"/>
                <w:sz w:val="22"/>
                <w:szCs w:val="22"/>
                <w:lang w:eastAsia="en-US"/>
              </w:rPr>
            </w:pPr>
            <w:r w:rsidRPr="0091472B">
              <w:rPr>
                <w:rFonts w:ascii="Arial" w:hAnsi="Arial" w:cs="Arial"/>
                <w:sz w:val="22"/>
                <w:szCs w:val="22"/>
              </w:rPr>
              <w:t>Discuss</w:t>
            </w:r>
            <w:r>
              <w:rPr>
                <w:rFonts w:ascii="Arial" w:hAnsi="Arial" w:cs="Arial"/>
                <w:sz w:val="22"/>
                <w:szCs w:val="22"/>
              </w:rPr>
              <w:t>-</w:t>
            </w:r>
            <w:r>
              <w:t xml:space="preserve"> </w:t>
            </w:r>
            <w:r w:rsidRPr="0091472B">
              <w:rPr>
                <w:rFonts w:ascii="Arial" w:hAnsi="Arial" w:cs="Arial"/>
                <w:sz w:val="22"/>
                <w:szCs w:val="22"/>
              </w:rPr>
              <w:t xml:space="preserve">Bring forward the important points of or set out both sides of an </w:t>
            </w:r>
            <w:r w:rsidRPr="0091472B">
              <w:rPr>
                <w:rFonts w:ascii="Arial" w:hAnsi="Arial" w:cs="Arial"/>
                <w:sz w:val="22"/>
                <w:szCs w:val="22"/>
              </w:rPr>
              <w:lastRenderedPageBreak/>
              <w:t>argument/issue/element of content, for and against.</w:t>
            </w:r>
          </w:p>
        </w:tc>
      </w:tr>
      <w:tr w:rsidR="00F03E56" w:rsidRPr="00E57D11" w14:paraId="26F98972" w14:textId="77777777" w:rsidTr="007444A9">
        <w:tc>
          <w:tcPr>
            <w:tcW w:w="2412" w:type="dxa"/>
          </w:tcPr>
          <w:p w14:paraId="410A318D" w14:textId="36EDAE87" w:rsidR="00F03E56" w:rsidRPr="00E57D11" w:rsidRDefault="00F03E56" w:rsidP="00F03E56">
            <w:pPr>
              <w:spacing w:line="360" w:lineRule="auto"/>
              <w:rPr>
                <w:rFonts w:ascii="Arial" w:hAnsi="Arial" w:cs="Arial"/>
                <w:b/>
                <w:bCs/>
                <w:sz w:val="22"/>
                <w:szCs w:val="22"/>
              </w:rPr>
            </w:pPr>
          </w:p>
        </w:tc>
        <w:tc>
          <w:tcPr>
            <w:tcW w:w="3578" w:type="dxa"/>
          </w:tcPr>
          <w:p w14:paraId="57B95C42" w14:textId="77777777" w:rsidR="00F03E56" w:rsidRPr="00E57D11" w:rsidRDefault="00F03E56" w:rsidP="00F03E56">
            <w:pPr>
              <w:spacing w:line="360" w:lineRule="auto"/>
              <w:rPr>
                <w:rFonts w:ascii="Arial" w:hAnsi="Arial" w:cs="Arial"/>
                <w:sz w:val="22"/>
                <w:szCs w:val="22"/>
              </w:rPr>
            </w:pPr>
          </w:p>
        </w:tc>
        <w:tc>
          <w:tcPr>
            <w:tcW w:w="4323" w:type="dxa"/>
          </w:tcPr>
          <w:p w14:paraId="3F1BC24B" w14:textId="23637FE4" w:rsidR="00F03E56" w:rsidRPr="00E57D11" w:rsidRDefault="006D5DA8" w:rsidP="00F03E56">
            <w:pPr>
              <w:spacing w:line="360" w:lineRule="auto"/>
              <w:rPr>
                <w:rFonts w:ascii="Arial" w:hAnsi="Arial" w:cs="Arial"/>
                <w:sz w:val="22"/>
                <w:szCs w:val="22"/>
              </w:rPr>
            </w:pPr>
            <w:r w:rsidRPr="0066500C">
              <w:rPr>
                <w:rFonts w:ascii="Arial" w:hAnsi="Arial" w:cs="Arial"/>
                <w:sz w:val="22"/>
                <w:szCs w:val="22"/>
                <w:shd w:val="clear" w:color="auto" w:fill="FFFFFF"/>
              </w:rPr>
              <w:t>Evaluate-</w:t>
            </w:r>
            <w:r w:rsidRPr="0066500C">
              <w:rPr>
                <w:rFonts w:ascii="Helvetica" w:hAnsi="Helvetica" w:cs="Helvetica"/>
                <w:shd w:val="clear" w:color="auto" w:fill="FFFFFF"/>
              </w:rPr>
              <w:t xml:space="preserve"> </w:t>
            </w:r>
            <w:r w:rsidRPr="0066500C">
              <w:rPr>
                <w:rFonts w:ascii="Arial" w:hAnsi="Arial" w:cs="Arial"/>
                <w:sz w:val="22"/>
                <w:szCs w:val="22"/>
                <w:shd w:val="clear" w:color="auto" w:fill="FFFFFF"/>
              </w:rPr>
              <w:t>Give your verdict after providing evidence which both agrees with and contradicts an argument</w:t>
            </w:r>
            <w:r w:rsidRPr="0066500C">
              <w:rPr>
                <w:rFonts w:ascii="Helvetica" w:hAnsi="Helvetica" w:cs="Helvetica"/>
                <w:shd w:val="clear" w:color="auto" w:fill="FFFFFF"/>
              </w:rPr>
              <w:t>.</w:t>
            </w:r>
          </w:p>
        </w:tc>
      </w:tr>
      <w:tr w:rsidR="00F03E56" w:rsidRPr="00E57D11" w14:paraId="26B72854" w14:textId="77777777" w:rsidTr="007444A9">
        <w:tc>
          <w:tcPr>
            <w:tcW w:w="2412" w:type="dxa"/>
          </w:tcPr>
          <w:p w14:paraId="5F089C6D" w14:textId="574D4722" w:rsidR="00F03E56" w:rsidRPr="00E57D11" w:rsidRDefault="00F03E56" w:rsidP="00F03E56">
            <w:pPr>
              <w:spacing w:line="360" w:lineRule="auto"/>
              <w:rPr>
                <w:rFonts w:ascii="Arial" w:hAnsi="Arial" w:cs="Arial"/>
                <w:b/>
                <w:bCs/>
                <w:sz w:val="22"/>
                <w:szCs w:val="22"/>
              </w:rPr>
            </w:pPr>
          </w:p>
        </w:tc>
        <w:tc>
          <w:tcPr>
            <w:tcW w:w="3578" w:type="dxa"/>
          </w:tcPr>
          <w:p w14:paraId="2DED960C" w14:textId="77777777" w:rsidR="00F03E56" w:rsidRPr="00E57D11" w:rsidRDefault="00F03E56" w:rsidP="00F03E56">
            <w:pPr>
              <w:pStyle w:val="ListParagraph"/>
              <w:spacing w:line="360" w:lineRule="auto"/>
              <w:rPr>
                <w:rFonts w:ascii="Arial" w:hAnsi="Arial" w:cs="Arial"/>
                <w:sz w:val="22"/>
                <w:szCs w:val="22"/>
              </w:rPr>
            </w:pPr>
          </w:p>
        </w:tc>
        <w:tc>
          <w:tcPr>
            <w:tcW w:w="4323" w:type="dxa"/>
          </w:tcPr>
          <w:p w14:paraId="6865DC09" w14:textId="1770A631" w:rsidR="00F03E56" w:rsidRPr="0032364C" w:rsidRDefault="0032364C" w:rsidP="0032364C">
            <w:pPr>
              <w:spacing w:line="360" w:lineRule="auto"/>
              <w:rPr>
                <w:rFonts w:ascii="Arial" w:hAnsi="Arial" w:cs="Arial"/>
                <w:sz w:val="22"/>
                <w:szCs w:val="22"/>
              </w:rPr>
            </w:pPr>
            <w:r w:rsidRPr="0032364C">
              <w:rPr>
                <w:rFonts w:ascii="Arial" w:hAnsi="Arial" w:cs="Arial"/>
                <w:sz w:val="22"/>
                <w:szCs w:val="22"/>
              </w:rPr>
              <w:t>Examine-Look in close detail and establish the key facts and important issues.</w:t>
            </w:r>
          </w:p>
        </w:tc>
      </w:tr>
      <w:tr w:rsidR="00F03E56" w:rsidRPr="00E57D11" w14:paraId="132E85A9" w14:textId="77777777" w:rsidTr="007444A9">
        <w:tc>
          <w:tcPr>
            <w:tcW w:w="2412" w:type="dxa"/>
          </w:tcPr>
          <w:p w14:paraId="5F204C59" w14:textId="4AAED83D" w:rsidR="00F03E56" w:rsidRPr="00E57D11" w:rsidRDefault="00F03E56" w:rsidP="00F03E56">
            <w:pPr>
              <w:spacing w:line="360" w:lineRule="auto"/>
              <w:rPr>
                <w:rFonts w:ascii="Arial" w:hAnsi="Arial" w:cs="Arial"/>
                <w:b/>
                <w:bCs/>
                <w:sz w:val="22"/>
                <w:szCs w:val="22"/>
              </w:rPr>
            </w:pPr>
          </w:p>
        </w:tc>
        <w:tc>
          <w:tcPr>
            <w:tcW w:w="3578" w:type="dxa"/>
          </w:tcPr>
          <w:p w14:paraId="6F5E07D2" w14:textId="77777777" w:rsidR="00F03E56" w:rsidRPr="00E57D11" w:rsidRDefault="00F03E56" w:rsidP="00F03E56">
            <w:pPr>
              <w:spacing w:line="360" w:lineRule="auto"/>
              <w:rPr>
                <w:rFonts w:ascii="Arial" w:hAnsi="Arial" w:cs="Arial"/>
                <w:sz w:val="22"/>
                <w:szCs w:val="22"/>
              </w:rPr>
            </w:pPr>
          </w:p>
        </w:tc>
        <w:tc>
          <w:tcPr>
            <w:tcW w:w="4323" w:type="dxa"/>
          </w:tcPr>
          <w:p w14:paraId="751DCC2B" w14:textId="7AD05AF8" w:rsidR="00F03E56" w:rsidRPr="00E57D11" w:rsidRDefault="00E57D8C" w:rsidP="00F03E56">
            <w:pPr>
              <w:spacing w:line="360" w:lineRule="auto"/>
              <w:rPr>
                <w:rFonts w:ascii="Arial" w:hAnsi="Arial" w:cs="Arial"/>
                <w:sz w:val="22"/>
                <w:szCs w:val="22"/>
              </w:rPr>
            </w:pPr>
            <w:r w:rsidRPr="009D2206">
              <w:rPr>
                <w:rFonts w:ascii="Arial" w:hAnsi="Arial" w:cs="Arial"/>
                <w:sz w:val="22"/>
                <w:szCs w:val="22"/>
              </w:rPr>
              <w:t>Explain-</w:t>
            </w:r>
            <w:r w:rsidRPr="009D2206">
              <w:t xml:space="preserve"> </w:t>
            </w:r>
            <w:r w:rsidRPr="009D2206">
              <w:rPr>
                <w:rFonts w:ascii="Arial" w:hAnsi="Arial" w:cs="Arial"/>
                <w:sz w:val="22"/>
                <w:szCs w:val="22"/>
              </w:rPr>
              <w:t>Set out the causes of something and/or the factors which influence it.</w:t>
            </w:r>
          </w:p>
        </w:tc>
      </w:tr>
      <w:tr w:rsidR="00F03E56" w:rsidRPr="00E57D11" w14:paraId="43C884EF" w14:textId="77777777" w:rsidTr="007444A9">
        <w:tc>
          <w:tcPr>
            <w:tcW w:w="2412" w:type="dxa"/>
          </w:tcPr>
          <w:p w14:paraId="43BC2ADE" w14:textId="30AA83CA" w:rsidR="00F03E56" w:rsidRPr="00E57D11" w:rsidRDefault="00F03E56" w:rsidP="00F03E56">
            <w:pPr>
              <w:spacing w:line="360" w:lineRule="auto"/>
              <w:rPr>
                <w:rFonts w:ascii="Arial" w:hAnsi="Arial" w:cs="Arial"/>
                <w:b/>
                <w:bCs/>
                <w:sz w:val="22"/>
                <w:szCs w:val="22"/>
              </w:rPr>
            </w:pPr>
          </w:p>
        </w:tc>
        <w:tc>
          <w:tcPr>
            <w:tcW w:w="3578" w:type="dxa"/>
          </w:tcPr>
          <w:p w14:paraId="3E2B2033" w14:textId="77777777" w:rsidR="00F03E56" w:rsidRPr="00E57D11" w:rsidRDefault="00F03E56" w:rsidP="00F03E56">
            <w:pPr>
              <w:spacing w:line="360" w:lineRule="auto"/>
              <w:rPr>
                <w:rFonts w:ascii="Arial" w:hAnsi="Arial" w:cs="Arial"/>
                <w:sz w:val="22"/>
                <w:szCs w:val="22"/>
              </w:rPr>
            </w:pPr>
          </w:p>
        </w:tc>
        <w:tc>
          <w:tcPr>
            <w:tcW w:w="4323" w:type="dxa"/>
          </w:tcPr>
          <w:p w14:paraId="24C56536" w14:textId="1C5F0107" w:rsidR="00F03E56" w:rsidRPr="00E57D11" w:rsidRDefault="00067085" w:rsidP="00F03E56">
            <w:pPr>
              <w:spacing w:line="360" w:lineRule="auto"/>
              <w:rPr>
                <w:rFonts w:ascii="Arial" w:hAnsi="Arial" w:cs="Arial"/>
                <w:sz w:val="22"/>
                <w:szCs w:val="22"/>
              </w:rPr>
            </w:pPr>
            <w:r w:rsidRPr="00BA1A93">
              <w:rPr>
                <w:rFonts w:ascii="Arial" w:hAnsi="Arial" w:cs="Arial"/>
                <w:sz w:val="22"/>
                <w:szCs w:val="22"/>
              </w:rPr>
              <w:t>Suggest-</w:t>
            </w:r>
            <w:r w:rsidRPr="00BA1A93">
              <w:t xml:space="preserve"> </w:t>
            </w:r>
            <w:r w:rsidRPr="00BA1A93">
              <w:rPr>
                <w:rFonts w:ascii="Arial" w:hAnsi="Arial" w:cs="Arial"/>
                <w:sz w:val="22"/>
                <w:szCs w:val="22"/>
              </w:rPr>
              <w:t>Offer an opinion for a particular course of action on an event or issue.</w:t>
            </w:r>
          </w:p>
        </w:tc>
      </w:tr>
      <w:tr w:rsidR="00F03E56" w:rsidRPr="00E57D11" w14:paraId="5A117F6B" w14:textId="77777777" w:rsidTr="007444A9">
        <w:tc>
          <w:tcPr>
            <w:tcW w:w="2412" w:type="dxa"/>
          </w:tcPr>
          <w:p w14:paraId="0BBD163A" w14:textId="188E97E1" w:rsidR="00F03E56" w:rsidRPr="00E57D11" w:rsidRDefault="00F03E56" w:rsidP="00F03E56">
            <w:pPr>
              <w:spacing w:line="360" w:lineRule="auto"/>
              <w:rPr>
                <w:rFonts w:ascii="Arial" w:hAnsi="Arial" w:cs="Arial"/>
                <w:b/>
                <w:bCs/>
                <w:sz w:val="22"/>
                <w:szCs w:val="22"/>
              </w:rPr>
            </w:pPr>
          </w:p>
        </w:tc>
        <w:tc>
          <w:tcPr>
            <w:tcW w:w="3578" w:type="dxa"/>
          </w:tcPr>
          <w:p w14:paraId="4B1D1895" w14:textId="77777777" w:rsidR="00F03E56" w:rsidRPr="00E57D11" w:rsidRDefault="00F03E56" w:rsidP="00F03E56">
            <w:pPr>
              <w:spacing w:line="360" w:lineRule="auto"/>
              <w:rPr>
                <w:rFonts w:ascii="Arial" w:hAnsi="Arial" w:cs="Arial"/>
                <w:sz w:val="22"/>
                <w:szCs w:val="22"/>
              </w:rPr>
            </w:pPr>
          </w:p>
        </w:tc>
        <w:tc>
          <w:tcPr>
            <w:tcW w:w="4323" w:type="dxa"/>
          </w:tcPr>
          <w:p w14:paraId="700A66AA" w14:textId="616F3DF5" w:rsidR="00F03E56" w:rsidRPr="00E57D11" w:rsidRDefault="005275FF" w:rsidP="00F03E56">
            <w:pPr>
              <w:spacing w:line="360" w:lineRule="auto"/>
              <w:rPr>
                <w:rFonts w:ascii="Arial" w:hAnsi="Arial" w:cs="Arial"/>
                <w:sz w:val="22"/>
                <w:szCs w:val="22"/>
              </w:rPr>
            </w:pPr>
            <w:r w:rsidRPr="00C76B70">
              <w:rPr>
                <w:rFonts w:ascii="Arial" w:hAnsi="Arial" w:cs="Arial"/>
                <w:sz w:val="22"/>
                <w:szCs w:val="22"/>
              </w:rPr>
              <w:t>To what extent do you agree-</w:t>
            </w:r>
            <w:r w:rsidRPr="00C76B70">
              <w:t xml:space="preserve"> </w:t>
            </w:r>
            <w:r w:rsidRPr="00C76B70">
              <w:rPr>
                <w:rFonts w:ascii="Arial" w:hAnsi="Arial" w:cs="Arial"/>
                <w:sz w:val="22"/>
                <w:szCs w:val="22"/>
              </w:rPr>
              <w:t>How much you agree with a statement based on the evidence in argument.</w:t>
            </w:r>
          </w:p>
        </w:tc>
      </w:tr>
      <w:tr w:rsidR="00F03E56" w:rsidRPr="00E57D11" w14:paraId="12C89961" w14:textId="77777777" w:rsidTr="007444A9">
        <w:tc>
          <w:tcPr>
            <w:tcW w:w="2412" w:type="dxa"/>
          </w:tcPr>
          <w:p w14:paraId="2A42B65A" w14:textId="31654EC2" w:rsidR="00F03E56" w:rsidRPr="00E57D11" w:rsidRDefault="00F03E56" w:rsidP="00F03E56">
            <w:pPr>
              <w:spacing w:line="360" w:lineRule="auto"/>
              <w:rPr>
                <w:rFonts w:ascii="Arial" w:hAnsi="Arial" w:cs="Arial"/>
                <w:b/>
                <w:bCs/>
                <w:sz w:val="22"/>
                <w:szCs w:val="22"/>
              </w:rPr>
            </w:pPr>
          </w:p>
        </w:tc>
        <w:tc>
          <w:tcPr>
            <w:tcW w:w="3578" w:type="dxa"/>
          </w:tcPr>
          <w:p w14:paraId="792CCB3B" w14:textId="77777777" w:rsidR="00F03E56" w:rsidRPr="00E57D11" w:rsidRDefault="00F03E56" w:rsidP="00F03E56">
            <w:pPr>
              <w:spacing w:line="360" w:lineRule="auto"/>
              <w:rPr>
                <w:rFonts w:ascii="Arial" w:hAnsi="Arial" w:cs="Arial"/>
                <w:sz w:val="22"/>
                <w:szCs w:val="22"/>
              </w:rPr>
            </w:pPr>
          </w:p>
        </w:tc>
        <w:tc>
          <w:tcPr>
            <w:tcW w:w="4323" w:type="dxa"/>
          </w:tcPr>
          <w:p w14:paraId="5C5A6459" w14:textId="0CC192E3" w:rsidR="00F03E56" w:rsidRPr="00E57D11" w:rsidRDefault="00F03E56" w:rsidP="00F03E56">
            <w:pPr>
              <w:spacing w:line="360" w:lineRule="auto"/>
              <w:rPr>
                <w:rFonts w:ascii="Arial" w:hAnsi="Arial" w:cs="Arial"/>
                <w:sz w:val="22"/>
                <w:szCs w:val="22"/>
              </w:rPr>
            </w:pPr>
          </w:p>
        </w:tc>
      </w:tr>
      <w:tr w:rsidR="00F03E56" w:rsidRPr="00E57D11" w14:paraId="47BA87C8" w14:textId="77777777" w:rsidTr="007444A9">
        <w:tc>
          <w:tcPr>
            <w:tcW w:w="2412" w:type="dxa"/>
          </w:tcPr>
          <w:p w14:paraId="58C9C62E" w14:textId="168B2EE9" w:rsidR="00F03E56" w:rsidRPr="00E57D11" w:rsidRDefault="00F03E56" w:rsidP="00F03E56">
            <w:pPr>
              <w:spacing w:line="360" w:lineRule="auto"/>
              <w:rPr>
                <w:rFonts w:ascii="Arial" w:hAnsi="Arial" w:cs="Arial"/>
                <w:b/>
                <w:bCs/>
                <w:sz w:val="22"/>
                <w:szCs w:val="22"/>
              </w:rPr>
            </w:pPr>
          </w:p>
        </w:tc>
        <w:tc>
          <w:tcPr>
            <w:tcW w:w="3578" w:type="dxa"/>
          </w:tcPr>
          <w:p w14:paraId="70FBC0FC" w14:textId="77777777" w:rsidR="00F03E56" w:rsidRPr="00E57D11" w:rsidRDefault="00F03E56" w:rsidP="00F03E56">
            <w:pPr>
              <w:spacing w:line="360" w:lineRule="auto"/>
              <w:rPr>
                <w:rFonts w:ascii="Arial" w:hAnsi="Arial" w:cs="Arial"/>
                <w:sz w:val="22"/>
                <w:szCs w:val="22"/>
              </w:rPr>
            </w:pPr>
          </w:p>
        </w:tc>
        <w:tc>
          <w:tcPr>
            <w:tcW w:w="4323" w:type="dxa"/>
          </w:tcPr>
          <w:p w14:paraId="4FC4B0AC" w14:textId="6A30E630" w:rsidR="00F03E56" w:rsidRPr="00E57D11" w:rsidRDefault="00F03E56" w:rsidP="00F03E56">
            <w:pPr>
              <w:spacing w:line="360" w:lineRule="auto"/>
              <w:rPr>
                <w:rFonts w:ascii="Arial" w:hAnsi="Arial" w:cs="Arial"/>
                <w:sz w:val="22"/>
                <w:szCs w:val="22"/>
              </w:rPr>
            </w:pPr>
          </w:p>
        </w:tc>
      </w:tr>
      <w:tr w:rsidR="00F03E56" w:rsidRPr="00E57D11" w14:paraId="06EA1234" w14:textId="77777777" w:rsidTr="007444A9">
        <w:tc>
          <w:tcPr>
            <w:tcW w:w="2412" w:type="dxa"/>
          </w:tcPr>
          <w:p w14:paraId="5690B73C" w14:textId="74937097" w:rsidR="00F03E56" w:rsidRPr="00E57D11" w:rsidRDefault="00F03E56" w:rsidP="00F03E56">
            <w:pPr>
              <w:spacing w:line="360" w:lineRule="auto"/>
              <w:rPr>
                <w:rFonts w:ascii="Arial" w:hAnsi="Arial" w:cs="Arial"/>
                <w:b/>
                <w:bCs/>
                <w:sz w:val="22"/>
                <w:szCs w:val="22"/>
              </w:rPr>
            </w:pPr>
          </w:p>
        </w:tc>
        <w:tc>
          <w:tcPr>
            <w:tcW w:w="3578" w:type="dxa"/>
          </w:tcPr>
          <w:p w14:paraId="45C5E43B" w14:textId="77777777" w:rsidR="00F03E56" w:rsidRPr="00E57D11" w:rsidRDefault="00F03E56" w:rsidP="00F03E56">
            <w:pPr>
              <w:spacing w:line="360" w:lineRule="auto"/>
              <w:rPr>
                <w:rFonts w:ascii="Arial" w:hAnsi="Arial" w:cs="Arial"/>
                <w:sz w:val="22"/>
                <w:szCs w:val="22"/>
              </w:rPr>
            </w:pPr>
          </w:p>
        </w:tc>
        <w:tc>
          <w:tcPr>
            <w:tcW w:w="4323" w:type="dxa"/>
          </w:tcPr>
          <w:p w14:paraId="08D24D3F" w14:textId="1859BD75" w:rsidR="00F03E56" w:rsidRPr="00E57D11" w:rsidRDefault="00F03E56" w:rsidP="00F03E56">
            <w:pPr>
              <w:spacing w:line="360" w:lineRule="auto"/>
              <w:rPr>
                <w:rFonts w:ascii="Arial" w:hAnsi="Arial" w:cs="Arial"/>
                <w:sz w:val="22"/>
                <w:szCs w:val="22"/>
              </w:rPr>
            </w:pPr>
          </w:p>
        </w:tc>
      </w:tr>
      <w:tr w:rsidR="00F03E56" w:rsidRPr="00E57D11" w14:paraId="34F0BA83" w14:textId="77777777" w:rsidTr="007444A9">
        <w:tc>
          <w:tcPr>
            <w:tcW w:w="2412" w:type="dxa"/>
          </w:tcPr>
          <w:p w14:paraId="5E002E1B" w14:textId="575349CA" w:rsidR="00F03E56" w:rsidRPr="00E57D11" w:rsidRDefault="00F03E56" w:rsidP="00F03E56">
            <w:pPr>
              <w:spacing w:line="360" w:lineRule="auto"/>
              <w:rPr>
                <w:rFonts w:ascii="Arial" w:hAnsi="Arial" w:cs="Arial"/>
                <w:b/>
                <w:bCs/>
                <w:sz w:val="22"/>
                <w:szCs w:val="22"/>
              </w:rPr>
            </w:pPr>
          </w:p>
        </w:tc>
        <w:tc>
          <w:tcPr>
            <w:tcW w:w="3578" w:type="dxa"/>
          </w:tcPr>
          <w:p w14:paraId="189CD2EE" w14:textId="77777777" w:rsidR="00F03E56" w:rsidRPr="00E57D11" w:rsidRDefault="00F03E56" w:rsidP="00F03E56">
            <w:pPr>
              <w:spacing w:line="360" w:lineRule="auto"/>
              <w:rPr>
                <w:rFonts w:ascii="Arial" w:hAnsi="Arial" w:cs="Arial"/>
                <w:sz w:val="22"/>
                <w:szCs w:val="22"/>
              </w:rPr>
            </w:pPr>
          </w:p>
        </w:tc>
        <w:tc>
          <w:tcPr>
            <w:tcW w:w="4323" w:type="dxa"/>
          </w:tcPr>
          <w:p w14:paraId="47F59F65" w14:textId="2BD4AA7A" w:rsidR="00F03E56" w:rsidRPr="00E57D11" w:rsidRDefault="00F03E56" w:rsidP="00F03E56">
            <w:pPr>
              <w:spacing w:line="360" w:lineRule="auto"/>
              <w:rPr>
                <w:rFonts w:ascii="Arial" w:hAnsi="Arial" w:cs="Arial"/>
                <w:sz w:val="22"/>
                <w:szCs w:val="22"/>
              </w:rPr>
            </w:pPr>
          </w:p>
        </w:tc>
      </w:tr>
      <w:tr w:rsidR="00F03E56" w:rsidRPr="00E57D11" w14:paraId="4A074EF8" w14:textId="77777777" w:rsidTr="007444A9">
        <w:tc>
          <w:tcPr>
            <w:tcW w:w="2412" w:type="dxa"/>
          </w:tcPr>
          <w:p w14:paraId="5294A70C" w14:textId="659FE4FF" w:rsidR="00F03E56" w:rsidRPr="00E57D11" w:rsidRDefault="00F03E56" w:rsidP="00F03E56">
            <w:pPr>
              <w:spacing w:line="360" w:lineRule="auto"/>
              <w:rPr>
                <w:rFonts w:ascii="Arial" w:hAnsi="Arial" w:cs="Arial"/>
                <w:b/>
                <w:bCs/>
                <w:sz w:val="22"/>
                <w:szCs w:val="22"/>
              </w:rPr>
            </w:pPr>
          </w:p>
        </w:tc>
        <w:tc>
          <w:tcPr>
            <w:tcW w:w="3578" w:type="dxa"/>
          </w:tcPr>
          <w:p w14:paraId="55559473" w14:textId="77777777" w:rsidR="00F03E56" w:rsidRPr="00E57D11" w:rsidRDefault="00F03E56" w:rsidP="00F03E56">
            <w:pPr>
              <w:spacing w:line="360" w:lineRule="auto"/>
              <w:rPr>
                <w:rFonts w:ascii="Arial" w:hAnsi="Arial" w:cs="Arial"/>
                <w:sz w:val="22"/>
                <w:szCs w:val="22"/>
              </w:rPr>
            </w:pPr>
          </w:p>
        </w:tc>
        <w:tc>
          <w:tcPr>
            <w:tcW w:w="4323" w:type="dxa"/>
          </w:tcPr>
          <w:p w14:paraId="2BD94A62" w14:textId="66B8A9C3" w:rsidR="00F03E56" w:rsidRPr="00E57D11" w:rsidRDefault="00F03E56" w:rsidP="00F03E56">
            <w:pPr>
              <w:spacing w:line="360" w:lineRule="auto"/>
              <w:rPr>
                <w:rFonts w:ascii="Arial" w:hAnsi="Arial" w:cs="Arial"/>
                <w:sz w:val="22"/>
                <w:szCs w:val="22"/>
              </w:rPr>
            </w:pPr>
          </w:p>
        </w:tc>
      </w:tr>
      <w:tr w:rsidR="00F03E56" w:rsidRPr="00E57D11" w14:paraId="072BB621" w14:textId="77777777" w:rsidTr="007444A9">
        <w:tc>
          <w:tcPr>
            <w:tcW w:w="2412" w:type="dxa"/>
          </w:tcPr>
          <w:p w14:paraId="75AB2CB6" w14:textId="4220F902" w:rsidR="00F03E56" w:rsidRPr="00E57D11" w:rsidRDefault="00F03E56" w:rsidP="00F03E56">
            <w:pPr>
              <w:spacing w:line="360" w:lineRule="auto"/>
              <w:rPr>
                <w:rFonts w:ascii="Arial" w:hAnsi="Arial" w:cs="Arial"/>
                <w:b/>
                <w:bCs/>
                <w:sz w:val="22"/>
                <w:szCs w:val="22"/>
              </w:rPr>
            </w:pPr>
          </w:p>
        </w:tc>
        <w:tc>
          <w:tcPr>
            <w:tcW w:w="3578" w:type="dxa"/>
          </w:tcPr>
          <w:p w14:paraId="3C451373" w14:textId="77777777" w:rsidR="00F03E56" w:rsidRPr="00453539" w:rsidRDefault="00F03E56" w:rsidP="00F03E56">
            <w:pPr>
              <w:spacing w:line="360" w:lineRule="auto"/>
              <w:rPr>
                <w:rFonts w:ascii="Arial" w:hAnsi="Arial" w:cs="Arial"/>
                <w:sz w:val="22"/>
                <w:szCs w:val="22"/>
              </w:rPr>
            </w:pPr>
          </w:p>
        </w:tc>
        <w:tc>
          <w:tcPr>
            <w:tcW w:w="4323" w:type="dxa"/>
          </w:tcPr>
          <w:p w14:paraId="42DF2F70" w14:textId="053ACFDD" w:rsidR="00F03E56" w:rsidRPr="00453539" w:rsidRDefault="00F03E56" w:rsidP="00F03E56">
            <w:pPr>
              <w:spacing w:line="360" w:lineRule="auto"/>
              <w:rPr>
                <w:rFonts w:ascii="Arial" w:hAnsi="Arial" w:cs="Arial"/>
                <w:sz w:val="22"/>
                <w:szCs w:val="22"/>
              </w:rPr>
            </w:pPr>
          </w:p>
        </w:tc>
      </w:tr>
      <w:tr w:rsidR="00F03E56" w:rsidRPr="00E57D11" w14:paraId="53D632BF" w14:textId="77777777" w:rsidTr="007444A9">
        <w:tc>
          <w:tcPr>
            <w:tcW w:w="2412" w:type="dxa"/>
          </w:tcPr>
          <w:p w14:paraId="6C5611BA" w14:textId="05FD8A90" w:rsidR="00F03E56" w:rsidRPr="00E57D11" w:rsidRDefault="00F03E56" w:rsidP="00F03E56">
            <w:pPr>
              <w:spacing w:line="360" w:lineRule="auto"/>
              <w:rPr>
                <w:rFonts w:ascii="Arial" w:hAnsi="Arial" w:cs="Arial"/>
                <w:b/>
                <w:bCs/>
                <w:sz w:val="22"/>
                <w:szCs w:val="22"/>
              </w:rPr>
            </w:pPr>
          </w:p>
        </w:tc>
        <w:tc>
          <w:tcPr>
            <w:tcW w:w="3578" w:type="dxa"/>
          </w:tcPr>
          <w:p w14:paraId="6E9C8B38" w14:textId="77777777" w:rsidR="00F03E56" w:rsidRPr="00453539" w:rsidRDefault="00F03E56" w:rsidP="00F03E56">
            <w:pPr>
              <w:spacing w:line="360" w:lineRule="auto"/>
              <w:rPr>
                <w:rFonts w:ascii="Arial" w:hAnsi="Arial" w:cs="Arial"/>
                <w:sz w:val="22"/>
                <w:szCs w:val="22"/>
              </w:rPr>
            </w:pPr>
          </w:p>
        </w:tc>
        <w:tc>
          <w:tcPr>
            <w:tcW w:w="4323" w:type="dxa"/>
          </w:tcPr>
          <w:p w14:paraId="3CF310BF" w14:textId="06651328" w:rsidR="00F03E56" w:rsidRPr="00453539" w:rsidRDefault="00F03E56" w:rsidP="00F03E56">
            <w:pPr>
              <w:spacing w:line="360" w:lineRule="auto"/>
              <w:rPr>
                <w:rFonts w:ascii="Arial" w:hAnsi="Arial" w:cs="Arial"/>
                <w:sz w:val="22"/>
                <w:szCs w:val="22"/>
              </w:rPr>
            </w:pPr>
          </w:p>
        </w:tc>
      </w:tr>
      <w:tr w:rsidR="00F03E56" w:rsidRPr="00E57D11" w14:paraId="0019EFC6" w14:textId="77777777" w:rsidTr="007444A9">
        <w:tc>
          <w:tcPr>
            <w:tcW w:w="2412" w:type="dxa"/>
          </w:tcPr>
          <w:p w14:paraId="17F1FCE8" w14:textId="6AB958B4" w:rsidR="00F03E56" w:rsidRPr="00E57D11" w:rsidRDefault="00F03E56" w:rsidP="00F03E56">
            <w:pPr>
              <w:spacing w:line="360" w:lineRule="auto"/>
              <w:rPr>
                <w:rFonts w:ascii="Arial" w:hAnsi="Arial" w:cs="Arial"/>
                <w:b/>
                <w:bCs/>
                <w:sz w:val="22"/>
                <w:szCs w:val="22"/>
              </w:rPr>
            </w:pPr>
          </w:p>
        </w:tc>
        <w:tc>
          <w:tcPr>
            <w:tcW w:w="3578" w:type="dxa"/>
          </w:tcPr>
          <w:p w14:paraId="59EF0F37" w14:textId="77777777" w:rsidR="00F03E56" w:rsidRPr="00E57D11" w:rsidRDefault="00F03E56" w:rsidP="00F03E56">
            <w:pPr>
              <w:spacing w:line="360" w:lineRule="auto"/>
              <w:rPr>
                <w:rFonts w:ascii="Arial" w:hAnsi="Arial" w:cs="Arial"/>
                <w:sz w:val="22"/>
                <w:szCs w:val="22"/>
              </w:rPr>
            </w:pPr>
          </w:p>
        </w:tc>
        <w:tc>
          <w:tcPr>
            <w:tcW w:w="4323" w:type="dxa"/>
          </w:tcPr>
          <w:p w14:paraId="39800A5A" w14:textId="2C97E313" w:rsidR="00F03E56" w:rsidRPr="00E57D11" w:rsidRDefault="00F03E56" w:rsidP="00F03E56">
            <w:pPr>
              <w:spacing w:line="360" w:lineRule="auto"/>
              <w:rPr>
                <w:rFonts w:ascii="Arial" w:hAnsi="Arial" w:cs="Arial"/>
                <w:sz w:val="22"/>
                <w:szCs w:val="22"/>
              </w:rPr>
            </w:pPr>
          </w:p>
        </w:tc>
      </w:tr>
      <w:tr w:rsidR="00F03E56" w:rsidRPr="00E57D11" w14:paraId="598486BB" w14:textId="77777777" w:rsidTr="007444A9">
        <w:tc>
          <w:tcPr>
            <w:tcW w:w="2412" w:type="dxa"/>
          </w:tcPr>
          <w:p w14:paraId="44232620" w14:textId="638CD98A" w:rsidR="00F03E56" w:rsidRPr="00E57D11" w:rsidRDefault="00F03E56" w:rsidP="00F03E56">
            <w:pPr>
              <w:spacing w:line="360" w:lineRule="auto"/>
              <w:rPr>
                <w:rFonts w:ascii="Arial" w:hAnsi="Arial" w:cs="Arial"/>
                <w:b/>
                <w:bCs/>
                <w:sz w:val="22"/>
                <w:szCs w:val="22"/>
              </w:rPr>
            </w:pPr>
          </w:p>
        </w:tc>
        <w:tc>
          <w:tcPr>
            <w:tcW w:w="3578" w:type="dxa"/>
          </w:tcPr>
          <w:p w14:paraId="02B70432" w14:textId="77777777" w:rsidR="00F03E56" w:rsidRPr="00E57D11" w:rsidRDefault="00F03E56" w:rsidP="00F03E56">
            <w:pPr>
              <w:pStyle w:val="ListParagraph"/>
              <w:ind w:left="1440"/>
              <w:rPr>
                <w:rFonts w:ascii="Arial" w:hAnsi="Arial" w:cs="Arial"/>
                <w:sz w:val="22"/>
                <w:szCs w:val="22"/>
              </w:rPr>
            </w:pPr>
          </w:p>
        </w:tc>
        <w:tc>
          <w:tcPr>
            <w:tcW w:w="4323" w:type="dxa"/>
          </w:tcPr>
          <w:p w14:paraId="137A6515" w14:textId="30889488" w:rsidR="00F03E56" w:rsidRPr="00E57D11" w:rsidRDefault="00F03E56" w:rsidP="00F03E56">
            <w:pPr>
              <w:pStyle w:val="ListParagraph"/>
              <w:ind w:left="1440"/>
              <w:rPr>
                <w:rFonts w:ascii="Arial" w:hAnsi="Arial" w:cs="Arial"/>
                <w:sz w:val="22"/>
                <w:szCs w:val="22"/>
              </w:rPr>
            </w:pPr>
          </w:p>
        </w:tc>
      </w:tr>
      <w:tr w:rsidR="00F03E56" w:rsidRPr="00E57D11" w14:paraId="69E92FAA" w14:textId="77777777" w:rsidTr="007444A9">
        <w:tc>
          <w:tcPr>
            <w:tcW w:w="2412" w:type="dxa"/>
          </w:tcPr>
          <w:p w14:paraId="63E48456" w14:textId="2D826F68" w:rsidR="00F03E56" w:rsidRPr="00E57D11" w:rsidRDefault="00F03E56" w:rsidP="00F03E56">
            <w:pPr>
              <w:spacing w:line="360" w:lineRule="auto"/>
              <w:rPr>
                <w:rFonts w:ascii="Arial" w:hAnsi="Arial" w:cs="Arial"/>
                <w:b/>
                <w:bCs/>
                <w:sz w:val="22"/>
                <w:szCs w:val="22"/>
              </w:rPr>
            </w:pPr>
          </w:p>
        </w:tc>
        <w:tc>
          <w:tcPr>
            <w:tcW w:w="3578" w:type="dxa"/>
          </w:tcPr>
          <w:p w14:paraId="20B708C9" w14:textId="77777777" w:rsidR="00F03E56" w:rsidRPr="00E57D11" w:rsidRDefault="00F03E56" w:rsidP="00F03E56">
            <w:pPr>
              <w:spacing w:line="360" w:lineRule="auto"/>
              <w:rPr>
                <w:rFonts w:ascii="Arial" w:hAnsi="Arial" w:cs="Arial"/>
                <w:sz w:val="22"/>
                <w:szCs w:val="22"/>
              </w:rPr>
            </w:pPr>
          </w:p>
        </w:tc>
        <w:tc>
          <w:tcPr>
            <w:tcW w:w="4323" w:type="dxa"/>
          </w:tcPr>
          <w:p w14:paraId="50B5CF94" w14:textId="09C33438" w:rsidR="00F03E56" w:rsidRPr="00E57D11" w:rsidRDefault="00F03E56" w:rsidP="00F03E56">
            <w:pPr>
              <w:spacing w:line="360" w:lineRule="auto"/>
              <w:rPr>
                <w:rFonts w:ascii="Arial" w:hAnsi="Arial" w:cs="Arial"/>
                <w:sz w:val="22"/>
                <w:szCs w:val="22"/>
              </w:rPr>
            </w:pPr>
          </w:p>
        </w:tc>
      </w:tr>
      <w:tr w:rsidR="00F03E56" w:rsidRPr="00E57D11" w14:paraId="5A16D9B9" w14:textId="77777777" w:rsidTr="007444A9">
        <w:tc>
          <w:tcPr>
            <w:tcW w:w="2412" w:type="dxa"/>
          </w:tcPr>
          <w:p w14:paraId="3ED4639D" w14:textId="7FF8AE50" w:rsidR="00F03E56" w:rsidRPr="00E57D11" w:rsidRDefault="00F03E56" w:rsidP="00F03E56">
            <w:pPr>
              <w:spacing w:line="360" w:lineRule="auto"/>
              <w:rPr>
                <w:rFonts w:ascii="Arial" w:hAnsi="Arial" w:cs="Arial"/>
                <w:b/>
                <w:bCs/>
                <w:sz w:val="22"/>
                <w:szCs w:val="22"/>
              </w:rPr>
            </w:pPr>
          </w:p>
        </w:tc>
        <w:tc>
          <w:tcPr>
            <w:tcW w:w="3578" w:type="dxa"/>
          </w:tcPr>
          <w:p w14:paraId="02FAEDFC" w14:textId="77777777" w:rsidR="00F03E56" w:rsidRPr="00E57D11" w:rsidRDefault="00F03E56" w:rsidP="00F03E56">
            <w:pPr>
              <w:spacing w:line="360" w:lineRule="auto"/>
              <w:rPr>
                <w:rFonts w:ascii="Arial" w:hAnsi="Arial" w:cs="Arial"/>
                <w:sz w:val="22"/>
                <w:szCs w:val="22"/>
              </w:rPr>
            </w:pPr>
          </w:p>
        </w:tc>
        <w:tc>
          <w:tcPr>
            <w:tcW w:w="4323" w:type="dxa"/>
          </w:tcPr>
          <w:p w14:paraId="74FE47D6" w14:textId="0F2469C9" w:rsidR="00F03E56" w:rsidRPr="00E57D11" w:rsidRDefault="00F03E56" w:rsidP="00F03E56">
            <w:pPr>
              <w:spacing w:line="360" w:lineRule="auto"/>
              <w:rPr>
                <w:rFonts w:ascii="Arial" w:hAnsi="Arial" w:cs="Arial"/>
                <w:sz w:val="22"/>
                <w:szCs w:val="22"/>
              </w:rPr>
            </w:pPr>
          </w:p>
        </w:tc>
      </w:tr>
      <w:tr w:rsidR="00F03E56" w:rsidRPr="00E57D11" w14:paraId="63152DEF" w14:textId="77777777" w:rsidTr="007444A9">
        <w:tc>
          <w:tcPr>
            <w:tcW w:w="2412" w:type="dxa"/>
          </w:tcPr>
          <w:p w14:paraId="08EEDD51" w14:textId="0244227C" w:rsidR="00F03E56" w:rsidRPr="00E57D11" w:rsidRDefault="00F03E56" w:rsidP="00F03E56">
            <w:pPr>
              <w:spacing w:line="360" w:lineRule="auto"/>
              <w:rPr>
                <w:rFonts w:ascii="Arial" w:hAnsi="Arial" w:cs="Arial"/>
                <w:b/>
                <w:bCs/>
                <w:sz w:val="22"/>
                <w:szCs w:val="22"/>
              </w:rPr>
            </w:pPr>
          </w:p>
        </w:tc>
        <w:tc>
          <w:tcPr>
            <w:tcW w:w="3578" w:type="dxa"/>
          </w:tcPr>
          <w:p w14:paraId="59D6F6AF" w14:textId="77777777" w:rsidR="00F03E56" w:rsidRPr="00E57D11" w:rsidRDefault="00F03E56" w:rsidP="00F03E56">
            <w:pPr>
              <w:pStyle w:val="paragraph"/>
              <w:spacing w:before="0" w:beforeAutospacing="0" w:after="0" w:afterAutospacing="0"/>
              <w:jc w:val="both"/>
              <w:textAlignment w:val="baseline"/>
              <w:rPr>
                <w:rFonts w:ascii="Arial" w:eastAsiaTheme="minorHAnsi" w:hAnsi="Arial" w:cs="Arial"/>
                <w:sz w:val="22"/>
                <w:szCs w:val="22"/>
                <w:lang w:eastAsia="en-US"/>
              </w:rPr>
            </w:pPr>
          </w:p>
        </w:tc>
        <w:tc>
          <w:tcPr>
            <w:tcW w:w="4323" w:type="dxa"/>
          </w:tcPr>
          <w:p w14:paraId="4EAD2299" w14:textId="45409668" w:rsidR="00F03E56" w:rsidRPr="00E57D11" w:rsidRDefault="00F03E56" w:rsidP="00F03E56">
            <w:pPr>
              <w:pStyle w:val="paragraph"/>
              <w:spacing w:before="0" w:beforeAutospacing="0" w:after="0" w:afterAutospacing="0"/>
              <w:jc w:val="both"/>
              <w:textAlignment w:val="baseline"/>
              <w:rPr>
                <w:rFonts w:ascii="Arial" w:eastAsiaTheme="minorHAnsi" w:hAnsi="Arial" w:cs="Arial"/>
                <w:sz w:val="22"/>
                <w:szCs w:val="22"/>
                <w:lang w:eastAsia="en-US"/>
              </w:rPr>
            </w:pPr>
          </w:p>
        </w:tc>
      </w:tr>
      <w:tr w:rsidR="00F03E56" w:rsidRPr="00E57D11" w14:paraId="6DACB283" w14:textId="77777777" w:rsidTr="007444A9">
        <w:tc>
          <w:tcPr>
            <w:tcW w:w="2412" w:type="dxa"/>
          </w:tcPr>
          <w:p w14:paraId="1313596D" w14:textId="0AEBA66C" w:rsidR="00F03E56" w:rsidRPr="00E57D11" w:rsidRDefault="00F03E56" w:rsidP="00F03E56">
            <w:pPr>
              <w:spacing w:line="360" w:lineRule="auto"/>
              <w:rPr>
                <w:rFonts w:ascii="Arial" w:hAnsi="Arial" w:cs="Arial"/>
                <w:b/>
                <w:bCs/>
                <w:sz w:val="22"/>
                <w:szCs w:val="22"/>
              </w:rPr>
            </w:pPr>
          </w:p>
        </w:tc>
        <w:tc>
          <w:tcPr>
            <w:tcW w:w="3578" w:type="dxa"/>
          </w:tcPr>
          <w:p w14:paraId="7FCD1227" w14:textId="77777777" w:rsidR="00F03E56" w:rsidRPr="00E57D11" w:rsidRDefault="00F03E56" w:rsidP="00F03E56">
            <w:pPr>
              <w:spacing w:line="360" w:lineRule="auto"/>
              <w:rPr>
                <w:rFonts w:ascii="Arial" w:hAnsi="Arial" w:cs="Arial"/>
                <w:sz w:val="22"/>
                <w:szCs w:val="22"/>
              </w:rPr>
            </w:pPr>
          </w:p>
        </w:tc>
        <w:tc>
          <w:tcPr>
            <w:tcW w:w="4323" w:type="dxa"/>
          </w:tcPr>
          <w:p w14:paraId="685A5CF3" w14:textId="5E23003D" w:rsidR="00F03E56" w:rsidRPr="00E57D11" w:rsidRDefault="00F03E56" w:rsidP="00F03E56">
            <w:pPr>
              <w:spacing w:line="360" w:lineRule="auto"/>
              <w:rPr>
                <w:rFonts w:ascii="Arial" w:hAnsi="Arial" w:cs="Arial"/>
                <w:sz w:val="22"/>
                <w:szCs w:val="22"/>
              </w:rPr>
            </w:pPr>
          </w:p>
        </w:tc>
      </w:tr>
      <w:tr w:rsidR="00F03E56" w:rsidRPr="00E57D11" w14:paraId="1C8E2532" w14:textId="77777777" w:rsidTr="007444A9">
        <w:tc>
          <w:tcPr>
            <w:tcW w:w="2412" w:type="dxa"/>
          </w:tcPr>
          <w:p w14:paraId="60A36833" w14:textId="261BAF65" w:rsidR="00F03E56" w:rsidRPr="00E57D11" w:rsidRDefault="00F03E56" w:rsidP="00F03E56">
            <w:pPr>
              <w:spacing w:line="360" w:lineRule="auto"/>
              <w:rPr>
                <w:rFonts w:ascii="Arial" w:hAnsi="Arial" w:cs="Arial"/>
                <w:b/>
                <w:bCs/>
                <w:sz w:val="22"/>
                <w:szCs w:val="22"/>
              </w:rPr>
            </w:pPr>
          </w:p>
        </w:tc>
        <w:tc>
          <w:tcPr>
            <w:tcW w:w="3578" w:type="dxa"/>
          </w:tcPr>
          <w:p w14:paraId="6F5EFD19" w14:textId="77777777" w:rsidR="00F03E56" w:rsidRPr="00E57D11" w:rsidRDefault="00F03E56" w:rsidP="00F03E56">
            <w:pPr>
              <w:spacing w:line="360" w:lineRule="auto"/>
              <w:rPr>
                <w:rFonts w:ascii="Arial" w:hAnsi="Arial" w:cs="Arial"/>
                <w:sz w:val="22"/>
                <w:szCs w:val="22"/>
              </w:rPr>
            </w:pPr>
          </w:p>
        </w:tc>
        <w:tc>
          <w:tcPr>
            <w:tcW w:w="4323" w:type="dxa"/>
          </w:tcPr>
          <w:p w14:paraId="77E16289" w14:textId="46A2D1FF" w:rsidR="00F03E56" w:rsidRPr="00E57D11" w:rsidRDefault="00F03E56" w:rsidP="00F03E56">
            <w:pPr>
              <w:spacing w:line="360" w:lineRule="auto"/>
              <w:rPr>
                <w:rFonts w:ascii="Arial" w:hAnsi="Arial" w:cs="Arial"/>
                <w:sz w:val="22"/>
                <w:szCs w:val="22"/>
              </w:rPr>
            </w:pPr>
          </w:p>
        </w:tc>
      </w:tr>
      <w:tr w:rsidR="00F03E56" w:rsidRPr="00E57D11" w14:paraId="1D560631" w14:textId="77777777" w:rsidTr="007444A9">
        <w:tc>
          <w:tcPr>
            <w:tcW w:w="2412" w:type="dxa"/>
          </w:tcPr>
          <w:p w14:paraId="5E6DE26A" w14:textId="0F247F16" w:rsidR="00F03E56" w:rsidRPr="00E57D11" w:rsidRDefault="00F03E56" w:rsidP="00F03E56">
            <w:pPr>
              <w:spacing w:line="360" w:lineRule="auto"/>
              <w:rPr>
                <w:rFonts w:ascii="Arial" w:hAnsi="Arial" w:cs="Arial"/>
                <w:b/>
                <w:bCs/>
                <w:sz w:val="22"/>
                <w:szCs w:val="22"/>
              </w:rPr>
            </w:pPr>
          </w:p>
        </w:tc>
        <w:tc>
          <w:tcPr>
            <w:tcW w:w="3578" w:type="dxa"/>
          </w:tcPr>
          <w:p w14:paraId="6E3F8A58" w14:textId="77777777" w:rsidR="00F03E56" w:rsidRPr="00E57D11" w:rsidRDefault="00F03E56" w:rsidP="00F03E56">
            <w:pPr>
              <w:spacing w:line="360" w:lineRule="auto"/>
              <w:rPr>
                <w:rFonts w:ascii="Arial" w:hAnsi="Arial" w:cs="Arial"/>
                <w:sz w:val="22"/>
                <w:szCs w:val="22"/>
              </w:rPr>
            </w:pPr>
          </w:p>
        </w:tc>
        <w:tc>
          <w:tcPr>
            <w:tcW w:w="4323" w:type="dxa"/>
          </w:tcPr>
          <w:p w14:paraId="3893E8C8" w14:textId="4C22CDD7" w:rsidR="00F03E56" w:rsidRPr="00E57D11" w:rsidRDefault="00F03E56" w:rsidP="00F03E56">
            <w:pPr>
              <w:spacing w:line="360" w:lineRule="auto"/>
              <w:rPr>
                <w:rFonts w:ascii="Arial" w:hAnsi="Arial" w:cs="Arial"/>
                <w:sz w:val="22"/>
                <w:szCs w:val="22"/>
              </w:rPr>
            </w:pPr>
          </w:p>
        </w:tc>
      </w:tr>
    </w:tbl>
    <w:p w14:paraId="09ADDC37" w14:textId="29F40AEB" w:rsidR="005940AE" w:rsidRDefault="005940AE" w:rsidP="005940AE"/>
    <w:p w14:paraId="125390F9" w14:textId="2AED4B64" w:rsidR="006647F9" w:rsidRDefault="006647F9" w:rsidP="005940AE"/>
    <w:p w14:paraId="6C72183D" w14:textId="129DF5B4" w:rsidR="006647F9" w:rsidRDefault="006647F9" w:rsidP="005940AE"/>
    <w:p w14:paraId="50E7ABB2" w14:textId="77777777" w:rsidR="006647F9" w:rsidRPr="005940AE" w:rsidRDefault="006647F9" w:rsidP="005940AE"/>
    <w:tbl>
      <w:tblPr>
        <w:tblStyle w:val="TableGrid"/>
        <w:tblW w:w="0" w:type="auto"/>
        <w:tblLook w:val="04A0" w:firstRow="1" w:lastRow="0" w:firstColumn="1" w:lastColumn="0" w:noHBand="0" w:noVBand="1"/>
      </w:tblPr>
      <w:tblGrid>
        <w:gridCol w:w="10450"/>
      </w:tblGrid>
      <w:tr w:rsidR="00424F67" w14:paraId="0DF79DF2" w14:textId="77777777" w:rsidTr="002A4DED">
        <w:tc>
          <w:tcPr>
            <w:tcW w:w="10450" w:type="dxa"/>
            <w:tcBorders>
              <w:top w:val="nil"/>
              <w:left w:val="nil"/>
              <w:bottom w:val="nil"/>
              <w:right w:val="nil"/>
            </w:tcBorders>
            <w:shd w:val="clear" w:color="auto" w:fill="1F3864" w:themeFill="accent1" w:themeFillShade="80"/>
          </w:tcPr>
          <w:p w14:paraId="67965995" w14:textId="70354533" w:rsidR="00424F67" w:rsidRDefault="00F32133" w:rsidP="002A4DED">
            <w:pPr>
              <w:pStyle w:val="Heading1"/>
            </w:pPr>
            <w:bookmarkStart w:id="18" w:name="_Toc137985392"/>
            <w:r>
              <w:t>YOUR NEXT STEPS OPPORTUNITIES</w:t>
            </w:r>
            <w:bookmarkEnd w:id="18"/>
          </w:p>
        </w:tc>
      </w:tr>
    </w:tbl>
    <w:p w14:paraId="2E6A951F" w14:textId="77777777" w:rsidR="00F32133" w:rsidRDefault="00F32133" w:rsidP="00F32133">
      <w:pPr>
        <w:pStyle w:val="BodyText1"/>
        <w:tabs>
          <w:tab w:val="left" w:pos="8647"/>
        </w:tabs>
        <w:rPr>
          <w:b/>
          <w:bCs/>
          <w:color w:val="auto"/>
          <w:sz w:val="22"/>
          <w:szCs w:val="22"/>
        </w:rPr>
      </w:pPr>
    </w:p>
    <w:p w14:paraId="67270252" w14:textId="21C5F36A" w:rsidR="00F32133" w:rsidRPr="005A03E8" w:rsidRDefault="5C7CBF4B" w:rsidP="1527E2CF">
      <w:pPr>
        <w:pStyle w:val="BodyText1"/>
        <w:tabs>
          <w:tab w:val="left" w:pos="8647"/>
        </w:tabs>
        <w:rPr>
          <w:rFonts w:eastAsia="Arial"/>
          <w:b/>
          <w:bCs/>
          <w:i/>
          <w:iCs/>
          <w:color w:val="4471C4"/>
          <w:sz w:val="24"/>
        </w:rPr>
      </w:pPr>
      <w:r w:rsidRPr="1527E2CF">
        <w:rPr>
          <w:color w:val="FF0000"/>
          <w:sz w:val="22"/>
          <w:szCs w:val="22"/>
        </w:rPr>
        <w:t xml:space="preserve"> </w:t>
      </w:r>
    </w:p>
    <w:p w14:paraId="03BCC24D" w14:textId="77777777" w:rsidR="005467FA" w:rsidRDefault="005467FA" w:rsidP="00F32133">
      <w:pPr>
        <w:pStyle w:val="BodyText1"/>
        <w:tabs>
          <w:tab w:val="left" w:pos="8647"/>
        </w:tabs>
        <w:rPr>
          <w:b/>
          <w:bCs/>
          <w:color w:val="auto"/>
          <w:sz w:val="22"/>
          <w:szCs w:val="22"/>
        </w:rPr>
      </w:pPr>
    </w:p>
    <w:p w14:paraId="7FB6C7BB" w14:textId="695615DB" w:rsidR="00F32133" w:rsidRDefault="00F32133" w:rsidP="00F32133">
      <w:pPr>
        <w:pStyle w:val="BodyText1"/>
        <w:tabs>
          <w:tab w:val="left" w:pos="8647"/>
        </w:tabs>
        <w:rPr>
          <w:b/>
          <w:bCs/>
          <w:color w:val="auto"/>
          <w:sz w:val="22"/>
          <w:szCs w:val="22"/>
        </w:rPr>
      </w:pPr>
      <w:r>
        <w:rPr>
          <w:b/>
          <w:bCs/>
          <w:color w:val="auto"/>
          <w:sz w:val="22"/>
          <w:szCs w:val="22"/>
        </w:rPr>
        <w:t>Y</w:t>
      </w:r>
      <w:r w:rsidRPr="008B1362">
        <w:rPr>
          <w:b/>
          <w:bCs/>
          <w:color w:val="auto"/>
          <w:sz w:val="22"/>
          <w:szCs w:val="22"/>
        </w:rPr>
        <w:t>our next step</w:t>
      </w:r>
      <w:r>
        <w:rPr>
          <w:b/>
          <w:bCs/>
          <w:color w:val="auto"/>
          <w:sz w:val="22"/>
          <w:szCs w:val="22"/>
        </w:rPr>
        <w:t>s opportunities</w:t>
      </w:r>
      <w:r w:rsidRPr="008B1362">
        <w:rPr>
          <w:b/>
          <w:bCs/>
          <w:color w:val="auto"/>
          <w:sz w:val="22"/>
          <w:szCs w:val="22"/>
        </w:rPr>
        <w:t xml:space="preserve"> when you successfully achieve your chosen study program</w:t>
      </w:r>
      <w:r>
        <w:rPr>
          <w:b/>
          <w:bCs/>
          <w:color w:val="7030A0"/>
          <w:sz w:val="22"/>
          <w:szCs w:val="22"/>
        </w:rPr>
        <w:t xml:space="preserve"> / </w:t>
      </w:r>
      <w:r w:rsidR="00440B54" w:rsidRPr="008B1362">
        <w:rPr>
          <w:b/>
          <w:bCs/>
          <w:color w:val="auto"/>
          <w:sz w:val="22"/>
          <w:szCs w:val="22"/>
        </w:rPr>
        <w:t>course.</w:t>
      </w:r>
      <w:r w:rsidRPr="008B1362">
        <w:rPr>
          <w:b/>
          <w:bCs/>
          <w:color w:val="auto"/>
          <w:sz w:val="22"/>
          <w:szCs w:val="22"/>
        </w:rPr>
        <w:t xml:space="preserve"> </w:t>
      </w:r>
    </w:p>
    <w:p w14:paraId="0D86A247" w14:textId="77777777" w:rsidR="00CC765F" w:rsidRDefault="00CC765F" w:rsidP="00CC765F">
      <w:pPr>
        <w:spacing w:before="240" w:after="240" w:line="259" w:lineRule="auto"/>
        <w:rPr>
          <w:rFonts w:eastAsiaTheme="minorEastAsia"/>
          <w:sz w:val="22"/>
          <w:szCs w:val="22"/>
        </w:rPr>
      </w:pPr>
      <w:r>
        <w:rPr>
          <w:rFonts w:eastAsiaTheme="minorEastAsia"/>
          <w:sz w:val="22"/>
          <w:szCs w:val="22"/>
        </w:rPr>
        <w:t xml:space="preserve">Studying A-Level Geography provides an incredible foundation for a wide range of career opportunities and higher education. </w:t>
      </w:r>
    </w:p>
    <w:p w14:paraId="010C3F22" w14:textId="77777777" w:rsidR="00CC765F" w:rsidRDefault="00CC765F" w:rsidP="00CC765F">
      <w:pPr>
        <w:spacing w:before="240" w:after="240" w:line="259" w:lineRule="auto"/>
        <w:rPr>
          <w:rFonts w:eastAsiaTheme="minorEastAsia"/>
          <w:sz w:val="22"/>
          <w:szCs w:val="22"/>
        </w:rPr>
      </w:pPr>
      <w:r>
        <w:rPr>
          <w:rFonts w:eastAsiaTheme="minorEastAsia"/>
          <w:sz w:val="22"/>
          <w:szCs w:val="22"/>
        </w:rPr>
        <w:lastRenderedPageBreak/>
        <w:t xml:space="preserve">Careers in the following disciplines are all </w:t>
      </w:r>
    </w:p>
    <w:p w14:paraId="4DDEBDD0" w14:textId="77777777" w:rsidR="00CC765F" w:rsidRDefault="00CC765F" w:rsidP="00CC765F">
      <w:r>
        <w:t>Environmental Management</w:t>
      </w:r>
    </w:p>
    <w:p w14:paraId="7524B2D2" w14:textId="77777777" w:rsidR="00CC765F" w:rsidRDefault="00CC765F" w:rsidP="00CC765F">
      <w:r>
        <w:t>Climate Science</w:t>
      </w:r>
    </w:p>
    <w:p w14:paraId="1BED1AED" w14:textId="77777777" w:rsidR="00CC765F" w:rsidRDefault="00CC765F" w:rsidP="00CC765F">
      <w:r>
        <w:t>Meteorology</w:t>
      </w:r>
    </w:p>
    <w:p w14:paraId="722EBAA8" w14:textId="77777777" w:rsidR="00CC765F" w:rsidRDefault="00CC765F" w:rsidP="00CC765F">
      <w:r>
        <w:t>Landscape Management</w:t>
      </w:r>
    </w:p>
    <w:p w14:paraId="05BBA097" w14:textId="77777777" w:rsidR="00CC765F" w:rsidRDefault="00CC765F" w:rsidP="00CC765F">
      <w:r>
        <w:t>Earth Life Science</w:t>
      </w:r>
    </w:p>
    <w:p w14:paraId="0A0C8784" w14:textId="77777777" w:rsidR="00CC765F" w:rsidRDefault="00CC765F" w:rsidP="00CC765F">
      <w:r>
        <w:t>Coastal management</w:t>
      </w:r>
    </w:p>
    <w:p w14:paraId="1DB79172" w14:textId="77777777" w:rsidR="00CC765F" w:rsidRDefault="00CC765F" w:rsidP="00CC765F">
      <w:r>
        <w:t>Conservation</w:t>
      </w:r>
    </w:p>
    <w:p w14:paraId="265388A0" w14:textId="77777777" w:rsidR="00CC765F" w:rsidRDefault="00CC765F" w:rsidP="00CC765F">
      <w:r>
        <w:t>Development agency</w:t>
      </w:r>
    </w:p>
    <w:p w14:paraId="6DAD1D2B" w14:textId="77777777" w:rsidR="00CC765F" w:rsidRDefault="00CC765F" w:rsidP="00CC765F">
      <w:r>
        <w:t>United Nations</w:t>
      </w:r>
    </w:p>
    <w:p w14:paraId="2544D98F" w14:textId="77777777" w:rsidR="00CC765F" w:rsidRDefault="00CC765F" w:rsidP="00CC765F">
      <w:r>
        <w:t>Aid agencies</w:t>
      </w:r>
    </w:p>
    <w:p w14:paraId="5D5AFBD1" w14:textId="77777777" w:rsidR="00CC765F" w:rsidRDefault="00CC765F" w:rsidP="00CC765F">
      <w:r>
        <w:t>Conflict resolution</w:t>
      </w:r>
    </w:p>
    <w:p w14:paraId="067B7BF6" w14:textId="77777777" w:rsidR="00CC765F" w:rsidRDefault="00CC765F" w:rsidP="00CC765F">
      <w:r>
        <w:t>NGO/Charity work</w:t>
      </w:r>
    </w:p>
    <w:p w14:paraId="4A4F4995" w14:textId="77777777" w:rsidR="00CC765F" w:rsidRDefault="00CC765F" w:rsidP="00CC765F">
      <w:r>
        <w:t>Vulcanologist</w:t>
      </w:r>
    </w:p>
    <w:p w14:paraId="5EC6C254" w14:textId="77777777" w:rsidR="00CC765F" w:rsidRDefault="00CC765F" w:rsidP="00CC765F">
      <w:r>
        <w:t>Geology</w:t>
      </w:r>
    </w:p>
    <w:p w14:paraId="0A19EB42" w14:textId="77777777" w:rsidR="00CC765F" w:rsidRDefault="00CC765F" w:rsidP="00CC765F">
      <w:r>
        <w:t>Earth Scientist</w:t>
      </w:r>
    </w:p>
    <w:p w14:paraId="1F62F52E" w14:textId="77777777" w:rsidR="00CC765F" w:rsidRDefault="00CC765F" w:rsidP="00CC765F">
      <w:r>
        <w:t>Urban Planning</w:t>
      </w:r>
    </w:p>
    <w:p w14:paraId="3264B403" w14:textId="77777777" w:rsidR="00CC765F" w:rsidRDefault="00CC765F" w:rsidP="00CC765F">
      <w:r>
        <w:t>G.I.S. Mapping</w:t>
      </w:r>
    </w:p>
    <w:p w14:paraId="5C5AA9CF" w14:textId="77777777" w:rsidR="00CC765F" w:rsidRDefault="00CC765F" w:rsidP="00CC765F">
      <w:r>
        <w:t>Surveying</w:t>
      </w:r>
    </w:p>
    <w:p w14:paraId="1D31586C" w14:textId="77777777" w:rsidR="00CC765F" w:rsidRDefault="00CC765F" w:rsidP="00CC765F"/>
    <w:p w14:paraId="0919E222" w14:textId="77777777" w:rsidR="00CC765F" w:rsidRDefault="00CC765F" w:rsidP="00CC765F">
      <w:r>
        <w:t xml:space="preserve">A range of universities offer Geography degrees of various types, from Human, to Earth and Life Science degrees and Environmental Management. </w:t>
      </w:r>
    </w:p>
    <w:p w14:paraId="4104DCFC" w14:textId="77777777" w:rsidR="00CC765F" w:rsidRDefault="00CC765F" w:rsidP="00CC765F"/>
    <w:p w14:paraId="729E96F2" w14:textId="77777777" w:rsidR="00CC765F" w:rsidRPr="00AB6DF3" w:rsidRDefault="00CC765F" w:rsidP="00CC765F">
      <w:r>
        <w:t xml:space="preserve">The possibilities are endless. </w:t>
      </w:r>
    </w:p>
    <w:p w14:paraId="4911B53A" w14:textId="77777777" w:rsidR="00CC765F" w:rsidRPr="00E430DC" w:rsidRDefault="00CC765F" w:rsidP="00CC765F">
      <w:pPr>
        <w:spacing w:after="160" w:line="259" w:lineRule="auto"/>
        <w:rPr>
          <w:rFonts w:ascii="Arial" w:hAnsi="Arial" w:cs="Arial"/>
          <w:sz w:val="22"/>
          <w:szCs w:val="22"/>
        </w:rPr>
      </w:pPr>
    </w:p>
    <w:p w14:paraId="2B907E2C" w14:textId="77777777" w:rsidR="004A304B" w:rsidRPr="005467FA" w:rsidRDefault="004A304B" w:rsidP="00F32133">
      <w:pPr>
        <w:pStyle w:val="BodyText1"/>
        <w:tabs>
          <w:tab w:val="left" w:pos="8647"/>
        </w:tabs>
        <w:rPr>
          <w:b/>
          <w:bCs/>
          <w:color w:val="auto"/>
          <w:sz w:val="22"/>
          <w:szCs w:val="22"/>
        </w:rPr>
      </w:pPr>
    </w:p>
    <w:p w14:paraId="70C1B417" w14:textId="006023DE" w:rsidR="005467FA" w:rsidRDefault="005467FA" w:rsidP="005467FA">
      <w:pPr>
        <w:textAlignment w:val="baseline"/>
        <w:rPr>
          <w:rFonts w:ascii="Arial" w:hAnsi="Arial" w:cs="Arial"/>
          <w:color w:val="767171" w:themeColor="background2" w:themeShade="80"/>
          <w:sz w:val="21"/>
          <w:szCs w:val="21"/>
        </w:rPr>
      </w:pPr>
    </w:p>
    <w:p w14:paraId="5226DAFA" w14:textId="0D07CD31" w:rsidR="00C62DBC" w:rsidRDefault="00C62DBC">
      <w:pPr>
        <w:rPr>
          <w:rFonts w:ascii="Arial" w:hAnsi="Arial" w:cs="Arial"/>
          <w:color w:val="767171" w:themeColor="background2" w:themeShade="80"/>
          <w:sz w:val="21"/>
          <w:szCs w:val="21"/>
        </w:rPr>
      </w:pPr>
      <w:r>
        <w:rPr>
          <w:rFonts w:ascii="Arial" w:hAnsi="Arial" w:cs="Arial"/>
          <w:color w:val="767171" w:themeColor="background2" w:themeShade="80"/>
          <w:sz w:val="21"/>
          <w:szCs w:val="21"/>
        </w:rPr>
        <w:br w:type="page"/>
      </w:r>
    </w:p>
    <w:p w14:paraId="7F579AC0" w14:textId="77777777" w:rsidR="005467FA" w:rsidRDefault="005467FA" w:rsidP="005467FA">
      <w:pPr>
        <w:rPr>
          <w:rFonts w:ascii="Arial" w:hAnsi="Arial" w:cs="Arial"/>
          <w:color w:val="767171" w:themeColor="background2" w:themeShade="80"/>
          <w:sz w:val="21"/>
          <w:szCs w:val="21"/>
        </w:rPr>
      </w:pPr>
    </w:p>
    <w:tbl>
      <w:tblPr>
        <w:tblStyle w:val="TableGrid"/>
        <w:tblW w:w="0" w:type="auto"/>
        <w:tblLook w:val="04A0" w:firstRow="1" w:lastRow="0" w:firstColumn="1" w:lastColumn="0" w:noHBand="0" w:noVBand="1"/>
      </w:tblPr>
      <w:tblGrid>
        <w:gridCol w:w="10450"/>
      </w:tblGrid>
      <w:tr w:rsidR="005467FA" w14:paraId="4CABBD71" w14:textId="77777777" w:rsidTr="002A4DED">
        <w:tc>
          <w:tcPr>
            <w:tcW w:w="10450" w:type="dxa"/>
            <w:tcBorders>
              <w:top w:val="nil"/>
              <w:left w:val="nil"/>
              <w:bottom w:val="nil"/>
              <w:right w:val="nil"/>
            </w:tcBorders>
            <w:shd w:val="clear" w:color="auto" w:fill="1F3864" w:themeFill="accent1" w:themeFillShade="80"/>
          </w:tcPr>
          <w:p w14:paraId="37AB9624" w14:textId="09DC8C69" w:rsidR="005467FA" w:rsidRDefault="001D7958" w:rsidP="002A4DED">
            <w:pPr>
              <w:pStyle w:val="Heading1"/>
            </w:pPr>
            <w:bookmarkStart w:id="19" w:name="_Toc137985393"/>
            <w:r>
              <w:t>COURSE SPECIFIC CONTENT</w:t>
            </w:r>
            <w:r w:rsidR="00CC5A4E">
              <w:rPr>
                <w:rStyle w:val="FootnoteReference"/>
              </w:rPr>
              <w:footnoteReference w:id="2"/>
            </w:r>
            <w:bookmarkEnd w:id="19"/>
          </w:p>
        </w:tc>
      </w:tr>
    </w:tbl>
    <w:p w14:paraId="738F7423" w14:textId="77777777" w:rsidR="005467FA" w:rsidRDefault="005467FA" w:rsidP="005467FA"/>
    <w:p w14:paraId="6D1997AC" w14:textId="77777777" w:rsidR="00CC5A4E" w:rsidRPr="005A03E8" w:rsidRDefault="00CC5A4E" w:rsidP="00CC5A4E">
      <w:pPr>
        <w:rPr>
          <w:rFonts w:cs="Arial"/>
          <w:b/>
          <w:bCs/>
          <w:szCs w:val="22"/>
        </w:rPr>
      </w:pPr>
      <w:r w:rsidRPr="005A03E8">
        <w:rPr>
          <w:rFonts w:cs="Arial"/>
          <w:b/>
          <w:bCs/>
          <w:szCs w:val="22"/>
        </w:rPr>
        <w:t>Assessment Plan to be included if not included above)</w:t>
      </w:r>
    </w:p>
    <w:p w14:paraId="07CDABF3" w14:textId="07E80BD9" w:rsidR="001D7958" w:rsidRDefault="001D7958" w:rsidP="001D7958">
      <w:pPr>
        <w:rPr>
          <w:rFonts w:cs="Arial"/>
          <w:b/>
          <w:bCs/>
          <w:szCs w:val="22"/>
        </w:rPr>
      </w:pPr>
    </w:p>
    <w:p w14:paraId="067B2FB5" w14:textId="77777777" w:rsidR="00B56F59" w:rsidRDefault="00B56F59" w:rsidP="00B56F59"/>
    <w:p w14:paraId="3EE1D72B" w14:textId="5ED8C2AA" w:rsidR="00C62DBC" w:rsidRDefault="00C62DBC">
      <w:pPr>
        <w:rPr>
          <w:rFonts w:ascii="Arial" w:hAnsi="Arial" w:cs="Arial"/>
          <w:color w:val="767171" w:themeColor="background2" w:themeShade="80"/>
          <w:sz w:val="21"/>
          <w:szCs w:val="21"/>
        </w:rPr>
      </w:pPr>
      <w:r>
        <w:br w:type="page"/>
      </w:r>
    </w:p>
    <w:p w14:paraId="3CB0EAF8" w14:textId="77777777" w:rsidR="00B56F59" w:rsidRDefault="00B56F59" w:rsidP="006C4574">
      <w:pPr>
        <w:pStyle w:val="Mainbodytext"/>
      </w:pPr>
    </w:p>
    <w:tbl>
      <w:tblPr>
        <w:tblStyle w:val="TableGrid"/>
        <w:tblW w:w="0" w:type="auto"/>
        <w:tblLook w:val="04A0" w:firstRow="1" w:lastRow="0" w:firstColumn="1" w:lastColumn="0" w:noHBand="0" w:noVBand="1"/>
      </w:tblPr>
      <w:tblGrid>
        <w:gridCol w:w="10450"/>
      </w:tblGrid>
      <w:tr w:rsidR="00B56F59" w14:paraId="53E7BC2D" w14:textId="77777777" w:rsidTr="002A4DED">
        <w:tc>
          <w:tcPr>
            <w:tcW w:w="10450" w:type="dxa"/>
            <w:tcBorders>
              <w:top w:val="nil"/>
              <w:left w:val="nil"/>
              <w:bottom w:val="nil"/>
              <w:right w:val="nil"/>
            </w:tcBorders>
            <w:shd w:val="clear" w:color="auto" w:fill="1F3864" w:themeFill="accent1" w:themeFillShade="80"/>
          </w:tcPr>
          <w:p w14:paraId="79087119" w14:textId="77777777" w:rsidR="00B56F59" w:rsidRPr="00E70279" w:rsidRDefault="00B56F59" w:rsidP="002A4DED">
            <w:pPr>
              <w:pStyle w:val="SectionHeader"/>
            </w:pPr>
            <w:r>
              <w:t>NOTES</w:t>
            </w:r>
          </w:p>
        </w:tc>
      </w:tr>
    </w:tbl>
    <w:p w14:paraId="7C2AD9FE" w14:textId="77777777" w:rsidR="00B56F59" w:rsidRPr="005467FA" w:rsidRDefault="00B56F59" w:rsidP="00B56F59">
      <w:pPr>
        <w:rPr>
          <w:rFonts w:ascii="Arial" w:hAnsi="Arial" w:cs="Arial"/>
          <w:sz w:val="22"/>
          <w:szCs w:val="22"/>
        </w:rPr>
      </w:pPr>
    </w:p>
    <w:p w14:paraId="12F9E8B3" w14:textId="77777777" w:rsidR="00B56F59" w:rsidRDefault="00B56F59" w:rsidP="00B56F59">
      <w:pPr>
        <w:rPr>
          <w:rFonts w:ascii="Arial" w:hAnsi="Arial" w:cs="Arial"/>
          <w:sz w:val="22"/>
          <w:szCs w:val="22"/>
        </w:rPr>
      </w:pPr>
    </w:p>
    <w:p w14:paraId="7AD38870" w14:textId="29898A93" w:rsidR="005467FA" w:rsidRPr="005467FA" w:rsidRDefault="005467FA" w:rsidP="00E70279">
      <w:pPr>
        <w:rPr>
          <w:rFonts w:ascii="Arial" w:hAnsi="Arial" w:cs="Arial"/>
          <w:sz w:val="22"/>
          <w:szCs w:val="22"/>
        </w:rPr>
      </w:pPr>
    </w:p>
    <w:sectPr w:rsidR="005467FA" w:rsidRPr="005467FA" w:rsidSect="00332786">
      <w:footerReference w:type="even" r:id="rId55"/>
      <w:footerReference w:type="default" r:id="rId56"/>
      <w:pgSz w:w="11900" w:h="16840"/>
      <w:pgMar w:top="286" w:right="720" w:bottom="636"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6266" w14:textId="77777777" w:rsidR="00A460D2" w:rsidRDefault="00A460D2" w:rsidP="00B00789">
      <w:r>
        <w:separator/>
      </w:r>
    </w:p>
  </w:endnote>
  <w:endnote w:type="continuationSeparator" w:id="0">
    <w:p w14:paraId="15E5FFFE" w14:textId="77777777" w:rsidR="00A460D2" w:rsidRDefault="00A460D2" w:rsidP="00B00789">
      <w:r>
        <w:continuationSeparator/>
      </w:r>
    </w:p>
  </w:endnote>
  <w:endnote w:type="continuationNotice" w:id="1">
    <w:p w14:paraId="490DBB43" w14:textId="77777777" w:rsidR="00A460D2" w:rsidRDefault="00A46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7B95" w14:textId="2D0EECD4" w:rsidR="00B00789" w:rsidRDefault="00B00789" w:rsidP="00D32F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32D418" w14:textId="77777777" w:rsidR="00B00789" w:rsidRDefault="00B00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2506109"/>
      <w:docPartObj>
        <w:docPartGallery w:val="Page Numbers (Bottom of Page)"/>
        <w:docPartUnique/>
      </w:docPartObj>
    </w:sdtPr>
    <w:sdtContent>
      <w:p w14:paraId="101549FD" w14:textId="757D4486" w:rsidR="00B00789" w:rsidRDefault="00B00789" w:rsidP="00B00789">
        <w:pPr>
          <w:pStyle w:val="Footer"/>
          <w:framePr w:wrap="none" w:vAnchor="text" w:hAnchor="page" w:x="5701" w:y="194"/>
          <w:rPr>
            <w:rStyle w:val="PageNumber"/>
          </w:rPr>
        </w:pPr>
        <w:r w:rsidRPr="00B00789">
          <w:rPr>
            <w:rStyle w:val="PageNumber"/>
            <w:rFonts w:ascii="Arial" w:hAnsi="Arial" w:cs="Arial"/>
            <w:b/>
            <w:bCs/>
            <w:color w:val="1F3864" w:themeColor="accent1" w:themeShade="80"/>
          </w:rPr>
          <w:fldChar w:fldCharType="begin"/>
        </w:r>
        <w:r w:rsidRPr="00B00789">
          <w:rPr>
            <w:rStyle w:val="PageNumber"/>
            <w:rFonts w:ascii="Arial" w:hAnsi="Arial" w:cs="Arial"/>
            <w:b/>
            <w:bCs/>
            <w:color w:val="1F3864" w:themeColor="accent1" w:themeShade="80"/>
          </w:rPr>
          <w:instrText xml:space="preserve"> PAGE </w:instrText>
        </w:r>
        <w:r w:rsidRPr="00B00789">
          <w:rPr>
            <w:rStyle w:val="PageNumber"/>
            <w:rFonts w:ascii="Arial" w:hAnsi="Arial" w:cs="Arial"/>
            <w:b/>
            <w:bCs/>
            <w:color w:val="1F3864" w:themeColor="accent1" w:themeShade="80"/>
          </w:rPr>
          <w:fldChar w:fldCharType="separate"/>
        </w:r>
        <w:r w:rsidRPr="00B00789">
          <w:rPr>
            <w:rStyle w:val="PageNumber"/>
            <w:rFonts w:ascii="Arial" w:hAnsi="Arial" w:cs="Arial"/>
            <w:b/>
            <w:bCs/>
            <w:noProof/>
            <w:color w:val="1F3864" w:themeColor="accent1" w:themeShade="80"/>
          </w:rPr>
          <w:t>- 4 -</w:t>
        </w:r>
        <w:r w:rsidRPr="00B00789">
          <w:rPr>
            <w:rStyle w:val="PageNumber"/>
            <w:rFonts w:ascii="Arial" w:hAnsi="Arial" w:cs="Arial"/>
            <w:b/>
            <w:bCs/>
            <w:color w:val="1F3864" w:themeColor="accent1" w:themeShade="80"/>
          </w:rPr>
          <w:fldChar w:fldCharType="end"/>
        </w:r>
      </w:p>
    </w:sdtContent>
  </w:sdt>
  <w:p w14:paraId="6FD3168E" w14:textId="77777777" w:rsidR="00B00789" w:rsidRDefault="00B00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20AA" w14:textId="77777777" w:rsidR="00A460D2" w:rsidRDefault="00A460D2" w:rsidP="00B00789">
      <w:r>
        <w:separator/>
      </w:r>
    </w:p>
  </w:footnote>
  <w:footnote w:type="continuationSeparator" w:id="0">
    <w:p w14:paraId="659738F3" w14:textId="77777777" w:rsidR="00A460D2" w:rsidRDefault="00A460D2" w:rsidP="00B00789">
      <w:r>
        <w:continuationSeparator/>
      </w:r>
    </w:p>
  </w:footnote>
  <w:footnote w:type="continuationNotice" w:id="1">
    <w:p w14:paraId="7CB1B61A" w14:textId="77777777" w:rsidR="00A460D2" w:rsidRDefault="00A460D2"/>
  </w:footnote>
  <w:footnote w:id="2">
    <w:p w14:paraId="6D035369" w14:textId="5248536C" w:rsidR="00CC5A4E" w:rsidRDefault="00CC5A4E">
      <w:pPr>
        <w:pStyle w:val="FootnoteText"/>
      </w:pPr>
      <w:r>
        <w:rPr>
          <w:rStyle w:val="FootnoteReference"/>
        </w:rPr>
        <w:footnoteRef/>
      </w:r>
      <w:r>
        <w:t xml:space="preserve"> </w:t>
      </w:r>
      <w:r w:rsidR="00D85662">
        <w:t>Content specific to course (if required and not included elsewhere in the handbook).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AC9"/>
    <w:multiLevelType w:val="hybridMultilevel"/>
    <w:tmpl w:val="BDF4EA18"/>
    <w:lvl w:ilvl="0" w:tplc="0809000F">
      <w:start w:val="1"/>
      <w:numFmt w:val="decimal"/>
      <w:lvlText w:val="%1."/>
      <w:lvlJc w:val="left"/>
      <w:pPr>
        <w:tabs>
          <w:tab w:val="num" w:pos="1304"/>
        </w:tabs>
        <w:ind w:left="1440" w:hanging="1440"/>
      </w:pPr>
      <w:rPr>
        <w:rFonts w:hint="default"/>
        <w:b/>
        <w:color w:val="auto"/>
      </w:rPr>
    </w:lvl>
    <w:lvl w:ilvl="1" w:tplc="0809000F">
      <w:start w:val="1"/>
      <w:numFmt w:val="decimal"/>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712927"/>
    <w:multiLevelType w:val="hybridMultilevel"/>
    <w:tmpl w:val="CFCEC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55713"/>
    <w:multiLevelType w:val="hybridMultilevel"/>
    <w:tmpl w:val="80441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7091D"/>
    <w:multiLevelType w:val="multilevel"/>
    <w:tmpl w:val="847E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612C2"/>
    <w:multiLevelType w:val="hybridMultilevel"/>
    <w:tmpl w:val="82C4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F3822"/>
    <w:multiLevelType w:val="multilevel"/>
    <w:tmpl w:val="057CA9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60E66"/>
    <w:multiLevelType w:val="multilevel"/>
    <w:tmpl w:val="44EEE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9684A"/>
    <w:multiLevelType w:val="multilevel"/>
    <w:tmpl w:val="4454D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86AA1"/>
    <w:multiLevelType w:val="hybridMultilevel"/>
    <w:tmpl w:val="B36EF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1620F"/>
    <w:multiLevelType w:val="multilevel"/>
    <w:tmpl w:val="2A36A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FC5BA4"/>
    <w:multiLevelType w:val="multilevel"/>
    <w:tmpl w:val="D9C8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A48E1"/>
    <w:multiLevelType w:val="hybridMultilevel"/>
    <w:tmpl w:val="6BE46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F6224F"/>
    <w:multiLevelType w:val="hybridMultilevel"/>
    <w:tmpl w:val="B710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C1DFF"/>
    <w:multiLevelType w:val="hybridMultilevel"/>
    <w:tmpl w:val="DAB6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32154"/>
    <w:multiLevelType w:val="hybridMultilevel"/>
    <w:tmpl w:val="75ACA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5" w15:restartNumberingAfterBreak="0">
    <w:nsid w:val="369E1330"/>
    <w:multiLevelType w:val="hybridMultilevel"/>
    <w:tmpl w:val="B4E4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F46B7"/>
    <w:multiLevelType w:val="hybridMultilevel"/>
    <w:tmpl w:val="23A82B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D9A7FAF"/>
    <w:multiLevelType w:val="hybridMultilevel"/>
    <w:tmpl w:val="6986BC7A"/>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49BB5786"/>
    <w:multiLevelType w:val="hybridMultilevel"/>
    <w:tmpl w:val="DA0E07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C72680D"/>
    <w:multiLevelType w:val="hybridMultilevel"/>
    <w:tmpl w:val="27E023B4"/>
    <w:lvl w:ilvl="0" w:tplc="CEAC49B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4127CA"/>
    <w:multiLevelType w:val="hybridMultilevel"/>
    <w:tmpl w:val="4BD2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8145E7"/>
    <w:multiLevelType w:val="multilevel"/>
    <w:tmpl w:val="D572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984043"/>
    <w:multiLevelType w:val="hybridMultilevel"/>
    <w:tmpl w:val="166ECB5A"/>
    <w:lvl w:ilvl="0" w:tplc="F440F9A2">
      <w:start w:val="1"/>
      <w:numFmt w:val="bullet"/>
      <w:lvlText w:val="-"/>
      <w:lvlJc w:val="left"/>
      <w:pPr>
        <w:ind w:left="720" w:hanging="360"/>
      </w:pPr>
      <w:rPr>
        <w:rFonts w:ascii="Calibri" w:hAnsi="Calibri" w:hint="default"/>
      </w:rPr>
    </w:lvl>
    <w:lvl w:ilvl="1" w:tplc="6534D8FA">
      <w:start w:val="1"/>
      <w:numFmt w:val="bullet"/>
      <w:lvlText w:val="o"/>
      <w:lvlJc w:val="left"/>
      <w:pPr>
        <w:ind w:left="1440" w:hanging="360"/>
      </w:pPr>
      <w:rPr>
        <w:rFonts w:ascii="Courier New" w:hAnsi="Courier New" w:hint="default"/>
      </w:rPr>
    </w:lvl>
    <w:lvl w:ilvl="2" w:tplc="798EABA2">
      <w:start w:val="1"/>
      <w:numFmt w:val="bullet"/>
      <w:lvlText w:val=""/>
      <w:lvlJc w:val="left"/>
      <w:pPr>
        <w:ind w:left="2160" w:hanging="360"/>
      </w:pPr>
      <w:rPr>
        <w:rFonts w:ascii="Wingdings" w:hAnsi="Wingdings" w:hint="default"/>
      </w:rPr>
    </w:lvl>
    <w:lvl w:ilvl="3" w:tplc="E8A0F398">
      <w:start w:val="1"/>
      <w:numFmt w:val="bullet"/>
      <w:lvlText w:val=""/>
      <w:lvlJc w:val="left"/>
      <w:pPr>
        <w:ind w:left="2880" w:hanging="360"/>
      </w:pPr>
      <w:rPr>
        <w:rFonts w:ascii="Symbol" w:hAnsi="Symbol" w:hint="default"/>
      </w:rPr>
    </w:lvl>
    <w:lvl w:ilvl="4" w:tplc="94749EDC">
      <w:start w:val="1"/>
      <w:numFmt w:val="bullet"/>
      <w:lvlText w:val="o"/>
      <w:lvlJc w:val="left"/>
      <w:pPr>
        <w:ind w:left="3600" w:hanging="360"/>
      </w:pPr>
      <w:rPr>
        <w:rFonts w:ascii="Courier New" w:hAnsi="Courier New" w:hint="default"/>
      </w:rPr>
    </w:lvl>
    <w:lvl w:ilvl="5" w:tplc="FA18EDE2">
      <w:start w:val="1"/>
      <w:numFmt w:val="bullet"/>
      <w:lvlText w:val=""/>
      <w:lvlJc w:val="left"/>
      <w:pPr>
        <w:ind w:left="4320" w:hanging="360"/>
      </w:pPr>
      <w:rPr>
        <w:rFonts w:ascii="Wingdings" w:hAnsi="Wingdings" w:hint="default"/>
      </w:rPr>
    </w:lvl>
    <w:lvl w:ilvl="6" w:tplc="A9E43FF0">
      <w:start w:val="1"/>
      <w:numFmt w:val="bullet"/>
      <w:lvlText w:val=""/>
      <w:lvlJc w:val="left"/>
      <w:pPr>
        <w:ind w:left="5040" w:hanging="360"/>
      </w:pPr>
      <w:rPr>
        <w:rFonts w:ascii="Symbol" w:hAnsi="Symbol" w:hint="default"/>
      </w:rPr>
    </w:lvl>
    <w:lvl w:ilvl="7" w:tplc="355C8656">
      <w:start w:val="1"/>
      <w:numFmt w:val="bullet"/>
      <w:lvlText w:val="o"/>
      <w:lvlJc w:val="left"/>
      <w:pPr>
        <w:ind w:left="5760" w:hanging="360"/>
      </w:pPr>
      <w:rPr>
        <w:rFonts w:ascii="Courier New" w:hAnsi="Courier New" w:hint="default"/>
      </w:rPr>
    </w:lvl>
    <w:lvl w:ilvl="8" w:tplc="0638EB4A">
      <w:start w:val="1"/>
      <w:numFmt w:val="bullet"/>
      <w:lvlText w:val=""/>
      <w:lvlJc w:val="left"/>
      <w:pPr>
        <w:ind w:left="6480" w:hanging="360"/>
      </w:pPr>
      <w:rPr>
        <w:rFonts w:ascii="Wingdings" w:hAnsi="Wingdings" w:hint="default"/>
      </w:rPr>
    </w:lvl>
  </w:abstractNum>
  <w:abstractNum w:abstractNumId="23" w15:restartNumberingAfterBreak="0">
    <w:nsid w:val="59AEF823"/>
    <w:multiLevelType w:val="hybridMultilevel"/>
    <w:tmpl w:val="FFFFFFFF"/>
    <w:lvl w:ilvl="0" w:tplc="D1BCAC58">
      <w:start w:val="1"/>
      <w:numFmt w:val="bullet"/>
      <w:lvlText w:val=""/>
      <w:lvlJc w:val="left"/>
      <w:pPr>
        <w:ind w:left="720" w:hanging="360"/>
      </w:pPr>
      <w:rPr>
        <w:rFonts w:ascii="Symbol" w:hAnsi="Symbol" w:hint="default"/>
      </w:rPr>
    </w:lvl>
    <w:lvl w:ilvl="1" w:tplc="1D6870A2">
      <w:start w:val="1"/>
      <w:numFmt w:val="bullet"/>
      <w:lvlText w:val="o"/>
      <w:lvlJc w:val="left"/>
      <w:pPr>
        <w:ind w:left="1440" w:hanging="360"/>
      </w:pPr>
      <w:rPr>
        <w:rFonts w:ascii="Courier New" w:hAnsi="Courier New" w:hint="default"/>
      </w:rPr>
    </w:lvl>
    <w:lvl w:ilvl="2" w:tplc="743A6CEA">
      <w:start w:val="1"/>
      <w:numFmt w:val="bullet"/>
      <w:lvlText w:val=""/>
      <w:lvlJc w:val="left"/>
      <w:pPr>
        <w:ind w:left="2160" w:hanging="360"/>
      </w:pPr>
      <w:rPr>
        <w:rFonts w:ascii="Wingdings" w:hAnsi="Wingdings" w:hint="default"/>
      </w:rPr>
    </w:lvl>
    <w:lvl w:ilvl="3" w:tplc="BF3CE9F6">
      <w:start w:val="1"/>
      <w:numFmt w:val="bullet"/>
      <w:lvlText w:val=""/>
      <w:lvlJc w:val="left"/>
      <w:pPr>
        <w:ind w:left="2880" w:hanging="360"/>
      </w:pPr>
      <w:rPr>
        <w:rFonts w:ascii="Symbol" w:hAnsi="Symbol" w:hint="default"/>
      </w:rPr>
    </w:lvl>
    <w:lvl w:ilvl="4" w:tplc="471A3CA0">
      <w:start w:val="1"/>
      <w:numFmt w:val="bullet"/>
      <w:lvlText w:val="o"/>
      <w:lvlJc w:val="left"/>
      <w:pPr>
        <w:ind w:left="3600" w:hanging="360"/>
      </w:pPr>
      <w:rPr>
        <w:rFonts w:ascii="Courier New" w:hAnsi="Courier New" w:hint="default"/>
      </w:rPr>
    </w:lvl>
    <w:lvl w:ilvl="5" w:tplc="13AAE8E0">
      <w:start w:val="1"/>
      <w:numFmt w:val="bullet"/>
      <w:lvlText w:val=""/>
      <w:lvlJc w:val="left"/>
      <w:pPr>
        <w:ind w:left="4320" w:hanging="360"/>
      </w:pPr>
      <w:rPr>
        <w:rFonts w:ascii="Wingdings" w:hAnsi="Wingdings" w:hint="default"/>
      </w:rPr>
    </w:lvl>
    <w:lvl w:ilvl="6" w:tplc="7B669C54">
      <w:start w:val="1"/>
      <w:numFmt w:val="bullet"/>
      <w:lvlText w:val=""/>
      <w:lvlJc w:val="left"/>
      <w:pPr>
        <w:ind w:left="5040" w:hanging="360"/>
      </w:pPr>
      <w:rPr>
        <w:rFonts w:ascii="Symbol" w:hAnsi="Symbol" w:hint="default"/>
      </w:rPr>
    </w:lvl>
    <w:lvl w:ilvl="7" w:tplc="F42259E4">
      <w:start w:val="1"/>
      <w:numFmt w:val="bullet"/>
      <w:lvlText w:val="o"/>
      <w:lvlJc w:val="left"/>
      <w:pPr>
        <w:ind w:left="5760" w:hanging="360"/>
      </w:pPr>
      <w:rPr>
        <w:rFonts w:ascii="Courier New" w:hAnsi="Courier New" w:hint="default"/>
      </w:rPr>
    </w:lvl>
    <w:lvl w:ilvl="8" w:tplc="D6889E84">
      <w:start w:val="1"/>
      <w:numFmt w:val="bullet"/>
      <w:lvlText w:val=""/>
      <w:lvlJc w:val="left"/>
      <w:pPr>
        <w:ind w:left="6480" w:hanging="360"/>
      </w:pPr>
      <w:rPr>
        <w:rFonts w:ascii="Wingdings" w:hAnsi="Wingdings" w:hint="default"/>
      </w:rPr>
    </w:lvl>
  </w:abstractNum>
  <w:abstractNum w:abstractNumId="24" w15:restartNumberingAfterBreak="0">
    <w:nsid w:val="61EA11F3"/>
    <w:multiLevelType w:val="hybridMultilevel"/>
    <w:tmpl w:val="8120521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8253D7"/>
    <w:multiLevelType w:val="multilevel"/>
    <w:tmpl w:val="47A6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2C72F5"/>
    <w:multiLevelType w:val="hybridMultilevel"/>
    <w:tmpl w:val="E572F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C453D"/>
    <w:multiLevelType w:val="hybridMultilevel"/>
    <w:tmpl w:val="E98883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6CF425C9"/>
    <w:multiLevelType w:val="hybridMultilevel"/>
    <w:tmpl w:val="A6EC38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E736F43"/>
    <w:multiLevelType w:val="hybridMultilevel"/>
    <w:tmpl w:val="50BA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464BD6"/>
    <w:multiLevelType w:val="multilevel"/>
    <w:tmpl w:val="38DA5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343BCB"/>
    <w:multiLevelType w:val="multilevel"/>
    <w:tmpl w:val="3656F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B23EE2"/>
    <w:multiLevelType w:val="hybridMultilevel"/>
    <w:tmpl w:val="6070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192095">
    <w:abstractNumId w:val="23"/>
  </w:num>
  <w:num w:numId="2" w16cid:durableId="1569226236">
    <w:abstractNumId w:val="22"/>
  </w:num>
  <w:num w:numId="3" w16cid:durableId="263004529">
    <w:abstractNumId w:val="5"/>
  </w:num>
  <w:num w:numId="4" w16cid:durableId="1248733362">
    <w:abstractNumId w:val="27"/>
  </w:num>
  <w:num w:numId="5" w16cid:durableId="1216502772">
    <w:abstractNumId w:val="29"/>
  </w:num>
  <w:num w:numId="6" w16cid:durableId="708727333">
    <w:abstractNumId w:val="11"/>
  </w:num>
  <w:num w:numId="7" w16cid:durableId="2027712277">
    <w:abstractNumId w:val="28"/>
  </w:num>
  <w:num w:numId="8" w16cid:durableId="958411974">
    <w:abstractNumId w:val="32"/>
  </w:num>
  <w:num w:numId="9" w16cid:durableId="2109080731">
    <w:abstractNumId w:val="26"/>
  </w:num>
  <w:num w:numId="10" w16cid:durableId="1516723684">
    <w:abstractNumId w:val="15"/>
  </w:num>
  <w:num w:numId="11" w16cid:durableId="1726828514">
    <w:abstractNumId w:val="20"/>
  </w:num>
  <w:num w:numId="12" w16cid:durableId="2009865358">
    <w:abstractNumId w:val="24"/>
  </w:num>
  <w:num w:numId="13" w16cid:durableId="1941640678">
    <w:abstractNumId w:val="0"/>
  </w:num>
  <w:num w:numId="14" w16cid:durableId="1618175652">
    <w:abstractNumId w:val="16"/>
  </w:num>
  <w:num w:numId="15" w16cid:durableId="2005208438">
    <w:abstractNumId w:val="18"/>
  </w:num>
  <w:num w:numId="16" w16cid:durableId="1641957311">
    <w:abstractNumId w:val="12"/>
  </w:num>
  <w:num w:numId="17" w16cid:durableId="938367499">
    <w:abstractNumId w:val="13"/>
  </w:num>
  <w:num w:numId="18" w16cid:durableId="245186101">
    <w:abstractNumId w:val="14"/>
  </w:num>
  <w:num w:numId="19" w16cid:durableId="675305828">
    <w:abstractNumId w:val="6"/>
  </w:num>
  <w:num w:numId="20" w16cid:durableId="661199504">
    <w:abstractNumId w:val="31"/>
  </w:num>
  <w:num w:numId="21" w16cid:durableId="736902731">
    <w:abstractNumId w:val="9"/>
  </w:num>
  <w:num w:numId="22" w16cid:durableId="995035666">
    <w:abstractNumId w:val="2"/>
  </w:num>
  <w:num w:numId="23" w16cid:durableId="60640244">
    <w:abstractNumId w:val="4"/>
  </w:num>
  <w:num w:numId="24" w16cid:durableId="1482892248">
    <w:abstractNumId w:val="17"/>
  </w:num>
  <w:num w:numId="25" w16cid:durableId="776021345">
    <w:abstractNumId w:val="7"/>
  </w:num>
  <w:num w:numId="26" w16cid:durableId="767192947">
    <w:abstractNumId w:val="21"/>
  </w:num>
  <w:num w:numId="27" w16cid:durableId="757755959">
    <w:abstractNumId w:val="30"/>
  </w:num>
  <w:num w:numId="28" w16cid:durableId="135609280">
    <w:abstractNumId w:val="25"/>
  </w:num>
  <w:num w:numId="29" w16cid:durableId="911230691">
    <w:abstractNumId w:val="10"/>
  </w:num>
  <w:num w:numId="30" w16cid:durableId="268313684">
    <w:abstractNumId w:val="8"/>
  </w:num>
  <w:num w:numId="31" w16cid:durableId="1906065018">
    <w:abstractNumId w:val="1"/>
  </w:num>
  <w:num w:numId="32" w16cid:durableId="344282290">
    <w:abstractNumId w:val="3"/>
  </w:num>
  <w:num w:numId="33" w16cid:durableId="83499889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10"/>
    <w:rsid w:val="000007BA"/>
    <w:rsid w:val="00000A0F"/>
    <w:rsid w:val="00002D20"/>
    <w:rsid w:val="0000507D"/>
    <w:rsid w:val="00005F8D"/>
    <w:rsid w:val="00007F89"/>
    <w:rsid w:val="00011BE4"/>
    <w:rsid w:val="000129CE"/>
    <w:rsid w:val="0001463D"/>
    <w:rsid w:val="00014FA8"/>
    <w:rsid w:val="000172A5"/>
    <w:rsid w:val="000174EF"/>
    <w:rsid w:val="0002049B"/>
    <w:rsid w:val="0002050F"/>
    <w:rsid w:val="0002057F"/>
    <w:rsid w:val="00023D3B"/>
    <w:rsid w:val="00023E9C"/>
    <w:rsid w:val="00025A0E"/>
    <w:rsid w:val="00025E03"/>
    <w:rsid w:val="00027468"/>
    <w:rsid w:val="0003210D"/>
    <w:rsid w:val="00032DE4"/>
    <w:rsid w:val="000379D5"/>
    <w:rsid w:val="0004010F"/>
    <w:rsid w:val="0004048E"/>
    <w:rsid w:val="00040E25"/>
    <w:rsid w:val="0004389B"/>
    <w:rsid w:val="00043A10"/>
    <w:rsid w:val="000448B0"/>
    <w:rsid w:val="0004523C"/>
    <w:rsid w:val="0004640C"/>
    <w:rsid w:val="0005085A"/>
    <w:rsid w:val="0005220D"/>
    <w:rsid w:val="0005266E"/>
    <w:rsid w:val="0005403F"/>
    <w:rsid w:val="00054F50"/>
    <w:rsid w:val="00060704"/>
    <w:rsid w:val="00062432"/>
    <w:rsid w:val="00065E60"/>
    <w:rsid w:val="00066DA7"/>
    <w:rsid w:val="00067085"/>
    <w:rsid w:val="000717D1"/>
    <w:rsid w:val="00071F03"/>
    <w:rsid w:val="00074EC0"/>
    <w:rsid w:val="00075CB9"/>
    <w:rsid w:val="000760E0"/>
    <w:rsid w:val="00076350"/>
    <w:rsid w:val="000764FB"/>
    <w:rsid w:val="000773D2"/>
    <w:rsid w:val="00081F7E"/>
    <w:rsid w:val="00083EA7"/>
    <w:rsid w:val="00086E03"/>
    <w:rsid w:val="000878AB"/>
    <w:rsid w:val="00087F7E"/>
    <w:rsid w:val="00091EA9"/>
    <w:rsid w:val="00092569"/>
    <w:rsid w:val="0009276B"/>
    <w:rsid w:val="0009584E"/>
    <w:rsid w:val="00096612"/>
    <w:rsid w:val="00096759"/>
    <w:rsid w:val="000A21A6"/>
    <w:rsid w:val="000A2F0A"/>
    <w:rsid w:val="000A543D"/>
    <w:rsid w:val="000A6299"/>
    <w:rsid w:val="000A75B0"/>
    <w:rsid w:val="000B19E9"/>
    <w:rsid w:val="000B1D1F"/>
    <w:rsid w:val="000B256D"/>
    <w:rsid w:val="000B4CE5"/>
    <w:rsid w:val="000B6837"/>
    <w:rsid w:val="000B75EA"/>
    <w:rsid w:val="000B794C"/>
    <w:rsid w:val="000C555D"/>
    <w:rsid w:val="000C5F9F"/>
    <w:rsid w:val="000C7B7F"/>
    <w:rsid w:val="000D2641"/>
    <w:rsid w:val="000D63DC"/>
    <w:rsid w:val="000D678E"/>
    <w:rsid w:val="000D67B4"/>
    <w:rsid w:val="000D6C5E"/>
    <w:rsid w:val="000E0201"/>
    <w:rsid w:val="000E4E03"/>
    <w:rsid w:val="000E550B"/>
    <w:rsid w:val="000E6AEF"/>
    <w:rsid w:val="000F3CE6"/>
    <w:rsid w:val="000F3E93"/>
    <w:rsid w:val="000F3F48"/>
    <w:rsid w:val="00101073"/>
    <w:rsid w:val="00101A7B"/>
    <w:rsid w:val="00102EE7"/>
    <w:rsid w:val="00103AA5"/>
    <w:rsid w:val="00106CF9"/>
    <w:rsid w:val="001071C5"/>
    <w:rsid w:val="00107C00"/>
    <w:rsid w:val="00110DF8"/>
    <w:rsid w:val="00111049"/>
    <w:rsid w:val="0011377C"/>
    <w:rsid w:val="00116708"/>
    <w:rsid w:val="00116CAD"/>
    <w:rsid w:val="00120EFD"/>
    <w:rsid w:val="00122061"/>
    <w:rsid w:val="001247B9"/>
    <w:rsid w:val="00124F06"/>
    <w:rsid w:val="001272D2"/>
    <w:rsid w:val="00133274"/>
    <w:rsid w:val="0013476E"/>
    <w:rsid w:val="001347D9"/>
    <w:rsid w:val="0013563D"/>
    <w:rsid w:val="001363F3"/>
    <w:rsid w:val="00140545"/>
    <w:rsid w:val="00141D51"/>
    <w:rsid w:val="00143B0B"/>
    <w:rsid w:val="00147099"/>
    <w:rsid w:val="0014B296"/>
    <w:rsid w:val="001504CF"/>
    <w:rsid w:val="00150AA6"/>
    <w:rsid w:val="001517C7"/>
    <w:rsid w:val="00151F72"/>
    <w:rsid w:val="00154D4F"/>
    <w:rsid w:val="00155167"/>
    <w:rsid w:val="00155889"/>
    <w:rsid w:val="001569E0"/>
    <w:rsid w:val="00160B3D"/>
    <w:rsid w:val="00162756"/>
    <w:rsid w:val="001666D3"/>
    <w:rsid w:val="001676D1"/>
    <w:rsid w:val="00172F82"/>
    <w:rsid w:val="00173245"/>
    <w:rsid w:val="00174964"/>
    <w:rsid w:val="00174E16"/>
    <w:rsid w:val="00174E25"/>
    <w:rsid w:val="001756DB"/>
    <w:rsid w:val="00176D46"/>
    <w:rsid w:val="001774C7"/>
    <w:rsid w:val="001775AE"/>
    <w:rsid w:val="00180074"/>
    <w:rsid w:val="001810B8"/>
    <w:rsid w:val="001831F6"/>
    <w:rsid w:val="001833CF"/>
    <w:rsid w:val="00184A43"/>
    <w:rsid w:val="00185D49"/>
    <w:rsid w:val="00187838"/>
    <w:rsid w:val="001908A5"/>
    <w:rsid w:val="00191401"/>
    <w:rsid w:val="001925DF"/>
    <w:rsid w:val="00192C8A"/>
    <w:rsid w:val="001930AD"/>
    <w:rsid w:val="0019348D"/>
    <w:rsid w:val="001940D8"/>
    <w:rsid w:val="00194780"/>
    <w:rsid w:val="00194961"/>
    <w:rsid w:val="00196032"/>
    <w:rsid w:val="001A17EC"/>
    <w:rsid w:val="001A2213"/>
    <w:rsid w:val="001A2B05"/>
    <w:rsid w:val="001A352A"/>
    <w:rsid w:val="001A7339"/>
    <w:rsid w:val="001A7F7D"/>
    <w:rsid w:val="001B0BC5"/>
    <w:rsid w:val="001B0C10"/>
    <w:rsid w:val="001B6A5B"/>
    <w:rsid w:val="001B7139"/>
    <w:rsid w:val="001C1340"/>
    <w:rsid w:val="001C1616"/>
    <w:rsid w:val="001C2292"/>
    <w:rsid w:val="001C4D22"/>
    <w:rsid w:val="001C55FB"/>
    <w:rsid w:val="001C6480"/>
    <w:rsid w:val="001C66F5"/>
    <w:rsid w:val="001C79DB"/>
    <w:rsid w:val="001D31C5"/>
    <w:rsid w:val="001D469B"/>
    <w:rsid w:val="001D5432"/>
    <w:rsid w:val="001D6E7B"/>
    <w:rsid w:val="001D7958"/>
    <w:rsid w:val="001D7DB0"/>
    <w:rsid w:val="001E028D"/>
    <w:rsid w:val="001E10CB"/>
    <w:rsid w:val="001E37B1"/>
    <w:rsid w:val="001E4B6F"/>
    <w:rsid w:val="001E5972"/>
    <w:rsid w:val="001E5C61"/>
    <w:rsid w:val="001F02FE"/>
    <w:rsid w:val="001F0468"/>
    <w:rsid w:val="001F4920"/>
    <w:rsid w:val="001F5B15"/>
    <w:rsid w:val="0020125E"/>
    <w:rsid w:val="002012AD"/>
    <w:rsid w:val="002069BB"/>
    <w:rsid w:val="002073EE"/>
    <w:rsid w:val="002123CF"/>
    <w:rsid w:val="00213D90"/>
    <w:rsid w:val="00214069"/>
    <w:rsid w:val="00220750"/>
    <w:rsid w:val="002207E3"/>
    <w:rsid w:val="00221D0D"/>
    <w:rsid w:val="002224E8"/>
    <w:rsid w:val="002227A9"/>
    <w:rsid w:val="0022313B"/>
    <w:rsid w:val="0022499B"/>
    <w:rsid w:val="00224C78"/>
    <w:rsid w:val="00225071"/>
    <w:rsid w:val="0022672C"/>
    <w:rsid w:val="00226859"/>
    <w:rsid w:val="00230F3E"/>
    <w:rsid w:val="00231E31"/>
    <w:rsid w:val="00232931"/>
    <w:rsid w:val="00234EF9"/>
    <w:rsid w:val="0023554A"/>
    <w:rsid w:val="00242249"/>
    <w:rsid w:val="00243598"/>
    <w:rsid w:val="00243F73"/>
    <w:rsid w:val="00245143"/>
    <w:rsid w:val="00245D27"/>
    <w:rsid w:val="002469A7"/>
    <w:rsid w:val="00246C43"/>
    <w:rsid w:val="002508C6"/>
    <w:rsid w:val="002552A2"/>
    <w:rsid w:val="002568E3"/>
    <w:rsid w:val="0026095F"/>
    <w:rsid w:val="00260E58"/>
    <w:rsid w:val="00264CFD"/>
    <w:rsid w:val="002664FC"/>
    <w:rsid w:val="002714BC"/>
    <w:rsid w:val="002715F0"/>
    <w:rsid w:val="00272572"/>
    <w:rsid w:val="00281D7C"/>
    <w:rsid w:val="00283807"/>
    <w:rsid w:val="00285052"/>
    <w:rsid w:val="00285320"/>
    <w:rsid w:val="00287257"/>
    <w:rsid w:val="00290F56"/>
    <w:rsid w:val="002921C6"/>
    <w:rsid w:val="00293121"/>
    <w:rsid w:val="002941C8"/>
    <w:rsid w:val="002961C2"/>
    <w:rsid w:val="00296332"/>
    <w:rsid w:val="002A1334"/>
    <w:rsid w:val="002A1336"/>
    <w:rsid w:val="002A153F"/>
    <w:rsid w:val="002A3936"/>
    <w:rsid w:val="002A4DED"/>
    <w:rsid w:val="002B08DA"/>
    <w:rsid w:val="002B09CA"/>
    <w:rsid w:val="002B43C3"/>
    <w:rsid w:val="002C3231"/>
    <w:rsid w:val="002C47F9"/>
    <w:rsid w:val="002C7029"/>
    <w:rsid w:val="002D0E49"/>
    <w:rsid w:val="002D1B1E"/>
    <w:rsid w:val="002D3C12"/>
    <w:rsid w:val="002D56EC"/>
    <w:rsid w:val="002D5866"/>
    <w:rsid w:val="002D61C4"/>
    <w:rsid w:val="002D64FB"/>
    <w:rsid w:val="002D71C0"/>
    <w:rsid w:val="002D7C56"/>
    <w:rsid w:val="002E1556"/>
    <w:rsid w:val="002E5BFA"/>
    <w:rsid w:val="002E5DF0"/>
    <w:rsid w:val="002E67A4"/>
    <w:rsid w:val="002F11D8"/>
    <w:rsid w:val="002F1B11"/>
    <w:rsid w:val="002F36D5"/>
    <w:rsid w:val="002F3E26"/>
    <w:rsid w:val="002F5742"/>
    <w:rsid w:val="002F72BE"/>
    <w:rsid w:val="002F73AA"/>
    <w:rsid w:val="00302431"/>
    <w:rsid w:val="0030270F"/>
    <w:rsid w:val="00304CB6"/>
    <w:rsid w:val="00306526"/>
    <w:rsid w:val="0031242E"/>
    <w:rsid w:val="003151FA"/>
    <w:rsid w:val="003165E2"/>
    <w:rsid w:val="003166B1"/>
    <w:rsid w:val="003200DD"/>
    <w:rsid w:val="003208DD"/>
    <w:rsid w:val="0032364C"/>
    <w:rsid w:val="00323BD3"/>
    <w:rsid w:val="00326370"/>
    <w:rsid w:val="003263A9"/>
    <w:rsid w:val="003264A6"/>
    <w:rsid w:val="00330862"/>
    <w:rsid w:val="00332786"/>
    <w:rsid w:val="003329E8"/>
    <w:rsid w:val="00333F9E"/>
    <w:rsid w:val="003369DA"/>
    <w:rsid w:val="003373D7"/>
    <w:rsid w:val="0033740A"/>
    <w:rsid w:val="00340033"/>
    <w:rsid w:val="0034086C"/>
    <w:rsid w:val="003422C2"/>
    <w:rsid w:val="00344A98"/>
    <w:rsid w:val="00344BBF"/>
    <w:rsid w:val="00345E03"/>
    <w:rsid w:val="003508FB"/>
    <w:rsid w:val="0035317D"/>
    <w:rsid w:val="00353474"/>
    <w:rsid w:val="00353E99"/>
    <w:rsid w:val="00354B1C"/>
    <w:rsid w:val="00355D14"/>
    <w:rsid w:val="003561BF"/>
    <w:rsid w:val="00356D35"/>
    <w:rsid w:val="003570B2"/>
    <w:rsid w:val="00360F53"/>
    <w:rsid w:val="00361F81"/>
    <w:rsid w:val="00364C65"/>
    <w:rsid w:val="0036559E"/>
    <w:rsid w:val="0037068D"/>
    <w:rsid w:val="00370AC0"/>
    <w:rsid w:val="00373CB0"/>
    <w:rsid w:val="00376E61"/>
    <w:rsid w:val="0038421C"/>
    <w:rsid w:val="003871FC"/>
    <w:rsid w:val="0039292D"/>
    <w:rsid w:val="00394A5C"/>
    <w:rsid w:val="003A2B78"/>
    <w:rsid w:val="003A2CFD"/>
    <w:rsid w:val="003A3CBB"/>
    <w:rsid w:val="003A431F"/>
    <w:rsid w:val="003A675B"/>
    <w:rsid w:val="003A759D"/>
    <w:rsid w:val="003B065B"/>
    <w:rsid w:val="003B493B"/>
    <w:rsid w:val="003B5882"/>
    <w:rsid w:val="003B6E2D"/>
    <w:rsid w:val="003B7F8A"/>
    <w:rsid w:val="003C0A4C"/>
    <w:rsid w:val="003C17EF"/>
    <w:rsid w:val="003C6E8A"/>
    <w:rsid w:val="003C7635"/>
    <w:rsid w:val="003C7EFA"/>
    <w:rsid w:val="003D30EB"/>
    <w:rsid w:val="003D46F4"/>
    <w:rsid w:val="003D5B5F"/>
    <w:rsid w:val="003D5E62"/>
    <w:rsid w:val="003D653E"/>
    <w:rsid w:val="003E15EA"/>
    <w:rsid w:val="003E1EE7"/>
    <w:rsid w:val="003E3266"/>
    <w:rsid w:val="003E642A"/>
    <w:rsid w:val="003F08F7"/>
    <w:rsid w:val="003F2153"/>
    <w:rsid w:val="003F53EF"/>
    <w:rsid w:val="00400DD7"/>
    <w:rsid w:val="0040101C"/>
    <w:rsid w:val="004011EC"/>
    <w:rsid w:val="004020B4"/>
    <w:rsid w:val="0040272A"/>
    <w:rsid w:val="004038A1"/>
    <w:rsid w:val="00403F3F"/>
    <w:rsid w:val="004041F7"/>
    <w:rsid w:val="00404DF7"/>
    <w:rsid w:val="004052DB"/>
    <w:rsid w:val="00407405"/>
    <w:rsid w:val="004079CF"/>
    <w:rsid w:val="0041027F"/>
    <w:rsid w:val="00414488"/>
    <w:rsid w:val="004160E3"/>
    <w:rsid w:val="004167AE"/>
    <w:rsid w:val="00422E94"/>
    <w:rsid w:val="00424F67"/>
    <w:rsid w:val="00426887"/>
    <w:rsid w:val="00430250"/>
    <w:rsid w:val="00431719"/>
    <w:rsid w:val="00433437"/>
    <w:rsid w:val="004353DC"/>
    <w:rsid w:val="00435E26"/>
    <w:rsid w:val="004400F3"/>
    <w:rsid w:val="0044012E"/>
    <w:rsid w:val="00440B54"/>
    <w:rsid w:val="004427FF"/>
    <w:rsid w:val="004444FC"/>
    <w:rsid w:val="00450295"/>
    <w:rsid w:val="0045214B"/>
    <w:rsid w:val="00453539"/>
    <w:rsid w:val="00453BED"/>
    <w:rsid w:val="00453FD0"/>
    <w:rsid w:val="0045403B"/>
    <w:rsid w:val="00454D0B"/>
    <w:rsid w:val="004564C2"/>
    <w:rsid w:val="0045651F"/>
    <w:rsid w:val="004576FC"/>
    <w:rsid w:val="004615BE"/>
    <w:rsid w:val="00461815"/>
    <w:rsid w:val="00461C9B"/>
    <w:rsid w:val="0046257D"/>
    <w:rsid w:val="0046439E"/>
    <w:rsid w:val="004657CC"/>
    <w:rsid w:val="00466A7B"/>
    <w:rsid w:val="00466B45"/>
    <w:rsid w:val="00467E55"/>
    <w:rsid w:val="00470985"/>
    <w:rsid w:val="00471A78"/>
    <w:rsid w:val="00477C9C"/>
    <w:rsid w:val="00480798"/>
    <w:rsid w:val="00481CE5"/>
    <w:rsid w:val="00482C9C"/>
    <w:rsid w:val="004853B5"/>
    <w:rsid w:val="00491AFA"/>
    <w:rsid w:val="0049232D"/>
    <w:rsid w:val="00492543"/>
    <w:rsid w:val="0049459E"/>
    <w:rsid w:val="00497EFC"/>
    <w:rsid w:val="004A0939"/>
    <w:rsid w:val="004A169F"/>
    <w:rsid w:val="004A2D18"/>
    <w:rsid w:val="004A304B"/>
    <w:rsid w:val="004A3426"/>
    <w:rsid w:val="004A4652"/>
    <w:rsid w:val="004A59B5"/>
    <w:rsid w:val="004A7396"/>
    <w:rsid w:val="004B08F5"/>
    <w:rsid w:val="004B29C0"/>
    <w:rsid w:val="004B4FC3"/>
    <w:rsid w:val="004B62E9"/>
    <w:rsid w:val="004B6B58"/>
    <w:rsid w:val="004B798F"/>
    <w:rsid w:val="004B7996"/>
    <w:rsid w:val="004B7F5E"/>
    <w:rsid w:val="004C4067"/>
    <w:rsid w:val="004C44D2"/>
    <w:rsid w:val="004C4E52"/>
    <w:rsid w:val="004C5611"/>
    <w:rsid w:val="004C5F6D"/>
    <w:rsid w:val="004C6D68"/>
    <w:rsid w:val="004C7218"/>
    <w:rsid w:val="004D136B"/>
    <w:rsid w:val="004D2BAD"/>
    <w:rsid w:val="004D2DD3"/>
    <w:rsid w:val="004D36B1"/>
    <w:rsid w:val="004D4B15"/>
    <w:rsid w:val="004D4C6C"/>
    <w:rsid w:val="004D7E14"/>
    <w:rsid w:val="004E4026"/>
    <w:rsid w:val="004E5AAF"/>
    <w:rsid w:val="004F29A4"/>
    <w:rsid w:val="004F316E"/>
    <w:rsid w:val="004F325F"/>
    <w:rsid w:val="004F4A8A"/>
    <w:rsid w:val="004F6C24"/>
    <w:rsid w:val="00500C9A"/>
    <w:rsid w:val="00501A17"/>
    <w:rsid w:val="00502471"/>
    <w:rsid w:val="00506558"/>
    <w:rsid w:val="00510CA1"/>
    <w:rsid w:val="005110A0"/>
    <w:rsid w:val="00515E8F"/>
    <w:rsid w:val="00516E8D"/>
    <w:rsid w:val="00517D16"/>
    <w:rsid w:val="00521668"/>
    <w:rsid w:val="0052187E"/>
    <w:rsid w:val="00524106"/>
    <w:rsid w:val="00527128"/>
    <w:rsid w:val="005275FF"/>
    <w:rsid w:val="00530D26"/>
    <w:rsid w:val="00532DA2"/>
    <w:rsid w:val="00534D83"/>
    <w:rsid w:val="00535BB3"/>
    <w:rsid w:val="005361AA"/>
    <w:rsid w:val="00536433"/>
    <w:rsid w:val="00544B62"/>
    <w:rsid w:val="005460F5"/>
    <w:rsid w:val="005467FA"/>
    <w:rsid w:val="00547017"/>
    <w:rsid w:val="00550398"/>
    <w:rsid w:val="00551BA8"/>
    <w:rsid w:val="00552A25"/>
    <w:rsid w:val="0055328C"/>
    <w:rsid w:val="005542AA"/>
    <w:rsid w:val="0055451B"/>
    <w:rsid w:val="00554B43"/>
    <w:rsid w:val="005566A0"/>
    <w:rsid w:val="00560E63"/>
    <w:rsid w:val="00562065"/>
    <w:rsid w:val="005625B6"/>
    <w:rsid w:val="00566EEC"/>
    <w:rsid w:val="00572AAC"/>
    <w:rsid w:val="00573D9D"/>
    <w:rsid w:val="00575757"/>
    <w:rsid w:val="00577921"/>
    <w:rsid w:val="00581273"/>
    <w:rsid w:val="00584EA8"/>
    <w:rsid w:val="00585387"/>
    <w:rsid w:val="005876BA"/>
    <w:rsid w:val="00590219"/>
    <w:rsid w:val="005912E8"/>
    <w:rsid w:val="005922E4"/>
    <w:rsid w:val="00592946"/>
    <w:rsid w:val="00594096"/>
    <w:rsid w:val="005940AE"/>
    <w:rsid w:val="00594BF7"/>
    <w:rsid w:val="0059515E"/>
    <w:rsid w:val="005970BF"/>
    <w:rsid w:val="005A043E"/>
    <w:rsid w:val="005A1961"/>
    <w:rsid w:val="005A6BE7"/>
    <w:rsid w:val="005B2CFD"/>
    <w:rsid w:val="005C00FA"/>
    <w:rsid w:val="005C01FE"/>
    <w:rsid w:val="005C2EB1"/>
    <w:rsid w:val="005C2FA6"/>
    <w:rsid w:val="005C33DB"/>
    <w:rsid w:val="005C69F3"/>
    <w:rsid w:val="005D03D5"/>
    <w:rsid w:val="005D06E8"/>
    <w:rsid w:val="005D10C6"/>
    <w:rsid w:val="005D458F"/>
    <w:rsid w:val="005D4694"/>
    <w:rsid w:val="005D50A1"/>
    <w:rsid w:val="005D5D6F"/>
    <w:rsid w:val="005D783C"/>
    <w:rsid w:val="005E15E1"/>
    <w:rsid w:val="005E251B"/>
    <w:rsid w:val="005E4F1C"/>
    <w:rsid w:val="005E4F7A"/>
    <w:rsid w:val="005E549A"/>
    <w:rsid w:val="005E611D"/>
    <w:rsid w:val="005F11C1"/>
    <w:rsid w:val="005F210B"/>
    <w:rsid w:val="005F31B5"/>
    <w:rsid w:val="005F3E0E"/>
    <w:rsid w:val="005F486B"/>
    <w:rsid w:val="005F68F4"/>
    <w:rsid w:val="005F74A9"/>
    <w:rsid w:val="00600083"/>
    <w:rsid w:val="00600F59"/>
    <w:rsid w:val="00603691"/>
    <w:rsid w:val="00603865"/>
    <w:rsid w:val="006046DD"/>
    <w:rsid w:val="00610081"/>
    <w:rsid w:val="00614CB6"/>
    <w:rsid w:val="006155B6"/>
    <w:rsid w:val="006155D6"/>
    <w:rsid w:val="006161F9"/>
    <w:rsid w:val="00616209"/>
    <w:rsid w:val="006206C1"/>
    <w:rsid w:val="00620BAD"/>
    <w:rsid w:val="00620D63"/>
    <w:rsid w:val="0062279D"/>
    <w:rsid w:val="00622C51"/>
    <w:rsid w:val="006256E4"/>
    <w:rsid w:val="00627F45"/>
    <w:rsid w:val="00630E11"/>
    <w:rsid w:val="00631A39"/>
    <w:rsid w:val="00633FD9"/>
    <w:rsid w:val="00635AB6"/>
    <w:rsid w:val="00635ED5"/>
    <w:rsid w:val="0063621D"/>
    <w:rsid w:val="006413E1"/>
    <w:rsid w:val="0064366B"/>
    <w:rsid w:val="00644448"/>
    <w:rsid w:val="0064545E"/>
    <w:rsid w:val="00650374"/>
    <w:rsid w:val="00651093"/>
    <w:rsid w:val="00652948"/>
    <w:rsid w:val="00655722"/>
    <w:rsid w:val="00656674"/>
    <w:rsid w:val="006624AA"/>
    <w:rsid w:val="0066261F"/>
    <w:rsid w:val="006647F9"/>
    <w:rsid w:val="00665DF0"/>
    <w:rsid w:val="006662E2"/>
    <w:rsid w:val="006676EC"/>
    <w:rsid w:val="00667945"/>
    <w:rsid w:val="00670C0A"/>
    <w:rsid w:val="0067117B"/>
    <w:rsid w:val="00671892"/>
    <w:rsid w:val="00672C13"/>
    <w:rsid w:val="006733DC"/>
    <w:rsid w:val="006759F0"/>
    <w:rsid w:val="00675CB6"/>
    <w:rsid w:val="00676E3D"/>
    <w:rsid w:val="006805A0"/>
    <w:rsid w:val="00680B94"/>
    <w:rsid w:val="00681A4F"/>
    <w:rsid w:val="006827C2"/>
    <w:rsid w:val="006847F4"/>
    <w:rsid w:val="00684F83"/>
    <w:rsid w:val="00685F0B"/>
    <w:rsid w:val="006864D4"/>
    <w:rsid w:val="006870FB"/>
    <w:rsid w:val="00687289"/>
    <w:rsid w:val="00692B63"/>
    <w:rsid w:val="00694D6E"/>
    <w:rsid w:val="0069537B"/>
    <w:rsid w:val="00696E9C"/>
    <w:rsid w:val="006973C0"/>
    <w:rsid w:val="006976CC"/>
    <w:rsid w:val="006A38FE"/>
    <w:rsid w:val="006A5BB5"/>
    <w:rsid w:val="006A773F"/>
    <w:rsid w:val="006A7ECE"/>
    <w:rsid w:val="006B167F"/>
    <w:rsid w:val="006B2E7C"/>
    <w:rsid w:val="006C2E92"/>
    <w:rsid w:val="006C3B74"/>
    <w:rsid w:val="006C3F5F"/>
    <w:rsid w:val="006C4574"/>
    <w:rsid w:val="006C58F7"/>
    <w:rsid w:val="006C59E6"/>
    <w:rsid w:val="006C5F0F"/>
    <w:rsid w:val="006C6193"/>
    <w:rsid w:val="006D01D7"/>
    <w:rsid w:val="006D05C0"/>
    <w:rsid w:val="006D1307"/>
    <w:rsid w:val="006D382E"/>
    <w:rsid w:val="006D3F79"/>
    <w:rsid w:val="006D5BD2"/>
    <w:rsid w:val="006D5D00"/>
    <w:rsid w:val="006D5DA8"/>
    <w:rsid w:val="006D68DA"/>
    <w:rsid w:val="006D6D46"/>
    <w:rsid w:val="006D70EC"/>
    <w:rsid w:val="006D795D"/>
    <w:rsid w:val="006E0C7D"/>
    <w:rsid w:val="006E1614"/>
    <w:rsid w:val="006E189F"/>
    <w:rsid w:val="006E1FB9"/>
    <w:rsid w:val="006E44BE"/>
    <w:rsid w:val="006E4691"/>
    <w:rsid w:val="006E52F0"/>
    <w:rsid w:val="006E5865"/>
    <w:rsid w:val="006E6301"/>
    <w:rsid w:val="006E775D"/>
    <w:rsid w:val="006F05BA"/>
    <w:rsid w:val="006F0E61"/>
    <w:rsid w:val="006F456F"/>
    <w:rsid w:val="006F4E11"/>
    <w:rsid w:val="006F5176"/>
    <w:rsid w:val="006F56D1"/>
    <w:rsid w:val="006F593C"/>
    <w:rsid w:val="006F5F73"/>
    <w:rsid w:val="006F6FC9"/>
    <w:rsid w:val="006F70FA"/>
    <w:rsid w:val="0070090D"/>
    <w:rsid w:val="007011D7"/>
    <w:rsid w:val="00701BAE"/>
    <w:rsid w:val="007051D8"/>
    <w:rsid w:val="00711BFF"/>
    <w:rsid w:val="00713933"/>
    <w:rsid w:val="00715156"/>
    <w:rsid w:val="0072131F"/>
    <w:rsid w:val="00721F6E"/>
    <w:rsid w:val="00722682"/>
    <w:rsid w:val="00725363"/>
    <w:rsid w:val="0072623A"/>
    <w:rsid w:val="007266EB"/>
    <w:rsid w:val="0073125E"/>
    <w:rsid w:val="00731CB9"/>
    <w:rsid w:val="007325B8"/>
    <w:rsid w:val="00734E9F"/>
    <w:rsid w:val="00735A96"/>
    <w:rsid w:val="00736F1B"/>
    <w:rsid w:val="00737056"/>
    <w:rsid w:val="00741E1A"/>
    <w:rsid w:val="00743664"/>
    <w:rsid w:val="00743EA6"/>
    <w:rsid w:val="007444A9"/>
    <w:rsid w:val="00744D44"/>
    <w:rsid w:val="00745A09"/>
    <w:rsid w:val="00746D6B"/>
    <w:rsid w:val="00750EF0"/>
    <w:rsid w:val="00753F41"/>
    <w:rsid w:val="00754411"/>
    <w:rsid w:val="00757A82"/>
    <w:rsid w:val="00762F2A"/>
    <w:rsid w:val="007705EC"/>
    <w:rsid w:val="00772A3C"/>
    <w:rsid w:val="00773130"/>
    <w:rsid w:val="007753D6"/>
    <w:rsid w:val="00776FC4"/>
    <w:rsid w:val="00777F68"/>
    <w:rsid w:val="00780973"/>
    <w:rsid w:val="0078298D"/>
    <w:rsid w:val="00782C70"/>
    <w:rsid w:val="00783C3B"/>
    <w:rsid w:val="00784171"/>
    <w:rsid w:val="00784750"/>
    <w:rsid w:val="00785224"/>
    <w:rsid w:val="0078662B"/>
    <w:rsid w:val="00790AAE"/>
    <w:rsid w:val="007915D3"/>
    <w:rsid w:val="00791DA4"/>
    <w:rsid w:val="00791FE2"/>
    <w:rsid w:val="00793981"/>
    <w:rsid w:val="00796FF7"/>
    <w:rsid w:val="00797C1B"/>
    <w:rsid w:val="00797CEF"/>
    <w:rsid w:val="007A130C"/>
    <w:rsid w:val="007A5C0C"/>
    <w:rsid w:val="007A6A51"/>
    <w:rsid w:val="007A782E"/>
    <w:rsid w:val="007A7E8D"/>
    <w:rsid w:val="007B0667"/>
    <w:rsid w:val="007B3131"/>
    <w:rsid w:val="007B3ED3"/>
    <w:rsid w:val="007B678A"/>
    <w:rsid w:val="007B79D1"/>
    <w:rsid w:val="007C0AA5"/>
    <w:rsid w:val="007C0CEE"/>
    <w:rsid w:val="007C3A39"/>
    <w:rsid w:val="007C52A2"/>
    <w:rsid w:val="007C555B"/>
    <w:rsid w:val="007C5DE7"/>
    <w:rsid w:val="007C6894"/>
    <w:rsid w:val="007C6C1E"/>
    <w:rsid w:val="007C7128"/>
    <w:rsid w:val="007D076D"/>
    <w:rsid w:val="007D18F2"/>
    <w:rsid w:val="007D2171"/>
    <w:rsid w:val="007D4975"/>
    <w:rsid w:val="007D6C58"/>
    <w:rsid w:val="007E007B"/>
    <w:rsid w:val="007E03D8"/>
    <w:rsid w:val="007E0523"/>
    <w:rsid w:val="007E2686"/>
    <w:rsid w:val="007E3B24"/>
    <w:rsid w:val="007E6A4C"/>
    <w:rsid w:val="007E6F64"/>
    <w:rsid w:val="007E7BBA"/>
    <w:rsid w:val="007F05DE"/>
    <w:rsid w:val="007F11BF"/>
    <w:rsid w:val="007F1F42"/>
    <w:rsid w:val="007F4440"/>
    <w:rsid w:val="007F5C69"/>
    <w:rsid w:val="007F7298"/>
    <w:rsid w:val="00800AED"/>
    <w:rsid w:val="00801E8A"/>
    <w:rsid w:val="0080294B"/>
    <w:rsid w:val="00804BC3"/>
    <w:rsid w:val="00807268"/>
    <w:rsid w:val="0081010F"/>
    <w:rsid w:val="008101CA"/>
    <w:rsid w:val="0081068A"/>
    <w:rsid w:val="008109C6"/>
    <w:rsid w:val="008139D7"/>
    <w:rsid w:val="0081568A"/>
    <w:rsid w:val="0081595C"/>
    <w:rsid w:val="00817F80"/>
    <w:rsid w:val="008228A2"/>
    <w:rsid w:val="00822E6C"/>
    <w:rsid w:val="008230DA"/>
    <w:rsid w:val="0082384E"/>
    <w:rsid w:val="00824A61"/>
    <w:rsid w:val="0082674E"/>
    <w:rsid w:val="00826A4A"/>
    <w:rsid w:val="00827634"/>
    <w:rsid w:val="0083000C"/>
    <w:rsid w:val="008305DA"/>
    <w:rsid w:val="008311C8"/>
    <w:rsid w:val="008318C7"/>
    <w:rsid w:val="00831B21"/>
    <w:rsid w:val="00831D25"/>
    <w:rsid w:val="00834007"/>
    <w:rsid w:val="008347A5"/>
    <w:rsid w:val="00840A4D"/>
    <w:rsid w:val="0084233A"/>
    <w:rsid w:val="00842462"/>
    <w:rsid w:val="00842836"/>
    <w:rsid w:val="00842E24"/>
    <w:rsid w:val="00843143"/>
    <w:rsid w:val="0084333D"/>
    <w:rsid w:val="00844CDB"/>
    <w:rsid w:val="0084576A"/>
    <w:rsid w:val="008471D5"/>
    <w:rsid w:val="008506E8"/>
    <w:rsid w:val="00852810"/>
    <w:rsid w:val="00853665"/>
    <w:rsid w:val="00853D77"/>
    <w:rsid w:val="00856236"/>
    <w:rsid w:val="00857723"/>
    <w:rsid w:val="00863005"/>
    <w:rsid w:val="00863A4E"/>
    <w:rsid w:val="00864F7C"/>
    <w:rsid w:val="00865040"/>
    <w:rsid w:val="0087170A"/>
    <w:rsid w:val="00876D11"/>
    <w:rsid w:val="00877A97"/>
    <w:rsid w:val="008821AB"/>
    <w:rsid w:val="00883744"/>
    <w:rsid w:val="00883AAE"/>
    <w:rsid w:val="00885904"/>
    <w:rsid w:val="00886763"/>
    <w:rsid w:val="008931BF"/>
    <w:rsid w:val="00893E16"/>
    <w:rsid w:val="0089631A"/>
    <w:rsid w:val="008A17D8"/>
    <w:rsid w:val="008A22E6"/>
    <w:rsid w:val="008A6018"/>
    <w:rsid w:val="008A7AE7"/>
    <w:rsid w:val="008B076D"/>
    <w:rsid w:val="008B2592"/>
    <w:rsid w:val="008B280D"/>
    <w:rsid w:val="008B2A7A"/>
    <w:rsid w:val="008B3CE8"/>
    <w:rsid w:val="008B4527"/>
    <w:rsid w:val="008B6BFC"/>
    <w:rsid w:val="008C0DE1"/>
    <w:rsid w:val="008C0DFD"/>
    <w:rsid w:val="008C367D"/>
    <w:rsid w:val="008C3D18"/>
    <w:rsid w:val="008C57FA"/>
    <w:rsid w:val="008C6E5C"/>
    <w:rsid w:val="008D0149"/>
    <w:rsid w:val="008D195C"/>
    <w:rsid w:val="008D3110"/>
    <w:rsid w:val="008D32B4"/>
    <w:rsid w:val="008D337B"/>
    <w:rsid w:val="008D6628"/>
    <w:rsid w:val="008D7ACD"/>
    <w:rsid w:val="008E1E85"/>
    <w:rsid w:val="008E3705"/>
    <w:rsid w:val="008E3F6F"/>
    <w:rsid w:val="008E4712"/>
    <w:rsid w:val="008E6362"/>
    <w:rsid w:val="008E6EE5"/>
    <w:rsid w:val="008E7A57"/>
    <w:rsid w:val="00902159"/>
    <w:rsid w:val="0090324A"/>
    <w:rsid w:val="009040D1"/>
    <w:rsid w:val="009051F9"/>
    <w:rsid w:val="00906D6C"/>
    <w:rsid w:val="009070B8"/>
    <w:rsid w:val="009130F4"/>
    <w:rsid w:val="00913B39"/>
    <w:rsid w:val="0091518B"/>
    <w:rsid w:val="00915B76"/>
    <w:rsid w:val="00915C8E"/>
    <w:rsid w:val="00923BA9"/>
    <w:rsid w:val="0092759E"/>
    <w:rsid w:val="00927FA3"/>
    <w:rsid w:val="00932705"/>
    <w:rsid w:val="00935F2A"/>
    <w:rsid w:val="00937D11"/>
    <w:rsid w:val="0094210D"/>
    <w:rsid w:val="00943619"/>
    <w:rsid w:val="0094435B"/>
    <w:rsid w:val="009468AA"/>
    <w:rsid w:val="00950D1A"/>
    <w:rsid w:val="009520A5"/>
    <w:rsid w:val="00953D09"/>
    <w:rsid w:val="00955EF8"/>
    <w:rsid w:val="0095601F"/>
    <w:rsid w:val="0096103D"/>
    <w:rsid w:val="00962520"/>
    <w:rsid w:val="00963579"/>
    <w:rsid w:val="00964800"/>
    <w:rsid w:val="00971E73"/>
    <w:rsid w:val="0097263C"/>
    <w:rsid w:val="00974997"/>
    <w:rsid w:val="00974AAA"/>
    <w:rsid w:val="009765B3"/>
    <w:rsid w:val="009771DE"/>
    <w:rsid w:val="0098061D"/>
    <w:rsid w:val="00980DAF"/>
    <w:rsid w:val="00981838"/>
    <w:rsid w:val="00983B30"/>
    <w:rsid w:val="00984245"/>
    <w:rsid w:val="00984C75"/>
    <w:rsid w:val="00994699"/>
    <w:rsid w:val="00994FC5"/>
    <w:rsid w:val="0099718F"/>
    <w:rsid w:val="009A0305"/>
    <w:rsid w:val="009A4380"/>
    <w:rsid w:val="009B0E84"/>
    <w:rsid w:val="009B1E16"/>
    <w:rsid w:val="009B5A53"/>
    <w:rsid w:val="009B73C7"/>
    <w:rsid w:val="009B78EF"/>
    <w:rsid w:val="009B7E8D"/>
    <w:rsid w:val="009C18AD"/>
    <w:rsid w:val="009C3A71"/>
    <w:rsid w:val="009C4572"/>
    <w:rsid w:val="009C5E72"/>
    <w:rsid w:val="009D0058"/>
    <w:rsid w:val="009D09AD"/>
    <w:rsid w:val="009D19FE"/>
    <w:rsid w:val="009D26D6"/>
    <w:rsid w:val="009D2840"/>
    <w:rsid w:val="009D2F88"/>
    <w:rsid w:val="009D3092"/>
    <w:rsid w:val="009D3A6C"/>
    <w:rsid w:val="009D4458"/>
    <w:rsid w:val="009D4470"/>
    <w:rsid w:val="009E2E25"/>
    <w:rsid w:val="009E391B"/>
    <w:rsid w:val="009E40C5"/>
    <w:rsid w:val="009E699C"/>
    <w:rsid w:val="009E6BAF"/>
    <w:rsid w:val="009F0E62"/>
    <w:rsid w:val="009F2734"/>
    <w:rsid w:val="009F6917"/>
    <w:rsid w:val="00A009E0"/>
    <w:rsid w:val="00A01228"/>
    <w:rsid w:val="00A01B8F"/>
    <w:rsid w:val="00A02998"/>
    <w:rsid w:val="00A0351F"/>
    <w:rsid w:val="00A03711"/>
    <w:rsid w:val="00A047E9"/>
    <w:rsid w:val="00A05ADF"/>
    <w:rsid w:val="00A12783"/>
    <w:rsid w:val="00A156F3"/>
    <w:rsid w:val="00A22D61"/>
    <w:rsid w:val="00A25395"/>
    <w:rsid w:val="00A270A1"/>
    <w:rsid w:val="00A30F6C"/>
    <w:rsid w:val="00A31870"/>
    <w:rsid w:val="00A33088"/>
    <w:rsid w:val="00A33CB3"/>
    <w:rsid w:val="00A347EB"/>
    <w:rsid w:val="00A41150"/>
    <w:rsid w:val="00A41913"/>
    <w:rsid w:val="00A444BF"/>
    <w:rsid w:val="00A44DA9"/>
    <w:rsid w:val="00A44F64"/>
    <w:rsid w:val="00A460D2"/>
    <w:rsid w:val="00A51267"/>
    <w:rsid w:val="00A533EF"/>
    <w:rsid w:val="00A54E78"/>
    <w:rsid w:val="00A558D2"/>
    <w:rsid w:val="00A574CE"/>
    <w:rsid w:val="00A60137"/>
    <w:rsid w:val="00A614CA"/>
    <w:rsid w:val="00A61BFB"/>
    <w:rsid w:val="00A63341"/>
    <w:rsid w:val="00A655F5"/>
    <w:rsid w:val="00A67294"/>
    <w:rsid w:val="00A72E31"/>
    <w:rsid w:val="00A763D6"/>
    <w:rsid w:val="00A771A8"/>
    <w:rsid w:val="00A80D14"/>
    <w:rsid w:val="00A81553"/>
    <w:rsid w:val="00A8463D"/>
    <w:rsid w:val="00A852AD"/>
    <w:rsid w:val="00A85673"/>
    <w:rsid w:val="00A9075F"/>
    <w:rsid w:val="00A930C0"/>
    <w:rsid w:val="00A93A7E"/>
    <w:rsid w:val="00A941C5"/>
    <w:rsid w:val="00A957BB"/>
    <w:rsid w:val="00AA2020"/>
    <w:rsid w:val="00AA2AA1"/>
    <w:rsid w:val="00AA30D7"/>
    <w:rsid w:val="00AA36A6"/>
    <w:rsid w:val="00AA3870"/>
    <w:rsid w:val="00AB008B"/>
    <w:rsid w:val="00AB247B"/>
    <w:rsid w:val="00AB2B76"/>
    <w:rsid w:val="00AB2E47"/>
    <w:rsid w:val="00AB3922"/>
    <w:rsid w:val="00AB5BE4"/>
    <w:rsid w:val="00AB644C"/>
    <w:rsid w:val="00AB6D33"/>
    <w:rsid w:val="00AC44A0"/>
    <w:rsid w:val="00AC76B1"/>
    <w:rsid w:val="00AD3042"/>
    <w:rsid w:val="00AD313D"/>
    <w:rsid w:val="00AD6D5B"/>
    <w:rsid w:val="00AD6E78"/>
    <w:rsid w:val="00AE241E"/>
    <w:rsid w:val="00AE2A16"/>
    <w:rsid w:val="00AE74CC"/>
    <w:rsid w:val="00AF077F"/>
    <w:rsid w:val="00AF1731"/>
    <w:rsid w:val="00AF198B"/>
    <w:rsid w:val="00AF2DAD"/>
    <w:rsid w:val="00AF3A92"/>
    <w:rsid w:val="00AF4B64"/>
    <w:rsid w:val="00AF4D0D"/>
    <w:rsid w:val="00AF4FDE"/>
    <w:rsid w:val="00AF5E0E"/>
    <w:rsid w:val="00B00789"/>
    <w:rsid w:val="00B03243"/>
    <w:rsid w:val="00B03355"/>
    <w:rsid w:val="00B04BAF"/>
    <w:rsid w:val="00B05EBF"/>
    <w:rsid w:val="00B067FA"/>
    <w:rsid w:val="00B0767F"/>
    <w:rsid w:val="00B11973"/>
    <w:rsid w:val="00B126E6"/>
    <w:rsid w:val="00B12798"/>
    <w:rsid w:val="00B15074"/>
    <w:rsid w:val="00B1737F"/>
    <w:rsid w:val="00B179F7"/>
    <w:rsid w:val="00B20F60"/>
    <w:rsid w:val="00B226BA"/>
    <w:rsid w:val="00B24947"/>
    <w:rsid w:val="00B25479"/>
    <w:rsid w:val="00B318A2"/>
    <w:rsid w:val="00B33AE4"/>
    <w:rsid w:val="00B345B3"/>
    <w:rsid w:val="00B35437"/>
    <w:rsid w:val="00B356C8"/>
    <w:rsid w:val="00B365D4"/>
    <w:rsid w:val="00B40EC6"/>
    <w:rsid w:val="00B41E83"/>
    <w:rsid w:val="00B4339E"/>
    <w:rsid w:val="00B44B82"/>
    <w:rsid w:val="00B46941"/>
    <w:rsid w:val="00B472AF"/>
    <w:rsid w:val="00B47E8B"/>
    <w:rsid w:val="00B52A80"/>
    <w:rsid w:val="00B553DC"/>
    <w:rsid w:val="00B56F59"/>
    <w:rsid w:val="00B60A3F"/>
    <w:rsid w:val="00B6760C"/>
    <w:rsid w:val="00B71E49"/>
    <w:rsid w:val="00B729D0"/>
    <w:rsid w:val="00B73C53"/>
    <w:rsid w:val="00B75C1D"/>
    <w:rsid w:val="00B75FB9"/>
    <w:rsid w:val="00B7620F"/>
    <w:rsid w:val="00B80677"/>
    <w:rsid w:val="00B85B06"/>
    <w:rsid w:val="00B8665A"/>
    <w:rsid w:val="00B92618"/>
    <w:rsid w:val="00B94386"/>
    <w:rsid w:val="00B95483"/>
    <w:rsid w:val="00B979FF"/>
    <w:rsid w:val="00BA0CAC"/>
    <w:rsid w:val="00BA135D"/>
    <w:rsid w:val="00BA16E1"/>
    <w:rsid w:val="00BA416D"/>
    <w:rsid w:val="00BA772F"/>
    <w:rsid w:val="00BB51C7"/>
    <w:rsid w:val="00BB5894"/>
    <w:rsid w:val="00BC0B79"/>
    <w:rsid w:val="00BC1316"/>
    <w:rsid w:val="00BC1A2B"/>
    <w:rsid w:val="00BC3B75"/>
    <w:rsid w:val="00BC4F3C"/>
    <w:rsid w:val="00BC6762"/>
    <w:rsid w:val="00BC6CF3"/>
    <w:rsid w:val="00BC6DF4"/>
    <w:rsid w:val="00BC75C7"/>
    <w:rsid w:val="00BD03FE"/>
    <w:rsid w:val="00BD14CA"/>
    <w:rsid w:val="00BD16ED"/>
    <w:rsid w:val="00BD2A65"/>
    <w:rsid w:val="00BD5754"/>
    <w:rsid w:val="00BE11DC"/>
    <w:rsid w:val="00BE1991"/>
    <w:rsid w:val="00BE6CFC"/>
    <w:rsid w:val="00BE6EE4"/>
    <w:rsid w:val="00BE7326"/>
    <w:rsid w:val="00BF0A14"/>
    <w:rsid w:val="00BF16B2"/>
    <w:rsid w:val="00BF4BAA"/>
    <w:rsid w:val="00BF4E53"/>
    <w:rsid w:val="00C00A62"/>
    <w:rsid w:val="00C01D97"/>
    <w:rsid w:val="00C0374D"/>
    <w:rsid w:val="00C0455D"/>
    <w:rsid w:val="00C04D77"/>
    <w:rsid w:val="00C131EF"/>
    <w:rsid w:val="00C14295"/>
    <w:rsid w:val="00C14C6E"/>
    <w:rsid w:val="00C16D88"/>
    <w:rsid w:val="00C1759A"/>
    <w:rsid w:val="00C17688"/>
    <w:rsid w:val="00C17703"/>
    <w:rsid w:val="00C17AC9"/>
    <w:rsid w:val="00C2036C"/>
    <w:rsid w:val="00C2176A"/>
    <w:rsid w:val="00C21FCC"/>
    <w:rsid w:val="00C23638"/>
    <w:rsid w:val="00C307DF"/>
    <w:rsid w:val="00C30E7D"/>
    <w:rsid w:val="00C32668"/>
    <w:rsid w:val="00C33514"/>
    <w:rsid w:val="00C34A7D"/>
    <w:rsid w:val="00C375BE"/>
    <w:rsid w:val="00C40107"/>
    <w:rsid w:val="00C41AA0"/>
    <w:rsid w:val="00C43D73"/>
    <w:rsid w:val="00C43EA0"/>
    <w:rsid w:val="00C500A5"/>
    <w:rsid w:val="00C501E6"/>
    <w:rsid w:val="00C53A20"/>
    <w:rsid w:val="00C56247"/>
    <w:rsid w:val="00C565BA"/>
    <w:rsid w:val="00C569D9"/>
    <w:rsid w:val="00C569E6"/>
    <w:rsid w:val="00C56F86"/>
    <w:rsid w:val="00C57328"/>
    <w:rsid w:val="00C603E3"/>
    <w:rsid w:val="00C60403"/>
    <w:rsid w:val="00C60D62"/>
    <w:rsid w:val="00C62DBC"/>
    <w:rsid w:val="00C665C8"/>
    <w:rsid w:val="00C66E4A"/>
    <w:rsid w:val="00C67AC9"/>
    <w:rsid w:val="00C67BD1"/>
    <w:rsid w:val="00C701E2"/>
    <w:rsid w:val="00C74623"/>
    <w:rsid w:val="00C77A7F"/>
    <w:rsid w:val="00C804B8"/>
    <w:rsid w:val="00C81421"/>
    <w:rsid w:val="00C90DBC"/>
    <w:rsid w:val="00C91938"/>
    <w:rsid w:val="00C95232"/>
    <w:rsid w:val="00C955A3"/>
    <w:rsid w:val="00C958A7"/>
    <w:rsid w:val="00C958EC"/>
    <w:rsid w:val="00C97BDB"/>
    <w:rsid w:val="00CA122C"/>
    <w:rsid w:val="00CA3667"/>
    <w:rsid w:val="00CA5AB5"/>
    <w:rsid w:val="00CA72A3"/>
    <w:rsid w:val="00CA7E3D"/>
    <w:rsid w:val="00CB2252"/>
    <w:rsid w:val="00CB24E7"/>
    <w:rsid w:val="00CB5AFA"/>
    <w:rsid w:val="00CB6745"/>
    <w:rsid w:val="00CB6AE0"/>
    <w:rsid w:val="00CB748C"/>
    <w:rsid w:val="00CC2568"/>
    <w:rsid w:val="00CC50CA"/>
    <w:rsid w:val="00CC5A4E"/>
    <w:rsid w:val="00CC5DAF"/>
    <w:rsid w:val="00CC765F"/>
    <w:rsid w:val="00CD32FA"/>
    <w:rsid w:val="00CD3512"/>
    <w:rsid w:val="00CD3EB8"/>
    <w:rsid w:val="00CE0786"/>
    <w:rsid w:val="00CE2221"/>
    <w:rsid w:val="00CE3BF5"/>
    <w:rsid w:val="00CE48F2"/>
    <w:rsid w:val="00CE4F64"/>
    <w:rsid w:val="00CE63A8"/>
    <w:rsid w:val="00CF2B6C"/>
    <w:rsid w:val="00CF2E8E"/>
    <w:rsid w:val="00CF34D5"/>
    <w:rsid w:val="00CF5057"/>
    <w:rsid w:val="00CF6E85"/>
    <w:rsid w:val="00CFF723"/>
    <w:rsid w:val="00D00535"/>
    <w:rsid w:val="00D0236B"/>
    <w:rsid w:val="00D02D3D"/>
    <w:rsid w:val="00D02FD1"/>
    <w:rsid w:val="00D03858"/>
    <w:rsid w:val="00D04C52"/>
    <w:rsid w:val="00D04D11"/>
    <w:rsid w:val="00D04F9B"/>
    <w:rsid w:val="00D05D86"/>
    <w:rsid w:val="00D0605A"/>
    <w:rsid w:val="00D064AF"/>
    <w:rsid w:val="00D10DF8"/>
    <w:rsid w:val="00D10F94"/>
    <w:rsid w:val="00D11870"/>
    <w:rsid w:val="00D1325A"/>
    <w:rsid w:val="00D134A9"/>
    <w:rsid w:val="00D14008"/>
    <w:rsid w:val="00D1410B"/>
    <w:rsid w:val="00D1588E"/>
    <w:rsid w:val="00D1713F"/>
    <w:rsid w:val="00D2005D"/>
    <w:rsid w:val="00D2013B"/>
    <w:rsid w:val="00D22BE2"/>
    <w:rsid w:val="00D248AF"/>
    <w:rsid w:val="00D27E7D"/>
    <w:rsid w:val="00D31270"/>
    <w:rsid w:val="00D32F9A"/>
    <w:rsid w:val="00D33FCF"/>
    <w:rsid w:val="00D34D3B"/>
    <w:rsid w:val="00D42F33"/>
    <w:rsid w:val="00D43A4F"/>
    <w:rsid w:val="00D45482"/>
    <w:rsid w:val="00D50EA9"/>
    <w:rsid w:val="00D51F38"/>
    <w:rsid w:val="00D52473"/>
    <w:rsid w:val="00D5290E"/>
    <w:rsid w:val="00D53762"/>
    <w:rsid w:val="00D5472A"/>
    <w:rsid w:val="00D54B34"/>
    <w:rsid w:val="00D552EA"/>
    <w:rsid w:val="00D55D8C"/>
    <w:rsid w:val="00D567F3"/>
    <w:rsid w:val="00D56E14"/>
    <w:rsid w:val="00D61089"/>
    <w:rsid w:val="00D63E32"/>
    <w:rsid w:val="00D63EF2"/>
    <w:rsid w:val="00D63F2E"/>
    <w:rsid w:val="00D6444E"/>
    <w:rsid w:val="00D66A1A"/>
    <w:rsid w:val="00D66FFF"/>
    <w:rsid w:val="00D676C4"/>
    <w:rsid w:val="00D6791C"/>
    <w:rsid w:val="00D67C98"/>
    <w:rsid w:val="00D67D0B"/>
    <w:rsid w:val="00D702B0"/>
    <w:rsid w:val="00D718BB"/>
    <w:rsid w:val="00D73C47"/>
    <w:rsid w:val="00D73D04"/>
    <w:rsid w:val="00D7455E"/>
    <w:rsid w:val="00D74593"/>
    <w:rsid w:val="00D766E8"/>
    <w:rsid w:val="00D81C0C"/>
    <w:rsid w:val="00D829ED"/>
    <w:rsid w:val="00D83A52"/>
    <w:rsid w:val="00D83D3B"/>
    <w:rsid w:val="00D83E77"/>
    <w:rsid w:val="00D84ED2"/>
    <w:rsid w:val="00D85662"/>
    <w:rsid w:val="00D8624A"/>
    <w:rsid w:val="00D92964"/>
    <w:rsid w:val="00D92FBC"/>
    <w:rsid w:val="00D93CCE"/>
    <w:rsid w:val="00D940D5"/>
    <w:rsid w:val="00D94CCA"/>
    <w:rsid w:val="00D96D5D"/>
    <w:rsid w:val="00DA0E71"/>
    <w:rsid w:val="00DA2A44"/>
    <w:rsid w:val="00DA5873"/>
    <w:rsid w:val="00DA6F99"/>
    <w:rsid w:val="00DA7406"/>
    <w:rsid w:val="00DB020E"/>
    <w:rsid w:val="00DB07AE"/>
    <w:rsid w:val="00DB2594"/>
    <w:rsid w:val="00DB3BBA"/>
    <w:rsid w:val="00DB418B"/>
    <w:rsid w:val="00DB4262"/>
    <w:rsid w:val="00DB4D35"/>
    <w:rsid w:val="00DB6BA7"/>
    <w:rsid w:val="00DC08C2"/>
    <w:rsid w:val="00DC30F0"/>
    <w:rsid w:val="00DC37AE"/>
    <w:rsid w:val="00DD0AC8"/>
    <w:rsid w:val="00DD0B2A"/>
    <w:rsid w:val="00DD0C95"/>
    <w:rsid w:val="00DD2072"/>
    <w:rsid w:val="00DD3FD8"/>
    <w:rsid w:val="00DD71FC"/>
    <w:rsid w:val="00DE44FE"/>
    <w:rsid w:val="00DE5D10"/>
    <w:rsid w:val="00DF35B9"/>
    <w:rsid w:val="00DF4E62"/>
    <w:rsid w:val="00DF7079"/>
    <w:rsid w:val="00E0700C"/>
    <w:rsid w:val="00E10056"/>
    <w:rsid w:val="00E10FCD"/>
    <w:rsid w:val="00E11380"/>
    <w:rsid w:val="00E12271"/>
    <w:rsid w:val="00E20C86"/>
    <w:rsid w:val="00E20E95"/>
    <w:rsid w:val="00E20EF5"/>
    <w:rsid w:val="00E2308C"/>
    <w:rsid w:val="00E23A46"/>
    <w:rsid w:val="00E26DDE"/>
    <w:rsid w:val="00E31179"/>
    <w:rsid w:val="00E3214D"/>
    <w:rsid w:val="00E32A5B"/>
    <w:rsid w:val="00E3635E"/>
    <w:rsid w:val="00E3643A"/>
    <w:rsid w:val="00E36A3A"/>
    <w:rsid w:val="00E41C94"/>
    <w:rsid w:val="00E4333E"/>
    <w:rsid w:val="00E46512"/>
    <w:rsid w:val="00E46EB7"/>
    <w:rsid w:val="00E50B4A"/>
    <w:rsid w:val="00E50D0D"/>
    <w:rsid w:val="00E50E43"/>
    <w:rsid w:val="00E53273"/>
    <w:rsid w:val="00E54510"/>
    <w:rsid w:val="00E57D11"/>
    <w:rsid w:val="00E57D8C"/>
    <w:rsid w:val="00E618EE"/>
    <w:rsid w:val="00E637D0"/>
    <w:rsid w:val="00E657AC"/>
    <w:rsid w:val="00E67754"/>
    <w:rsid w:val="00E7014F"/>
    <w:rsid w:val="00E70279"/>
    <w:rsid w:val="00E711DF"/>
    <w:rsid w:val="00E71AEE"/>
    <w:rsid w:val="00E7300D"/>
    <w:rsid w:val="00E73260"/>
    <w:rsid w:val="00E74F51"/>
    <w:rsid w:val="00E75B86"/>
    <w:rsid w:val="00E75CA8"/>
    <w:rsid w:val="00E7681F"/>
    <w:rsid w:val="00E77B8D"/>
    <w:rsid w:val="00E80612"/>
    <w:rsid w:val="00E82D8A"/>
    <w:rsid w:val="00E83975"/>
    <w:rsid w:val="00E852ED"/>
    <w:rsid w:val="00E876B4"/>
    <w:rsid w:val="00E929C6"/>
    <w:rsid w:val="00E92F4E"/>
    <w:rsid w:val="00E962B1"/>
    <w:rsid w:val="00EA0175"/>
    <w:rsid w:val="00EA0D0C"/>
    <w:rsid w:val="00EA1EDF"/>
    <w:rsid w:val="00EA35FB"/>
    <w:rsid w:val="00EA361C"/>
    <w:rsid w:val="00EA4877"/>
    <w:rsid w:val="00EA5FE3"/>
    <w:rsid w:val="00EA6968"/>
    <w:rsid w:val="00EB1410"/>
    <w:rsid w:val="00EB304D"/>
    <w:rsid w:val="00EC0334"/>
    <w:rsid w:val="00EC06FA"/>
    <w:rsid w:val="00EC269A"/>
    <w:rsid w:val="00EC5680"/>
    <w:rsid w:val="00EC6254"/>
    <w:rsid w:val="00ED00C0"/>
    <w:rsid w:val="00ED1166"/>
    <w:rsid w:val="00ED6517"/>
    <w:rsid w:val="00EE0AA4"/>
    <w:rsid w:val="00EE0D10"/>
    <w:rsid w:val="00EE0DD5"/>
    <w:rsid w:val="00EE3CB0"/>
    <w:rsid w:val="00EE4901"/>
    <w:rsid w:val="00EE4DF3"/>
    <w:rsid w:val="00EE5D9B"/>
    <w:rsid w:val="00EE5EC8"/>
    <w:rsid w:val="00EE7EA6"/>
    <w:rsid w:val="00EF348C"/>
    <w:rsid w:val="00EF4E19"/>
    <w:rsid w:val="00EF5B2C"/>
    <w:rsid w:val="00EF5D43"/>
    <w:rsid w:val="00EF5EDF"/>
    <w:rsid w:val="00EF6BFC"/>
    <w:rsid w:val="00EF77BD"/>
    <w:rsid w:val="00EF7E32"/>
    <w:rsid w:val="00F0340E"/>
    <w:rsid w:val="00F03853"/>
    <w:rsid w:val="00F03E56"/>
    <w:rsid w:val="00F047A1"/>
    <w:rsid w:val="00F054F7"/>
    <w:rsid w:val="00F05F54"/>
    <w:rsid w:val="00F06951"/>
    <w:rsid w:val="00F075E3"/>
    <w:rsid w:val="00F10AA1"/>
    <w:rsid w:val="00F1340F"/>
    <w:rsid w:val="00F16825"/>
    <w:rsid w:val="00F21353"/>
    <w:rsid w:val="00F21971"/>
    <w:rsid w:val="00F23FF1"/>
    <w:rsid w:val="00F243EB"/>
    <w:rsid w:val="00F24CBC"/>
    <w:rsid w:val="00F26490"/>
    <w:rsid w:val="00F27ACF"/>
    <w:rsid w:val="00F313DD"/>
    <w:rsid w:val="00F32133"/>
    <w:rsid w:val="00F32272"/>
    <w:rsid w:val="00F32676"/>
    <w:rsid w:val="00F3420F"/>
    <w:rsid w:val="00F35299"/>
    <w:rsid w:val="00F376FE"/>
    <w:rsid w:val="00F41CFB"/>
    <w:rsid w:val="00F440D9"/>
    <w:rsid w:val="00F45250"/>
    <w:rsid w:val="00F45690"/>
    <w:rsid w:val="00F46516"/>
    <w:rsid w:val="00F47617"/>
    <w:rsid w:val="00F55C43"/>
    <w:rsid w:val="00F55EA5"/>
    <w:rsid w:val="00F5C093"/>
    <w:rsid w:val="00F606C4"/>
    <w:rsid w:val="00F60ED9"/>
    <w:rsid w:val="00F614E0"/>
    <w:rsid w:val="00F63501"/>
    <w:rsid w:val="00F6406A"/>
    <w:rsid w:val="00F64ABD"/>
    <w:rsid w:val="00F71316"/>
    <w:rsid w:val="00F7224C"/>
    <w:rsid w:val="00F7265A"/>
    <w:rsid w:val="00F73055"/>
    <w:rsid w:val="00F74273"/>
    <w:rsid w:val="00F75053"/>
    <w:rsid w:val="00F75F60"/>
    <w:rsid w:val="00F81491"/>
    <w:rsid w:val="00F81518"/>
    <w:rsid w:val="00F83769"/>
    <w:rsid w:val="00F8521A"/>
    <w:rsid w:val="00F85AAC"/>
    <w:rsid w:val="00F868D9"/>
    <w:rsid w:val="00F86A08"/>
    <w:rsid w:val="00F913BA"/>
    <w:rsid w:val="00F92120"/>
    <w:rsid w:val="00F92EBF"/>
    <w:rsid w:val="00F937C4"/>
    <w:rsid w:val="00F95C28"/>
    <w:rsid w:val="00FA0412"/>
    <w:rsid w:val="00FA2274"/>
    <w:rsid w:val="00FA2676"/>
    <w:rsid w:val="00FA298A"/>
    <w:rsid w:val="00FA523D"/>
    <w:rsid w:val="00FA68E6"/>
    <w:rsid w:val="00FA691A"/>
    <w:rsid w:val="00FA6A5D"/>
    <w:rsid w:val="00FAC8BF"/>
    <w:rsid w:val="00FB169C"/>
    <w:rsid w:val="00FB39D8"/>
    <w:rsid w:val="00FB7629"/>
    <w:rsid w:val="00FC187B"/>
    <w:rsid w:val="00FC2909"/>
    <w:rsid w:val="00FC61EE"/>
    <w:rsid w:val="00FC626B"/>
    <w:rsid w:val="00FC63DC"/>
    <w:rsid w:val="00FC73EB"/>
    <w:rsid w:val="00FC7A58"/>
    <w:rsid w:val="00FD4413"/>
    <w:rsid w:val="00FD50C0"/>
    <w:rsid w:val="00FD51DB"/>
    <w:rsid w:val="00FD570E"/>
    <w:rsid w:val="00FD5EE8"/>
    <w:rsid w:val="00FD6914"/>
    <w:rsid w:val="00FD6D9A"/>
    <w:rsid w:val="00FE09CE"/>
    <w:rsid w:val="00FE1FAE"/>
    <w:rsid w:val="00FE46EA"/>
    <w:rsid w:val="00FE76B1"/>
    <w:rsid w:val="00FF0682"/>
    <w:rsid w:val="00FF157B"/>
    <w:rsid w:val="00FF19E3"/>
    <w:rsid w:val="00FF30D6"/>
    <w:rsid w:val="00FF4410"/>
    <w:rsid w:val="00FF52EE"/>
    <w:rsid w:val="00FF6877"/>
    <w:rsid w:val="00FF7096"/>
    <w:rsid w:val="0172B5C1"/>
    <w:rsid w:val="029DA563"/>
    <w:rsid w:val="02C097D3"/>
    <w:rsid w:val="03304399"/>
    <w:rsid w:val="043403A9"/>
    <w:rsid w:val="04F4715B"/>
    <w:rsid w:val="04FE49CF"/>
    <w:rsid w:val="0512F5BB"/>
    <w:rsid w:val="05C0E652"/>
    <w:rsid w:val="0644703E"/>
    <w:rsid w:val="073F0662"/>
    <w:rsid w:val="0747262D"/>
    <w:rsid w:val="0867B45D"/>
    <w:rsid w:val="08E6414C"/>
    <w:rsid w:val="08F5E24D"/>
    <w:rsid w:val="08F66E24"/>
    <w:rsid w:val="0963BDEA"/>
    <w:rsid w:val="09875700"/>
    <w:rsid w:val="09B9E02D"/>
    <w:rsid w:val="0B79A1BC"/>
    <w:rsid w:val="0BA7C428"/>
    <w:rsid w:val="0BDE988A"/>
    <w:rsid w:val="0C6447FC"/>
    <w:rsid w:val="0CAE9568"/>
    <w:rsid w:val="0CED4460"/>
    <w:rsid w:val="0DA99797"/>
    <w:rsid w:val="0DED53A8"/>
    <w:rsid w:val="0E8E756F"/>
    <w:rsid w:val="0EBDF5DC"/>
    <w:rsid w:val="0EDB9400"/>
    <w:rsid w:val="0F64B795"/>
    <w:rsid w:val="1036AD65"/>
    <w:rsid w:val="110D87DE"/>
    <w:rsid w:val="1114909A"/>
    <w:rsid w:val="11E3D1A9"/>
    <w:rsid w:val="121FAC22"/>
    <w:rsid w:val="12C99251"/>
    <w:rsid w:val="132E59FE"/>
    <w:rsid w:val="133333EC"/>
    <w:rsid w:val="135C85E4"/>
    <w:rsid w:val="137A27A6"/>
    <w:rsid w:val="138C2F34"/>
    <w:rsid w:val="1425A935"/>
    <w:rsid w:val="1464542B"/>
    <w:rsid w:val="14C09FA5"/>
    <w:rsid w:val="1527E2CF"/>
    <w:rsid w:val="16166DD3"/>
    <w:rsid w:val="1722202E"/>
    <w:rsid w:val="17555C71"/>
    <w:rsid w:val="17B5D620"/>
    <w:rsid w:val="18202B64"/>
    <w:rsid w:val="18B41862"/>
    <w:rsid w:val="18F12CD2"/>
    <w:rsid w:val="18F91A58"/>
    <w:rsid w:val="19CBBD5C"/>
    <w:rsid w:val="1A0FC88C"/>
    <w:rsid w:val="1A94EAB9"/>
    <w:rsid w:val="1B6740F3"/>
    <w:rsid w:val="1C246929"/>
    <w:rsid w:val="1CA01F66"/>
    <w:rsid w:val="1EC73490"/>
    <w:rsid w:val="200CB821"/>
    <w:rsid w:val="20126C11"/>
    <w:rsid w:val="203B08EC"/>
    <w:rsid w:val="2288A431"/>
    <w:rsid w:val="22CEA373"/>
    <w:rsid w:val="2372A9AE"/>
    <w:rsid w:val="2424460B"/>
    <w:rsid w:val="243BCCFF"/>
    <w:rsid w:val="24E19110"/>
    <w:rsid w:val="25345BCB"/>
    <w:rsid w:val="25D79D60"/>
    <w:rsid w:val="2627A27B"/>
    <w:rsid w:val="26AA4A70"/>
    <w:rsid w:val="26B237F6"/>
    <w:rsid w:val="26C3A52F"/>
    <w:rsid w:val="2732DF61"/>
    <w:rsid w:val="2954C6B2"/>
    <w:rsid w:val="2990057E"/>
    <w:rsid w:val="2A160C7D"/>
    <w:rsid w:val="2ADE85D9"/>
    <w:rsid w:val="2B28D39C"/>
    <w:rsid w:val="2B7DBB93"/>
    <w:rsid w:val="2C146778"/>
    <w:rsid w:val="2CAE46BD"/>
    <w:rsid w:val="2D198BF4"/>
    <w:rsid w:val="2D6E48D9"/>
    <w:rsid w:val="2E140CCC"/>
    <w:rsid w:val="2EE7B724"/>
    <w:rsid w:val="2EFA20FF"/>
    <w:rsid w:val="2F0D17A6"/>
    <w:rsid w:val="2F8FBED9"/>
    <w:rsid w:val="2FBA6784"/>
    <w:rsid w:val="304B9D9C"/>
    <w:rsid w:val="308BACBD"/>
    <w:rsid w:val="30BFCD7C"/>
    <w:rsid w:val="31B56678"/>
    <w:rsid w:val="321DA724"/>
    <w:rsid w:val="32DB329F"/>
    <w:rsid w:val="332AF109"/>
    <w:rsid w:val="34A471EE"/>
    <w:rsid w:val="34C6C16A"/>
    <w:rsid w:val="3526D2BE"/>
    <w:rsid w:val="359CCBC6"/>
    <w:rsid w:val="36596337"/>
    <w:rsid w:val="372F0F00"/>
    <w:rsid w:val="3778CADC"/>
    <w:rsid w:val="377AC636"/>
    <w:rsid w:val="38F78138"/>
    <w:rsid w:val="3904F2A1"/>
    <w:rsid w:val="39FFFC82"/>
    <w:rsid w:val="3A5C182D"/>
    <w:rsid w:val="3AA96B42"/>
    <w:rsid w:val="3B64B11B"/>
    <w:rsid w:val="3B69721D"/>
    <w:rsid w:val="3B7376D4"/>
    <w:rsid w:val="3C39F806"/>
    <w:rsid w:val="3CA911D3"/>
    <w:rsid w:val="3D56BE7C"/>
    <w:rsid w:val="3D5E0B24"/>
    <w:rsid w:val="3D7FDDC9"/>
    <w:rsid w:val="3E46D815"/>
    <w:rsid w:val="3EAB3BD4"/>
    <w:rsid w:val="3F231D3C"/>
    <w:rsid w:val="3F73B2D5"/>
    <w:rsid w:val="4185EC3A"/>
    <w:rsid w:val="42E5A8FD"/>
    <w:rsid w:val="43455B71"/>
    <w:rsid w:val="445374B6"/>
    <w:rsid w:val="4454F0F2"/>
    <w:rsid w:val="454DC632"/>
    <w:rsid w:val="45E5DF44"/>
    <w:rsid w:val="468BA50D"/>
    <w:rsid w:val="469981C8"/>
    <w:rsid w:val="469D255C"/>
    <w:rsid w:val="47AA5D78"/>
    <w:rsid w:val="48A64647"/>
    <w:rsid w:val="48F4DE84"/>
    <w:rsid w:val="490E63BB"/>
    <w:rsid w:val="4995A884"/>
    <w:rsid w:val="49B2100E"/>
    <w:rsid w:val="4A448C6F"/>
    <w:rsid w:val="4A5CCE04"/>
    <w:rsid w:val="4A688643"/>
    <w:rsid w:val="4A84C112"/>
    <w:rsid w:val="4C2A4C17"/>
    <w:rsid w:val="4CF55932"/>
    <w:rsid w:val="4D17A7A2"/>
    <w:rsid w:val="4DAB5E9E"/>
    <w:rsid w:val="4E27B094"/>
    <w:rsid w:val="4EDD03F6"/>
    <w:rsid w:val="4F1A7C71"/>
    <w:rsid w:val="4FA6A37E"/>
    <w:rsid w:val="508DA8F6"/>
    <w:rsid w:val="51A631EE"/>
    <w:rsid w:val="51EE913C"/>
    <w:rsid w:val="52CB889F"/>
    <w:rsid w:val="52E5A470"/>
    <w:rsid w:val="54127AFB"/>
    <w:rsid w:val="54C275EF"/>
    <w:rsid w:val="5510E37B"/>
    <w:rsid w:val="558DA0F3"/>
    <w:rsid w:val="55D46025"/>
    <w:rsid w:val="55EC28A2"/>
    <w:rsid w:val="55F37C38"/>
    <w:rsid w:val="56D720C9"/>
    <w:rsid w:val="56E3687D"/>
    <w:rsid w:val="571BDEEB"/>
    <w:rsid w:val="57EF76B7"/>
    <w:rsid w:val="589B87FA"/>
    <w:rsid w:val="58F9860E"/>
    <w:rsid w:val="59853258"/>
    <w:rsid w:val="5A0AD411"/>
    <w:rsid w:val="5A463E01"/>
    <w:rsid w:val="5A89AA05"/>
    <w:rsid w:val="5AC7FDE0"/>
    <w:rsid w:val="5B4629DB"/>
    <w:rsid w:val="5C257A66"/>
    <w:rsid w:val="5C7CBF4B"/>
    <w:rsid w:val="5C84B550"/>
    <w:rsid w:val="5D4C836F"/>
    <w:rsid w:val="5E2D4497"/>
    <w:rsid w:val="5ECFA47D"/>
    <w:rsid w:val="5F11D015"/>
    <w:rsid w:val="5F1A2242"/>
    <w:rsid w:val="5FADDEBE"/>
    <w:rsid w:val="5FAE59B7"/>
    <w:rsid w:val="6095151B"/>
    <w:rsid w:val="60BA5359"/>
    <w:rsid w:val="611C26E5"/>
    <w:rsid w:val="6144C284"/>
    <w:rsid w:val="61976AE6"/>
    <w:rsid w:val="61CB9899"/>
    <w:rsid w:val="6206C83E"/>
    <w:rsid w:val="636768FA"/>
    <w:rsid w:val="63B0B0AE"/>
    <w:rsid w:val="63DD139E"/>
    <w:rsid w:val="64308C4B"/>
    <w:rsid w:val="65112708"/>
    <w:rsid w:val="66955E10"/>
    <w:rsid w:val="66DEB2BA"/>
    <w:rsid w:val="690E6871"/>
    <w:rsid w:val="694A0505"/>
    <w:rsid w:val="696FF73E"/>
    <w:rsid w:val="698A58B4"/>
    <w:rsid w:val="6AAEEBEE"/>
    <w:rsid w:val="6B236B0A"/>
    <w:rsid w:val="6B60C069"/>
    <w:rsid w:val="6C0A99F5"/>
    <w:rsid w:val="6DB05ABC"/>
    <w:rsid w:val="6E1B3690"/>
    <w:rsid w:val="6F1E02F7"/>
    <w:rsid w:val="6F8E1B9E"/>
    <w:rsid w:val="6FB55DCD"/>
    <w:rsid w:val="706466EC"/>
    <w:rsid w:val="70670332"/>
    <w:rsid w:val="70B9D358"/>
    <w:rsid w:val="7124569C"/>
    <w:rsid w:val="7159072D"/>
    <w:rsid w:val="721C04E9"/>
    <w:rsid w:val="723EA6B1"/>
    <w:rsid w:val="7285A684"/>
    <w:rsid w:val="7295047B"/>
    <w:rsid w:val="732BBF48"/>
    <w:rsid w:val="7361F791"/>
    <w:rsid w:val="739FDFB5"/>
    <w:rsid w:val="743AA83B"/>
    <w:rsid w:val="7458583F"/>
    <w:rsid w:val="7490AC49"/>
    <w:rsid w:val="74E92E57"/>
    <w:rsid w:val="74EF24EA"/>
    <w:rsid w:val="74F22268"/>
    <w:rsid w:val="75114F01"/>
    <w:rsid w:val="75ABC817"/>
    <w:rsid w:val="7611D515"/>
    <w:rsid w:val="76EB4331"/>
    <w:rsid w:val="777DBE42"/>
    <w:rsid w:val="77EAA9BD"/>
    <w:rsid w:val="77F211BE"/>
    <w:rsid w:val="784BA24B"/>
    <w:rsid w:val="78A76849"/>
    <w:rsid w:val="78BF3347"/>
    <w:rsid w:val="78F095DC"/>
    <w:rsid w:val="79A71375"/>
    <w:rsid w:val="79EB8F21"/>
    <w:rsid w:val="7A05B687"/>
    <w:rsid w:val="7A287CB6"/>
    <w:rsid w:val="7A85190E"/>
    <w:rsid w:val="7CBDBBCA"/>
    <w:rsid w:val="7CC375E1"/>
    <w:rsid w:val="7CE406D5"/>
    <w:rsid w:val="7D5E5F89"/>
    <w:rsid w:val="7D5E7CF8"/>
    <w:rsid w:val="7D930790"/>
    <w:rsid w:val="7D985660"/>
    <w:rsid w:val="7E28B933"/>
    <w:rsid w:val="7E8BB986"/>
    <w:rsid w:val="7F21DFF1"/>
    <w:rsid w:val="7F77457D"/>
    <w:rsid w:val="7F90C4D3"/>
    <w:rsid w:val="7FB481E8"/>
    <w:rsid w:val="7FB7B0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A3264"/>
  <w14:defaultImageDpi w14:val="32767"/>
  <w15:chartTrackingRefBased/>
  <w15:docId w15:val="{60D488C1-9C88-4ED2-BD0C-80BFB117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786"/>
    <w:pPr>
      <w:keepNext/>
      <w:keepLines/>
      <w:spacing w:before="200" w:after="200"/>
      <w:ind w:left="567"/>
      <w:outlineLvl w:val="0"/>
    </w:pPr>
    <w:rPr>
      <w:rFonts w:ascii="Arial" w:eastAsiaTheme="majorEastAsia" w:hAnsi="Arial" w:cstheme="majorBidi"/>
      <w:b/>
      <w:color w:val="FFFFFF" w:themeColor="background1"/>
      <w:sz w:val="36"/>
      <w:szCs w:val="32"/>
    </w:rPr>
  </w:style>
  <w:style w:type="paragraph" w:styleId="Heading2">
    <w:name w:val="heading 2"/>
    <w:basedOn w:val="Normal"/>
    <w:next w:val="Normal"/>
    <w:link w:val="Heading2Char"/>
    <w:uiPriority w:val="9"/>
    <w:semiHidden/>
    <w:unhideWhenUsed/>
    <w:qFormat/>
    <w:rsid w:val="00F342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24C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457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4052DB"/>
    <w:rPr>
      <w:rFonts w:ascii="Arial" w:hAnsi="Arial"/>
      <w:b/>
    </w:rPr>
    <w:tblPr/>
  </w:style>
  <w:style w:type="table" w:customStyle="1" w:styleId="NewTable">
    <w:name w:val="New Table"/>
    <w:basedOn w:val="TableNormal"/>
    <w:uiPriority w:val="99"/>
    <w:rsid w:val="004052DB"/>
    <w:rPr>
      <w:rFonts w:ascii="Arial" w:hAnsi="Arial"/>
      <w:b/>
    </w:rPr>
    <w:tblPr/>
  </w:style>
  <w:style w:type="table" w:customStyle="1" w:styleId="TableHeader">
    <w:name w:val="Table Header"/>
    <w:basedOn w:val="TableNormal"/>
    <w:uiPriority w:val="99"/>
    <w:rsid w:val="004052DB"/>
    <w:tblPr/>
    <w:tblStylePr w:type="lastRow">
      <w:rPr>
        <w:rFonts w:ascii="Arial" w:hAnsi="Arial"/>
        <w:b/>
        <w:i w:val="0"/>
        <w:sz w:val="36"/>
      </w:rPr>
    </w:tblStylePr>
  </w:style>
  <w:style w:type="table" w:customStyle="1" w:styleId="JWCTable">
    <w:name w:val="JWC Table"/>
    <w:basedOn w:val="TableNormal"/>
    <w:uiPriority w:val="99"/>
    <w:rsid w:val="004052DB"/>
    <w:tblPr/>
    <w:tblStylePr w:type="firstRow">
      <w:pPr>
        <w:jc w:val="left"/>
      </w:pPr>
      <w:rPr>
        <w:rFonts w:ascii="Arial" w:hAnsi="Arial"/>
        <w:b/>
        <w:i w:val="0"/>
        <w:sz w:val="36"/>
      </w:rPr>
    </w:tblStylePr>
  </w:style>
  <w:style w:type="paragraph" w:customStyle="1" w:styleId="SectionHeader">
    <w:name w:val="Section Header"/>
    <w:basedOn w:val="Normal"/>
    <w:qFormat/>
    <w:rsid w:val="001569E0"/>
    <w:pPr>
      <w:spacing w:before="240" w:after="240"/>
      <w:ind w:left="567"/>
    </w:pPr>
    <w:rPr>
      <w:rFonts w:ascii="Arial" w:hAnsi="Arial" w:cs="Arial"/>
      <w:b/>
      <w:bCs/>
      <w:sz w:val="36"/>
      <w:szCs w:val="36"/>
    </w:rPr>
  </w:style>
  <w:style w:type="paragraph" w:customStyle="1" w:styleId="OpenPar">
    <w:name w:val="Open Par"/>
    <w:autoRedefine/>
    <w:qFormat/>
    <w:rsid w:val="006C4574"/>
    <w:rPr>
      <w:rFonts w:ascii="Arial" w:hAnsi="Arial" w:cs="Arial"/>
      <w:bCs/>
      <w:sz w:val="22"/>
      <w:szCs w:val="22"/>
    </w:rPr>
  </w:style>
  <w:style w:type="paragraph" w:customStyle="1" w:styleId="Mainbodytext">
    <w:name w:val="Main body text"/>
    <w:basedOn w:val="OpenPar"/>
    <w:next w:val="Normal"/>
    <w:qFormat/>
    <w:rsid w:val="00B00789"/>
    <w:rPr>
      <w:b/>
    </w:rPr>
  </w:style>
  <w:style w:type="paragraph" w:styleId="Footer">
    <w:name w:val="footer"/>
    <w:basedOn w:val="Normal"/>
    <w:link w:val="FooterChar"/>
    <w:uiPriority w:val="99"/>
    <w:unhideWhenUsed/>
    <w:rsid w:val="00B00789"/>
    <w:pPr>
      <w:tabs>
        <w:tab w:val="center" w:pos="4680"/>
        <w:tab w:val="right" w:pos="9360"/>
      </w:tabs>
    </w:pPr>
  </w:style>
  <w:style w:type="character" w:customStyle="1" w:styleId="FooterChar">
    <w:name w:val="Footer Char"/>
    <w:basedOn w:val="DefaultParagraphFont"/>
    <w:link w:val="Footer"/>
    <w:uiPriority w:val="99"/>
    <w:rsid w:val="00B00789"/>
  </w:style>
  <w:style w:type="character" w:styleId="PageNumber">
    <w:name w:val="page number"/>
    <w:basedOn w:val="DefaultParagraphFont"/>
    <w:uiPriority w:val="99"/>
    <w:semiHidden/>
    <w:unhideWhenUsed/>
    <w:rsid w:val="00B00789"/>
  </w:style>
  <w:style w:type="paragraph" w:styleId="Header">
    <w:name w:val="header"/>
    <w:basedOn w:val="Normal"/>
    <w:link w:val="HeaderChar"/>
    <w:uiPriority w:val="99"/>
    <w:unhideWhenUsed/>
    <w:rsid w:val="00B00789"/>
    <w:pPr>
      <w:tabs>
        <w:tab w:val="center" w:pos="4680"/>
        <w:tab w:val="right" w:pos="9360"/>
      </w:tabs>
    </w:pPr>
  </w:style>
  <w:style w:type="character" w:customStyle="1" w:styleId="HeaderChar">
    <w:name w:val="Header Char"/>
    <w:basedOn w:val="DefaultParagraphFont"/>
    <w:link w:val="Header"/>
    <w:uiPriority w:val="99"/>
    <w:rsid w:val="00B00789"/>
  </w:style>
  <w:style w:type="character" w:customStyle="1" w:styleId="Heading1Char">
    <w:name w:val="Heading 1 Char"/>
    <w:basedOn w:val="DefaultParagraphFont"/>
    <w:link w:val="Heading1"/>
    <w:uiPriority w:val="9"/>
    <w:rsid w:val="00332786"/>
    <w:rPr>
      <w:rFonts w:ascii="Arial" w:eastAsiaTheme="majorEastAsia" w:hAnsi="Arial" w:cstheme="majorBidi"/>
      <w:b/>
      <w:color w:val="FFFFFF" w:themeColor="background1"/>
      <w:sz w:val="36"/>
      <w:szCs w:val="32"/>
    </w:rPr>
  </w:style>
  <w:style w:type="paragraph" w:styleId="TOCHeading">
    <w:name w:val="TOC Heading"/>
    <w:basedOn w:val="Heading1"/>
    <w:next w:val="Normal"/>
    <w:uiPriority w:val="39"/>
    <w:unhideWhenUsed/>
    <w:qFormat/>
    <w:rsid w:val="002E5DF0"/>
    <w:pPr>
      <w:spacing w:before="480" w:line="276" w:lineRule="auto"/>
      <w:outlineLvl w:val="9"/>
    </w:pPr>
    <w:rPr>
      <w:b w:val="0"/>
      <w:bCs/>
      <w:sz w:val="28"/>
      <w:szCs w:val="28"/>
      <w:lang w:val="en-US"/>
    </w:rPr>
  </w:style>
  <w:style w:type="paragraph" w:styleId="TOC1">
    <w:name w:val="toc 1"/>
    <w:basedOn w:val="Normal"/>
    <w:next w:val="Normal"/>
    <w:autoRedefine/>
    <w:uiPriority w:val="39"/>
    <w:unhideWhenUsed/>
    <w:rsid w:val="00332786"/>
    <w:pPr>
      <w:spacing w:before="120" w:line="360" w:lineRule="auto"/>
    </w:pPr>
    <w:rPr>
      <w:rFonts w:ascii="Arial" w:hAnsi="Arial"/>
      <w:b/>
      <w:bCs/>
      <w:iCs/>
      <w:color w:val="767171" w:themeColor="background2" w:themeShade="80"/>
      <w:sz w:val="22"/>
    </w:rPr>
  </w:style>
  <w:style w:type="paragraph" w:styleId="TOC2">
    <w:name w:val="toc 2"/>
    <w:basedOn w:val="Normal"/>
    <w:next w:val="Normal"/>
    <w:autoRedefine/>
    <w:uiPriority w:val="39"/>
    <w:semiHidden/>
    <w:unhideWhenUsed/>
    <w:rsid w:val="002E5DF0"/>
    <w:pPr>
      <w:spacing w:before="120"/>
      <w:ind w:left="240"/>
    </w:pPr>
    <w:rPr>
      <w:b/>
      <w:bCs/>
      <w:sz w:val="22"/>
      <w:szCs w:val="22"/>
    </w:rPr>
  </w:style>
  <w:style w:type="paragraph" w:styleId="TOC3">
    <w:name w:val="toc 3"/>
    <w:basedOn w:val="Normal"/>
    <w:next w:val="Normal"/>
    <w:autoRedefine/>
    <w:uiPriority w:val="39"/>
    <w:semiHidden/>
    <w:unhideWhenUsed/>
    <w:rsid w:val="002E5DF0"/>
    <w:pPr>
      <w:ind w:left="480"/>
    </w:pPr>
    <w:rPr>
      <w:sz w:val="20"/>
      <w:szCs w:val="20"/>
    </w:rPr>
  </w:style>
  <w:style w:type="paragraph" w:styleId="TOC4">
    <w:name w:val="toc 4"/>
    <w:basedOn w:val="Normal"/>
    <w:next w:val="Normal"/>
    <w:autoRedefine/>
    <w:uiPriority w:val="39"/>
    <w:semiHidden/>
    <w:unhideWhenUsed/>
    <w:rsid w:val="002E5DF0"/>
    <w:pPr>
      <w:ind w:left="720"/>
    </w:pPr>
    <w:rPr>
      <w:sz w:val="20"/>
      <w:szCs w:val="20"/>
    </w:rPr>
  </w:style>
  <w:style w:type="paragraph" w:styleId="TOC5">
    <w:name w:val="toc 5"/>
    <w:basedOn w:val="Normal"/>
    <w:next w:val="Normal"/>
    <w:autoRedefine/>
    <w:uiPriority w:val="39"/>
    <w:semiHidden/>
    <w:unhideWhenUsed/>
    <w:rsid w:val="002E5DF0"/>
    <w:pPr>
      <w:ind w:left="960"/>
    </w:pPr>
    <w:rPr>
      <w:sz w:val="20"/>
      <w:szCs w:val="20"/>
    </w:rPr>
  </w:style>
  <w:style w:type="paragraph" w:styleId="TOC6">
    <w:name w:val="toc 6"/>
    <w:basedOn w:val="Normal"/>
    <w:next w:val="Normal"/>
    <w:autoRedefine/>
    <w:uiPriority w:val="39"/>
    <w:semiHidden/>
    <w:unhideWhenUsed/>
    <w:rsid w:val="002E5DF0"/>
    <w:pPr>
      <w:ind w:left="1200"/>
    </w:pPr>
    <w:rPr>
      <w:sz w:val="20"/>
      <w:szCs w:val="20"/>
    </w:rPr>
  </w:style>
  <w:style w:type="paragraph" w:styleId="TOC7">
    <w:name w:val="toc 7"/>
    <w:basedOn w:val="Normal"/>
    <w:next w:val="Normal"/>
    <w:autoRedefine/>
    <w:uiPriority w:val="39"/>
    <w:semiHidden/>
    <w:unhideWhenUsed/>
    <w:rsid w:val="002E5DF0"/>
    <w:pPr>
      <w:ind w:left="1440"/>
    </w:pPr>
    <w:rPr>
      <w:sz w:val="20"/>
      <w:szCs w:val="20"/>
    </w:rPr>
  </w:style>
  <w:style w:type="paragraph" w:styleId="TOC8">
    <w:name w:val="toc 8"/>
    <w:basedOn w:val="Normal"/>
    <w:next w:val="Normal"/>
    <w:autoRedefine/>
    <w:uiPriority w:val="39"/>
    <w:semiHidden/>
    <w:unhideWhenUsed/>
    <w:rsid w:val="002E5DF0"/>
    <w:pPr>
      <w:ind w:left="1680"/>
    </w:pPr>
    <w:rPr>
      <w:sz w:val="20"/>
      <w:szCs w:val="20"/>
    </w:rPr>
  </w:style>
  <w:style w:type="paragraph" w:styleId="TOC9">
    <w:name w:val="toc 9"/>
    <w:basedOn w:val="Normal"/>
    <w:next w:val="Normal"/>
    <w:autoRedefine/>
    <w:uiPriority w:val="39"/>
    <w:semiHidden/>
    <w:unhideWhenUsed/>
    <w:rsid w:val="002E5DF0"/>
    <w:pPr>
      <w:ind w:left="1920"/>
    </w:pPr>
    <w:rPr>
      <w:sz w:val="20"/>
      <w:szCs w:val="20"/>
    </w:rPr>
  </w:style>
  <w:style w:type="paragraph" w:customStyle="1" w:styleId="TOC">
    <w:name w:val="TOC"/>
    <w:basedOn w:val="Normal"/>
    <w:qFormat/>
    <w:rsid w:val="002E5DF0"/>
    <w:pPr>
      <w:spacing w:line="360" w:lineRule="auto"/>
      <w:ind w:right="-172" w:firstLine="567"/>
    </w:pPr>
    <w:rPr>
      <w:rFonts w:ascii="Arial" w:hAnsi="Arial" w:cs="Arial"/>
      <w:b/>
      <w:bCs/>
      <w:color w:val="767171" w:themeColor="background2" w:themeShade="80"/>
      <w:sz w:val="28"/>
      <w:szCs w:val="28"/>
    </w:rPr>
  </w:style>
  <w:style w:type="character" w:styleId="Hyperlink">
    <w:name w:val="Hyperlink"/>
    <w:basedOn w:val="DefaultParagraphFont"/>
    <w:uiPriority w:val="99"/>
    <w:unhideWhenUsed/>
    <w:rsid w:val="00332786"/>
    <w:rPr>
      <w:color w:val="0563C1" w:themeColor="hyperlink"/>
      <w:u w:val="single"/>
    </w:rPr>
  </w:style>
  <w:style w:type="paragraph" w:styleId="ListParagraph">
    <w:name w:val="List Paragraph"/>
    <w:basedOn w:val="Normal"/>
    <w:uiPriority w:val="34"/>
    <w:qFormat/>
    <w:rsid w:val="007D6C58"/>
    <w:pPr>
      <w:ind w:left="720"/>
      <w:contextualSpacing/>
    </w:pPr>
  </w:style>
  <w:style w:type="paragraph" w:styleId="NormalWeb">
    <w:name w:val="Normal (Web)"/>
    <w:basedOn w:val="Normal"/>
    <w:uiPriority w:val="99"/>
    <w:unhideWhenUsed/>
    <w:rsid w:val="003208DD"/>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semiHidden/>
    <w:rsid w:val="00F3420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rsid w:val="00A930C0"/>
    <w:rPr>
      <w:color w:val="605E5C"/>
      <w:shd w:val="clear" w:color="auto" w:fill="E1DFDD"/>
    </w:rPr>
  </w:style>
  <w:style w:type="character" w:styleId="FollowedHyperlink">
    <w:name w:val="FollowedHyperlink"/>
    <w:basedOn w:val="DefaultParagraphFont"/>
    <w:uiPriority w:val="99"/>
    <w:semiHidden/>
    <w:unhideWhenUsed/>
    <w:rsid w:val="00566EEC"/>
    <w:rPr>
      <w:color w:val="954F72" w:themeColor="followedHyperlink"/>
      <w:u w:val="single"/>
    </w:rPr>
  </w:style>
  <w:style w:type="character" w:customStyle="1" w:styleId="Heading4Char">
    <w:name w:val="Heading 4 Char"/>
    <w:basedOn w:val="DefaultParagraphFont"/>
    <w:link w:val="Heading4"/>
    <w:uiPriority w:val="9"/>
    <w:semiHidden/>
    <w:rsid w:val="00224C78"/>
    <w:rPr>
      <w:rFonts w:asciiTheme="majorHAnsi" w:eastAsiaTheme="majorEastAsia" w:hAnsiTheme="majorHAnsi" w:cstheme="majorBidi"/>
      <w:i/>
      <w:iCs/>
      <w:color w:val="2F5496" w:themeColor="accent1" w:themeShade="BF"/>
    </w:rPr>
  </w:style>
  <w:style w:type="paragraph" w:customStyle="1" w:styleId="BodyText1">
    <w:name w:val="Body Text1"/>
    <w:rsid w:val="000B794C"/>
    <w:pPr>
      <w:autoSpaceDE w:val="0"/>
      <w:autoSpaceDN w:val="0"/>
      <w:adjustRightInd w:val="0"/>
    </w:pPr>
    <w:rPr>
      <w:rFonts w:ascii="Arial" w:eastAsia="Times New Roman" w:hAnsi="Arial" w:cs="Arial"/>
      <w:color w:val="000000"/>
      <w:sz w:val="20"/>
      <w:lang w:val="en-US"/>
    </w:rPr>
  </w:style>
  <w:style w:type="character" w:customStyle="1" w:styleId="normaltextrun">
    <w:name w:val="normaltextrun"/>
    <w:basedOn w:val="DefaultParagraphFont"/>
    <w:rsid w:val="00A80D14"/>
  </w:style>
  <w:style w:type="character" w:customStyle="1" w:styleId="eop">
    <w:name w:val="eop"/>
    <w:basedOn w:val="DefaultParagraphFont"/>
    <w:rsid w:val="00A80D14"/>
  </w:style>
  <w:style w:type="paragraph" w:customStyle="1" w:styleId="paragraph">
    <w:name w:val="paragraph"/>
    <w:basedOn w:val="Normal"/>
    <w:rsid w:val="00CE48F2"/>
    <w:pPr>
      <w:spacing w:before="100" w:beforeAutospacing="1" w:after="100" w:afterAutospacing="1"/>
    </w:pPr>
    <w:rPr>
      <w:rFonts w:ascii="Times New Roman" w:eastAsia="Times New Roman" w:hAnsi="Times New Roman" w:cs="Times New Roman"/>
      <w:lang w:eastAsia="en-GB"/>
    </w:rPr>
  </w:style>
  <w:style w:type="paragraph" w:customStyle="1" w:styleId="accreditation">
    <w:name w:val="accreditation"/>
    <w:basedOn w:val="Normal"/>
    <w:rsid w:val="000D6C5E"/>
    <w:pPr>
      <w:spacing w:before="100" w:beforeAutospacing="1" w:after="100" w:afterAutospacing="1"/>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EC269A"/>
    <w:rPr>
      <w:color w:val="808080"/>
    </w:rPr>
  </w:style>
  <w:style w:type="character" w:styleId="CommentReference">
    <w:name w:val="annotation reference"/>
    <w:basedOn w:val="DefaultParagraphFont"/>
    <w:uiPriority w:val="99"/>
    <w:semiHidden/>
    <w:unhideWhenUsed/>
    <w:rsid w:val="00B95483"/>
    <w:rPr>
      <w:sz w:val="16"/>
      <w:szCs w:val="16"/>
    </w:rPr>
  </w:style>
  <w:style w:type="paragraph" w:styleId="CommentText">
    <w:name w:val="annotation text"/>
    <w:basedOn w:val="Normal"/>
    <w:link w:val="CommentTextChar"/>
    <w:uiPriority w:val="99"/>
    <w:unhideWhenUsed/>
    <w:rsid w:val="00B95483"/>
    <w:rPr>
      <w:sz w:val="20"/>
      <w:szCs w:val="20"/>
    </w:rPr>
  </w:style>
  <w:style w:type="character" w:customStyle="1" w:styleId="CommentTextChar">
    <w:name w:val="Comment Text Char"/>
    <w:basedOn w:val="DefaultParagraphFont"/>
    <w:link w:val="CommentText"/>
    <w:uiPriority w:val="99"/>
    <w:rsid w:val="00B95483"/>
    <w:rPr>
      <w:sz w:val="20"/>
      <w:szCs w:val="20"/>
    </w:rPr>
  </w:style>
  <w:style w:type="paragraph" w:styleId="CommentSubject">
    <w:name w:val="annotation subject"/>
    <w:basedOn w:val="CommentText"/>
    <w:next w:val="CommentText"/>
    <w:link w:val="CommentSubjectChar"/>
    <w:uiPriority w:val="99"/>
    <w:semiHidden/>
    <w:unhideWhenUsed/>
    <w:rsid w:val="00B95483"/>
    <w:rPr>
      <w:b/>
      <w:bCs/>
    </w:rPr>
  </w:style>
  <w:style w:type="character" w:customStyle="1" w:styleId="CommentSubjectChar">
    <w:name w:val="Comment Subject Char"/>
    <w:basedOn w:val="CommentTextChar"/>
    <w:link w:val="CommentSubject"/>
    <w:uiPriority w:val="99"/>
    <w:semiHidden/>
    <w:rsid w:val="00B95483"/>
    <w:rPr>
      <w:b/>
      <w:bCs/>
      <w:sz w:val="20"/>
      <w:szCs w:val="20"/>
    </w:rPr>
  </w:style>
  <w:style w:type="paragraph" w:styleId="FootnoteText">
    <w:name w:val="footnote text"/>
    <w:basedOn w:val="Normal"/>
    <w:link w:val="FootnoteTextChar"/>
    <w:uiPriority w:val="99"/>
    <w:semiHidden/>
    <w:unhideWhenUsed/>
    <w:rsid w:val="007705EC"/>
    <w:rPr>
      <w:sz w:val="20"/>
      <w:szCs w:val="20"/>
    </w:rPr>
  </w:style>
  <w:style w:type="character" w:customStyle="1" w:styleId="FootnoteTextChar">
    <w:name w:val="Footnote Text Char"/>
    <w:basedOn w:val="DefaultParagraphFont"/>
    <w:link w:val="FootnoteText"/>
    <w:uiPriority w:val="99"/>
    <w:semiHidden/>
    <w:rsid w:val="007705EC"/>
    <w:rPr>
      <w:sz w:val="20"/>
      <w:szCs w:val="20"/>
    </w:rPr>
  </w:style>
  <w:style w:type="character" w:styleId="FootnoteReference">
    <w:name w:val="footnote reference"/>
    <w:basedOn w:val="DefaultParagraphFont"/>
    <w:uiPriority w:val="99"/>
    <w:semiHidden/>
    <w:unhideWhenUsed/>
    <w:rsid w:val="007705EC"/>
    <w:rPr>
      <w:vertAlign w:val="superscript"/>
    </w:rPr>
  </w:style>
  <w:style w:type="character" w:customStyle="1" w:styleId="bdemotetext">
    <w:name w:val="b_demotetext"/>
    <w:basedOn w:val="DefaultParagraphFont"/>
    <w:rsid w:val="00194961"/>
  </w:style>
  <w:style w:type="paragraph" w:styleId="Revision">
    <w:name w:val="Revision"/>
    <w:hidden/>
    <w:uiPriority w:val="99"/>
    <w:semiHidden/>
    <w:rsid w:val="00B85B06"/>
  </w:style>
  <w:style w:type="paragraph" w:customStyle="1" w:styleId="pf0">
    <w:name w:val="pf0"/>
    <w:basedOn w:val="Normal"/>
    <w:rsid w:val="004D136B"/>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4D136B"/>
    <w:rPr>
      <w:rFonts w:ascii="Segoe UI" w:hAnsi="Segoe UI" w:cs="Segoe UI" w:hint="default"/>
      <w:sz w:val="18"/>
      <w:szCs w:val="18"/>
    </w:rPr>
  </w:style>
  <w:style w:type="character" w:customStyle="1" w:styleId="uv3um">
    <w:name w:val="uv3um"/>
    <w:basedOn w:val="DefaultParagraphFont"/>
    <w:rsid w:val="00F24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1179">
      <w:bodyDiv w:val="1"/>
      <w:marLeft w:val="0"/>
      <w:marRight w:val="0"/>
      <w:marTop w:val="0"/>
      <w:marBottom w:val="0"/>
      <w:divBdr>
        <w:top w:val="none" w:sz="0" w:space="0" w:color="auto"/>
        <w:left w:val="none" w:sz="0" w:space="0" w:color="auto"/>
        <w:bottom w:val="none" w:sz="0" w:space="0" w:color="auto"/>
        <w:right w:val="none" w:sz="0" w:space="0" w:color="auto"/>
      </w:divBdr>
    </w:div>
    <w:div w:id="198978779">
      <w:bodyDiv w:val="1"/>
      <w:marLeft w:val="0"/>
      <w:marRight w:val="0"/>
      <w:marTop w:val="0"/>
      <w:marBottom w:val="0"/>
      <w:divBdr>
        <w:top w:val="none" w:sz="0" w:space="0" w:color="auto"/>
        <w:left w:val="none" w:sz="0" w:space="0" w:color="auto"/>
        <w:bottom w:val="none" w:sz="0" w:space="0" w:color="auto"/>
        <w:right w:val="none" w:sz="0" w:space="0" w:color="auto"/>
      </w:divBdr>
    </w:div>
    <w:div w:id="485903006">
      <w:bodyDiv w:val="1"/>
      <w:marLeft w:val="0"/>
      <w:marRight w:val="0"/>
      <w:marTop w:val="0"/>
      <w:marBottom w:val="0"/>
      <w:divBdr>
        <w:top w:val="none" w:sz="0" w:space="0" w:color="auto"/>
        <w:left w:val="none" w:sz="0" w:space="0" w:color="auto"/>
        <w:bottom w:val="none" w:sz="0" w:space="0" w:color="auto"/>
        <w:right w:val="none" w:sz="0" w:space="0" w:color="auto"/>
      </w:divBdr>
      <w:divsChild>
        <w:div w:id="39325888">
          <w:marLeft w:val="0"/>
          <w:marRight w:val="0"/>
          <w:marTop w:val="0"/>
          <w:marBottom w:val="0"/>
          <w:divBdr>
            <w:top w:val="none" w:sz="0" w:space="0" w:color="auto"/>
            <w:left w:val="none" w:sz="0" w:space="0" w:color="auto"/>
            <w:bottom w:val="none" w:sz="0" w:space="0" w:color="auto"/>
            <w:right w:val="none" w:sz="0" w:space="0" w:color="auto"/>
          </w:divBdr>
          <w:divsChild>
            <w:div w:id="1058213822">
              <w:marLeft w:val="0"/>
              <w:marRight w:val="0"/>
              <w:marTop w:val="0"/>
              <w:marBottom w:val="0"/>
              <w:divBdr>
                <w:top w:val="none" w:sz="0" w:space="0" w:color="auto"/>
                <w:left w:val="none" w:sz="0" w:space="0" w:color="auto"/>
                <w:bottom w:val="none" w:sz="0" w:space="0" w:color="auto"/>
                <w:right w:val="none" w:sz="0" w:space="0" w:color="auto"/>
              </w:divBdr>
            </w:div>
          </w:divsChild>
        </w:div>
        <w:div w:id="73670497">
          <w:marLeft w:val="0"/>
          <w:marRight w:val="0"/>
          <w:marTop w:val="0"/>
          <w:marBottom w:val="0"/>
          <w:divBdr>
            <w:top w:val="none" w:sz="0" w:space="0" w:color="auto"/>
            <w:left w:val="none" w:sz="0" w:space="0" w:color="auto"/>
            <w:bottom w:val="none" w:sz="0" w:space="0" w:color="auto"/>
            <w:right w:val="none" w:sz="0" w:space="0" w:color="auto"/>
          </w:divBdr>
          <w:divsChild>
            <w:div w:id="953707437">
              <w:marLeft w:val="0"/>
              <w:marRight w:val="0"/>
              <w:marTop w:val="0"/>
              <w:marBottom w:val="0"/>
              <w:divBdr>
                <w:top w:val="none" w:sz="0" w:space="0" w:color="auto"/>
                <w:left w:val="none" w:sz="0" w:space="0" w:color="auto"/>
                <w:bottom w:val="none" w:sz="0" w:space="0" w:color="auto"/>
                <w:right w:val="none" w:sz="0" w:space="0" w:color="auto"/>
              </w:divBdr>
            </w:div>
          </w:divsChild>
        </w:div>
        <w:div w:id="107627265">
          <w:marLeft w:val="0"/>
          <w:marRight w:val="0"/>
          <w:marTop w:val="0"/>
          <w:marBottom w:val="0"/>
          <w:divBdr>
            <w:top w:val="none" w:sz="0" w:space="0" w:color="auto"/>
            <w:left w:val="none" w:sz="0" w:space="0" w:color="auto"/>
            <w:bottom w:val="none" w:sz="0" w:space="0" w:color="auto"/>
            <w:right w:val="none" w:sz="0" w:space="0" w:color="auto"/>
          </w:divBdr>
          <w:divsChild>
            <w:div w:id="299579870">
              <w:marLeft w:val="0"/>
              <w:marRight w:val="0"/>
              <w:marTop w:val="0"/>
              <w:marBottom w:val="0"/>
              <w:divBdr>
                <w:top w:val="none" w:sz="0" w:space="0" w:color="auto"/>
                <w:left w:val="none" w:sz="0" w:space="0" w:color="auto"/>
                <w:bottom w:val="none" w:sz="0" w:space="0" w:color="auto"/>
                <w:right w:val="none" w:sz="0" w:space="0" w:color="auto"/>
              </w:divBdr>
            </w:div>
          </w:divsChild>
        </w:div>
        <w:div w:id="130446400">
          <w:marLeft w:val="0"/>
          <w:marRight w:val="0"/>
          <w:marTop w:val="0"/>
          <w:marBottom w:val="0"/>
          <w:divBdr>
            <w:top w:val="none" w:sz="0" w:space="0" w:color="auto"/>
            <w:left w:val="none" w:sz="0" w:space="0" w:color="auto"/>
            <w:bottom w:val="none" w:sz="0" w:space="0" w:color="auto"/>
            <w:right w:val="none" w:sz="0" w:space="0" w:color="auto"/>
          </w:divBdr>
          <w:divsChild>
            <w:div w:id="1237322643">
              <w:marLeft w:val="0"/>
              <w:marRight w:val="0"/>
              <w:marTop w:val="0"/>
              <w:marBottom w:val="0"/>
              <w:divBdr>
                <w:top w:val="none" w:sz="0" w:space="0" w:color="auto"/>
                <w:left w:val="none" w:sz="0" w:space="0" w:color="auto"/>
                <w:bottom w:val="none" w:sz="0" w:space="0" w:color="auto"/>
                <w:right w:val="none" w:sz="0" w:space="0" w:color="auto"/>
              </w:divBdr>
            </w:div>
          </w:divsChild>
        </w:div>
        <w:div w:id="139616805">
          <w:marLeft w:val="0"/>
          <w:marRight w:val="0"/>
          <w:marTop w:val="0"/>
          <w:marBottom w:val="0"/>
          <w:divBdr>
            <w:top w:val="none" w:sz="0" w:space="0" w:color="auto"/>
            <w:left w:val="none" w:sz="0" w:space="0" w:color="auto"/>
            <w:bottom w:val="none" w:sz="0" w:space="0" w:color="auto"/>
            <w:right w:val="none" w:sz="0" w:space="0" w:color="auto"/>
          </w:divBdr>
          <w:divsChild>
            <w:div w:id="1227111568">
              <w:marLeft w:val="0"/>
              <w:marRight w:val="0"/>
              <w:marTop w:val="0"/>
              <w:marBottom w:val="0"/>
              <w:divBdr>
                <w:top w:val="none" w:sz="0" w:space="0" w:color="auto"/>
                <w:left w:val="none" w:sz="0" w:space="0" w:color="auto"/>
                <w:bottom w:val="none" w:sz="0" w:space="0" w:color="auto"/>
                <w:right w:val="none" w:sz="0" w:space="0" w:color="auto"/>
              </w:divBdr>
            </w:div>
          </w:divsChild>
        </w:div>
        <w:div w:id="143090900">
          <w:marLeft w:val="0"/>
          <w:marRight w:val="0"/>
          <w:marTop w:val="0"/>
          <w:marBottom w:val="0"/>
          <w:divBdr>
            <w:top w:val="none" w:sz="0" w:space="0" w:color="auto"/>
            <w:left w:val="none" w:sz="0" w:space="0" w:color="auto"/>
            <w:bottom w:val="none" w:sz="0" w:space="0" w:color="auto"/>
            <w:right w:val="none" w:sz="0" w:space="0" w:color="auto"/>
          </w:divBdr>
          <w:divsChild>
            <w:div w:id="782655114">
              <w:marLeft w:val="0"/>
              <w:marRight w:val="0"/>
              <w:marTop w:val="0"/>
              <w:marBottom w:val="0"/>
              <w:divBdr>
                <w:top w:val="none" w:sz="0" w:space="0" w:color="auto"/>
                <w:left w:val="none" w:sz="0" w:space="0" w:color="auto"/>
                <w:bottom w:val="none" w:sz="0" w:space="0" w:color="auto"/>
                <w:right w:val="none" w:sz="0" w:space="0" w:color="auto"/>
              </w:divBdr>
            </w:div>
          </w:divsChild>
        </w:div>
        <w:div w:id="160195218">
          <w:marLeft w:val="0"/>
          <w:marRight w:val="0"/>
          <w:marTop w:val="0"/>
          <w:marBottom w:val="0"/>
          <w:divBdr>
            <w:top w:val="none" w:sz="0" w:space="0" w:color="auto"/>
            <w:left w:val="none" w:sz="0" w:space="0" w:color="auto"/>
            <w:bottom w:val="none" w:sz="0" w:space="0" w:color="auto"/>
            <w:right w:val="none" w:sz="0" w:space="0" w:color="auto"/>
          </w:divBdr>
          <w:divsChild>
            <w:div w:id="1654211332">
              <w:marLeft w:val="0"/>
              <w:marRight w:val="0"/>
              <w:marTop w:val="0"/>
              <w:marBottom w:val="0"/>
              <w:divBdr>
                <w:top w:val="none" w:sz="0" w:space="0" w:color="auto"/>
                <w:left w:val="none" w:sz="0" w:space="0" w:color="auto"/>
                <w:bottom w:val="none" w:sz="0" w:space="0" w:color="auto"/>
                <w:right w:val="none" w:sz="0" w:space="0" w:color="auto"/>
              </w:divBdr>
            </w:div>
            <w:div w:id="1840804761">
              <w:marLeft w:val="0"/>
              <w:marRight w:val="0"/>
              <w:marTop w:val="0"/>
              <w:marBottom w:val="0"/>
              <w:divBdr>
                <w:top w:val="none" w:sz="0" w:space="0" w:color="auto"/>
                <w:left w:val="none" w:sz="0" w:space="0" w:color="auto"/>
                <w:bottom w:val="none" w:sz="0" w:space="0" w:color="auto"/>
                <w:right w:val="none" w:sz="0" w:space="0" w:color="auto"/>
              </w:divBdr>
            </w:div>
          </w:divsChild>
        </w:div>
        <w:div w:id="198784799">
          <w:marLeft w:val="0"/>
          <w:marRight w:val="0"/>
          <w:marTop w:val="0"/>
          <w:marBottom w:val="0"/>
          <w:divBdr>
            <w:top w:val="none" w:sz="0" w:space="0" w:color="auto"/>
            <w:left w:val="none" w:sz="0" w:space="0" w:color="auto"/>
            <w:bottom w:val="none" w:sz="0" w:space="0" w:color="auto"/>
            <w:right w:val="none" w:sz="0" w:space="0" w:color="auto"/>
          </w:divBdr>
          <w:divsChild>
            <w:div w:id="2036997189">
              <w:marLeft w:val="0"/>
              <w:marRight w:val="0"/>
              <w:marTop w:val="0"/>
              <w:marBottom w:val="0"/>
              <w:divBdr>
                <w:top w:val="none" w:sz="0" w:space="0" w:color="auto"/>
                <w:left w:val="none" w:sz="0" w:space="0" w:color="auto"/>
                <w:bottom w:val="none" w:sz="0" w:space="0" w:color="auto"/>
                <w:right w:val="none" w:sz="0" w:space="0" w:color="auto"/>
              </w:divBdr>
            </w:div>
          </w:divsChild>
        </w:div>
        <w:div w:id="221989413">
          <w:marLeft w:val="0"/>
          <w:marRight w:val="0"/>
          <w:marTop w:val="0"/>
          <w:marBottom w:val="0"/>
          <w:divBdr>
            <w:top w:val="none" w:sz="0" w:space="0" w:color="auto"/>
            <w:left w:val="none" w:sz="0" w:space="0" w:color="auto"/>
            <w:bottom w:val="none" w:sz="0" w:space="0" w:color="auto"/>
            <w:right w:val="none" w:sz="0" w:space="0" w:color="auto"/>
          </w:divBdr>
          <w:divsChild>
            <w:div w:id="674919075">
              <w:marLeft w:val="0"/>
              <w:marRight w:val="0"/>
              <w:marTop w:val="0"/>
              <w:marBottom w:val="0"/>
              <w:divBdr>
                <w:top w:val="none" w:sz="0" w:space="0" w:color="auto"/>
                <w:left w:val="none" w:sz="0" w:space="0" w:color="auto"/>
                <w:bottom w:val="none" w:sz="0" w:space="0" w:color="auto"/>
                <w:right w:val="none" w:sz="0" w:space="0" w:color="auto"/>
              </w:divBdr>
            </w:div>
          </w:divsChild>
        </w:div>
        <w:div w:id="233051582">
          <w:marLeft w:val="0"/>
          <w:marRight w:val="0"/>
          <w:marTop w:val="0"/>
          <w:marBottom w:val="0"/>
          <w:divBdr>
            <w:top w:val="none" w:sz="0" w:space="0" w:color="auto"/>
            <w:left w:val="none" w:sz="0" w:space="0" w:color="auto"/>
            <w:bottom w:val="none" w:sz="0" w:space="0" w:color="auto"/>
            <w:right w:val="none" w:sz="0" w:space="0" w:color="auto"/>
          </w:divBdr>
          <w:divsChild>
            <w:div w:id="1760637462">
              <w:marLeft w:val="0"/>
              <w:marRight w:val="0"/>
              <w:marTop w:val="0"/>
              <w:marBottom w:val="0"/>
              <w:divBdr>
                <w:top w:val="none" w:sz="0" w:space="0" w:color="auto"/>
                <w:left w:val="none" w:sz="0" w:space="0" w:color="auto"/>
                <w:bottom w:val="none" w:sz="0" w:space="0" w:color="auto"/>
                <w:right w:val="none" w:sz="0" w:space="0" w:color="auto"/>
              </w:divBdr>
            </w:div>
          </w:divsChild>
        </w:div>
        <w:div w:id="260769395">
          <w:marLeft w:val="0"/>
          <w:marRight w:val="0"/>
          <w:marTop w:val="0"/>
          <w:marBottom w:val="0"/>
          <w:divBdr>
            <w:top w:val="none" w:sz="0" w:space="0" w:color="auto"/>
            <w:left w:val="none" w:sz="0" w:space="0" w:color="auto"/>
            <w:bottom w:val="none" w:sz="0" w:space="0" w:color="auto"/>
            <w:right w:val="none" w:sz="0" w:space="0" w:color="auto"/>
          </w:divBdr>
          <w:divsChild>
            <w:div w:id="416679783">
              <w:marLeft w:val="0"/>
              <w:marRight w:val="0"/>
              <w:marTop w:val="0"/>
              <w:marBottom w:val="0"/>
              <w:divBdr>
                <w:top w:val="none" w:sz="0" w:space="0" w:color="auto"/>
                <w:left w:val="none" w:sz="0" w:space="0" w:color="auto"/>
                <w:bottom w:val="none" w:sz="0" w:space="0" w:color="auto"/>
                <w:right w:val="none" w:sz="0" w:space="0" w:color="auto"/>
              </w:divBdr>
            </w:div>
          </w:divsChild>
        </w:div>
        <w:div w:id="301884023">
          <w:marLeft w:val="0"/>
          <w:marRight w:val="0"/>
          <w:marTop w:val="0"/>
          <w:marBottom w:val="0"/>
          <w:divBdr>
            <w:top w:val="none" w:sz="0" w:space="0" w:color="auto"/>
            <w:left w:val="none" w:sz="0" w:space="0" w:color="auto"/>
            <w:bottom w:val="none" w:sz="0" w:space="0" w:color="auto"/>
            <w:right w:val="none" w:sz="0" w:space="0" w:color="auto"/>
          </w:divBdr>
          <w:divsChild>
            <w:div w:id="536940215">
              <w:marLeft w:val="0"/>
              <w:marRight w:val="0"/>
              <w:marTop w:val="0"/>
              <w:marBottom w:val="0"/>
              <w:divBdr>
                <w:top w:val="none" w:sz="0" w:space="0" w:color="auto"/>
                <w:left w:val="none" w:sz="0" w:space="0" w:color="auto"/>
                <w:bottom w:val="none" w:sz="0" w:space="0" w:color="auto"/>
                <w:right w:val="none" w:sz="0" w:space="0" w:color="auto"/>
              </w:divBdr>
            </w:div>
          </w:divsChild>
        </w:div>
        <w:div w:id="335570629">
          <w:marLeft w:val="0"/>
          <w:marRight w:val="0"/>
          <w:marTop w:val="0"/>
          <w:marBottom w:val="0"/>
          <w:divBdr>
            <w:top w:val="none" w:sz="0" w:space="0" w:color="auto"/>
            <w:left w:val="none" w:sz="0" w:space="0" w:color="auto"/>
            <w:bottom w:val="none" w:sz="0" w:space="0" w:color="auto"/>
            <w:right w:val="none" w:sz="0" w:space="0" w:color="auto"/>
          </w:divBdr>
          <w:divsChild>
            <w:div w:id="767578532">
              <w:marLeft w:val="0"/>
              <w:marRight w:val="0"/>
              <w:marTop w:val="0"/>
              <w:marBottom w:val="0"/>
              <w:divBdr>
                <w:top w:val="none" w:sz="0" w:space="0" w:color="auto"/>
                <w:left w:val="none" w:sz="0" w:space="0" w:color="auto"/>
                <w:bottom w:val="none" w:sz="0" w:space="0" w:color="auto"/>
                <w:right w:val="none" w:sz="0" w:space="0" w:color="auto"/>
              </w:divBdr>
            </w:div>
            <w:div w:id="824971049">
              <w:marLeft w:val="0"/>
              <w:marRight w:val="0"/>
              <w:marTop w:val="0"/>
              <w:marBottom w:val="0"/>
              <w:divBdr>
                <w:top w:val="none" w:sz="0" w:space="0" w:color="auto"/>
                <w:left w:val="none" w:sz="0" w:space="0" w:color="auto"/>
                <w:bottom w:val="none" w:sz="0" w:space="0" w:color="auto"/>
                <w:right w:val="none" w:sz="0" w:space="0" w:color="auto"/>
              </w:divBdr>
            </w:div>
          </w:divsChild>
        </w:div>
        <w:div w:id="435910574">
          <w:marLeft w:val="0"/>
          <w:marRight w:val="0"/>
          <w:marTop w:val="0"/>
          <w:marBottom w:val="0"/>
          <w:divBdr>
            <w:top w:val="none" w:sz="0" w:space="0" w:color="auto"/>
            <w:left w:val="none" w:sz="0" w:space="0" w:color="auto"/>
            <w:bottom w:val="none" w:sz="0" w:space="0" w:color="auto"/>
            <w:right w:val="none" w:sz="0" w:space="0" w:color="auto"/>
          </w:divBdr>
          <w:divsChild>
            <w:div w:id="2020111812">
              <w:marLeft w:val="0"/>
              <w:marRight w:val="0"/>
              <w:marTop w:val="0"/>
              <w:marBottom w:val="0"/>
              <w:divBdr>
                <w:top w:val="none" w:sz="0" w:space="0" w:color="auto"/>
                <w:left w:val="none" w:sz="0" w:space="0" w:color="auto"/>
                <w:bottom w:val="none" w:sz="0" w:space="0" w:color="auto"/>
                <w:right w:val="none" w:sz="0" w:space="0" w:color="auto"/>
              </w:divBdr>
            </w:div>
          </w:divsChild>
        </w:div>
        <w:div w:id="526913301">
          <w:marLeft w:val="0"/>
          <w:marRight w:val="0"/>
          <w:marTop w:val="0"/>
          <w:marBottom w:val="0"/>
          <w:divBdr>
            <w:top w:val="none" w:sz="0" w:space="0" w:color="auto"/>
            <w:left w:val="none" w:sz="0" w:space="0" w:color="auto"/>
            <w:bottom w:val="none" w:sz="0" w:space="0" w:color="auto"/>
            <w:right w:val="none" w:sz="0" w:space="0" w:color="auto"/>
          </w:divBdr>
          <w:divsChild>
            <w:div w:id="1534267801">
              <w:marLeft w:val="0"/>
              <w:marRight w:val="0"/>
              <w:marTop w:val="0"/>
              <w:marBottom w:val="0"/>
              <w:divBdr>
                <w:top w:val="none" w:sz="0" w:space="0" w:color="auto"/>
                <w:left w:val="none" w:sz="0" w:space="0" w:color="auto"/>
                <w:bottom w:val="none" w:sz="0" w:space="0" w:color="auto"/>
                <w:right w:val="none" w:sz="0" w:space="0" w:color="auto"/>
              </w:divBdr>
            </w:div>
          </w:divsChild>
        </w:div>
        <w:div w:id="546994493">
          <w:marLeft w:val="0"/>
          <w:marRight w:val="0"/>
          <w:marTop w:val="0"/>
          <w:marBottom w:val="0"/>
          <w:divBdr>
            <w:top w:val="none" w:sz="0" w:space="0" w:color="auto"/>
            <w:left w:val="none" w:sz="0" w:space="0" w:color="auto"/>
            <w:bottom w:val="none" w:sz="0" w:space="0" w:color="auto"/>
            <w:right w:val="none" w:sz="0" w:space="0" w:color="auto"/>
          </w:divBdr>
          <w:divsChild>
            <w:div w:id="3939134">
              <w:marLeft w:val="0"/>
              <w:marRight w:val="0"/>
              <w:marTop w:val="0"/>
              <w:marBottom w:val="0"/>
              <w:divBdr>
                <w:top w:val="none" w:sz="0" w:space="0" w:color="auto"/>
                <w:left w:val="none" w:sz="0" w:space="0" w:color="auto"/>
                <w:bottom w:val="none" w:sz="0" w:space="0" w:color="auto"/>
                <w:right w:val="none" w:sz="0" w:space="0" w:color="auto"/>
              </w:divBdr>
            </w:div>
          </w:divsChild>
        </w:div>
        <w:div w:id="598372267">
          <w:marLeft w:val="0"/>
          <w:marRight w:val="0"/>
          <w:marTop w:val="0"/>
          <w:marBottom w:val="0"/>
          <w:divBdr>
            <w:top w:val="none" w:sz="0" w:space="0" w:color="auto"/>
            <w:left w:val="none" w:sz="0" w:space="0" w:color="auto"/>
            <w:bottom w:val="none" w:sz="0" w:space="0" w:color="auto"/>
            <w:right w:val="none" w:sz="0" w:space="0" w:color="auto"/>
          </w:divBdr>
          <w:divsChild>
            <w:div w:id="1218665623">
              <w:marLeft w:val="0"/>
              <w:marRight w:val="0"/>
              <w:marTop w:val="0"/>
              <w:marBottom w:val="0"/>
              <w:divBdr>
                <w:top w:val="none" w:sz="0" w:space="0" w:color="auto"/>
                <w:left w:val="none" w:sz="0" w:space="0" w:color="auto"/>
                <w:bottom w:val="none" w:sz="0" w:space="0" w:color="auto"/>
                <w:right w:val="none" w:sz="0" w:space="0" w:color="auto"/>
              </w:divBdr>
            </w:div>
          </w:divsChild>
        </w:div>
        <w:div w:id="601106778">
          <w:marLeft w:val="0"/>
          <w:marRight w:val="0"/>
          <w:marTop w:val="0"/>
          <w:marBottom w:val="0"/>
          <w:divBdr>
            <w:top w:val="none" w:sz="0" w:space="0" w:color="auto"/>
            <w:left w:val="none" w:sz="0" w:space="0" w:color="auto"/>
            <w:bottom w:val="none" w:sz="0" w:space="0" w:color="auto"/>
            <w:right w:val="none" w:sz="0" w:space="0" w:color="auto"/>
          </w:divBdr>
          <w:divsChild>
            <w:div w:id="1047872120">
              <w:marLeft w:val="0"/>
              <w:marRight w:val="0"/>
              <w:marTop w:val="0"/>
              <w:marBottom w:val="0"/>
              <w:divBdr>
                <w:top w:val="none" w:sz="0" w:space="0" w:color="auto"/>
                <w:left w:val="none" w:sz="0" w:space="0" w:color="auto"/>
                <w:bottom w:val="none" w:sz="0" w:space="0" w:color="auto"/>
                <w:right w:val="none" w:sz="0" w:space="0" w:color="auto"/>
              </w:divBdr>
            </w:div>
          </w:divsChild>
        </w:div>
        <w:div w:id="625624980">
          <w:marLeft w:val="0"/>
          <w:marRight w:val="0"/>
          <w:marTop w:val="0"/>
          <w:marBottom w:val="0"/>
          <w:divBdr>
            <w:top w:val="none" w:sz="0" w:space="0" w:color="auto"/>
            <w:left w:val="none" w:sz="0" w:space="0" w:color="auto"/>
            <w:bottom w:val="none" w:sz="0" w:space="0" w:color="auto"/>
            <w:right w:val="none" w:sz="0" w:space="0" w:color="auto"/>
          </w:divBdr>
          <w:divsChild>
            <w:div w:id="909387736">
              <w:marLeft w:val="0"/>
              <w:marRight w:val="0"/>
              <w:marTop w:val="0"/>
              <w:marBottom w:val="0"/>
              <w:divBdr>
                <w:top w:val="none" w:sz="0" w:space="0" w:color="auto"/>
                <w:left w:val="none" w:sz="0" w:space="0" w:color="auto"/>
                <w:bottom w:val="none" w:sz="0" w:space="0" w:color="auto"/>
                <w:right w:val="none" w:sz="0" w:space="0" w:color="auto"/>
              </w:divBdr>
            </w:div>
          </w:divsChild>
        </w:div>
        <w:div w:id="629945320">
          <w:marLeft w:val="0"/>
          <w:marRight w:val="0"/>
          <w:marTop w:val="0"/>
          <w:marBottom w:val="0"/>
          <w:divBdr>
            <w:top w:val="none" w:sz="0" w:space="0" w:color="auto"/>
            <w:left w:val="none" w:sz="0" w:space="0" w:color="auto"/>
            <w:bottom w:val="none" w:sz="0" w:space="0" w:color="auto"/>
            <w:right w:val="none" w:sz="0" w:space="0" w:color="auto"/>
          </w:divBdr>
          <w:divsChild>
            <w:div w:id="321852484">
              <w:marLeft w:val="0"/>
              <w:marRight w:val="0"/>
              <w:marTop w:val="0"/>
              <w:marBottom w:val="0"/>
              <w:divBdr>
                <w:top w:val="none" w:sz="0" w:space="0" w:color="auto"/>
                <w:left w:val="none" w:sz="0" w:space="0" w:color="auto"/>
                <w:bottom w:val="none" w:sz="0" w:space="0" w:color="auto"/>
                <w:right w:val="none" w:sz="0" w:space="0" w:color="auto"/>
              </w:divBdr>
            </w:div>
            <w:div w:id="2007827500">
              <w:marLeft w:val="0"/>
              <w:marRight w:val="0"/>
              <w:marTop w:val="0"/>
              <w:marBottom w:val="0"/>
              <w:divBdr>
                <w:top w:val="none" w:sz="0" w:space="0" w:color="auto"/>
                <w:left w:val="none" w:sz="0" w:space="0" w:color="auto"/>
                <w:bottom w:val="none" w:sz="0" w:space="0" w:color="auto"/>
                <w:right w:val="none" w:sz="0" w:space="0" w:color="auto"/>
              </w:divBdr>
            </w:div>
          </w:divsChild>
        </w:div>
        <w:div w:id="632637593">
          <w:marLeft w:val="0"/>
          <w:marRight w:val="0"/>
          <w:marTop w:val="0"/>
          <w:marBottom w:val="0"/>
          <w:divBdr>
            <w:top w:val="none" w:sz="0" w:space="0" w:color="auto"/>
            <w:left w:val="none" w:sz="0" w:space="0" w:color="auto"/>
            <w:bottom w:val="none" w:sz="0" w:space="0" w:color="auto"/>
            <w:right w:val="none" w:sz="0" w:space="0" w:color="auto"/>
          </w:divBdr>
          <w:divsChild>
            <w:div w:id="1140610101">
              <w:marLeft w:val="0"/>
              <w:marRight w:val="0"/>
              <w:marTop w:val="0"/>
              <w:marBottom w:val="0"/>
              <w:divBdr>
                <w:top w:val="none" w:sz="0" w:space="0" w:color="auto"/>
                <w:left w:val="none" w:sz="0" w:space="0" w:color="auto"/>
                <w:bottom w:val="none" w:sz="0" w:space="0" w:color="auto"/>
                <w:right w:val="none" w:sz="0" w:space="0" w:color="auto"/>
              </w:divBdr>
            </w:div>
          </w:divsChild>
        </w:div>
        <w:div w:id="665398418">
          <w:marLeft w:val="0"/>
          <w:marRight w:val="0"/>
          <w:marTop w:val="0"/>
          <w:marBottom w:val="0"/>
          <w:divBdr>
            <w:top w:val="none" w:sz="0" w:space="0" w:color="auto"/>
            <w:left w:val="none" w:sz="0" w:space="0" w:color="auto"/>
            <w:bottom w:val="none" w:sz="0" w:space="0" w:color="auto"/>
            <w:right w:val="none" w:sz="0" w:space="0" w:color="auto"/>
          </w:divBdr>
          <w:divsChild>
            <w:div w:id="1857649243">
              <w:marLeft w:val="0"/>
              <w:marRight w:val="0"/>
              <w:marTop w:val="0"/>
              <w:marBottom w:val="0"/>
              <w:divBdr>
                <w:top w:val="none" w:sz="0" w:space="0" w:color="auto"/>
                <w:left w:val="none" w:sz="0" w:space="0" w:color="auto"/>
                <w:bottom w:val="none" w:sz="0" w:space="0" w:color="auto"/>
                <w:right w:val="none" w:sz="0" w:space="0" w:color="auto"/>
              </w:divBdr>
            </w:div>
          </w:divsChild>
        </w:div>
        <w:div w:id="745152133">
          <w:marLeft w:val="0"/>
          <w:marRight w:val="0"/>
          <w:marTop w:val="0"/>
          <w:marBottom w:val="0"/>
          <w:divBdr>
            <w:top w:val="none" w:sz="0" w:space="0" w:color="auto"/>
            <w:left w:val="none" w:sz="0" w:space="0" w:color="auto"/>
            <w:bottom w:val="none" w:sz="0" w:space="0" w:color="auto"/>
            <w:right w:val="none" w:sz="0" w:space="0" w:color="auto"/>
          </w:divBdr>
          <w:divsChild>
            <w:div w:id="1775513264">
              <w:marLeft w:val="0"/>
              <w:marRight w:val="0"/>
              <w:marTop w:val="0"/>
              <w:marBottom w:val="0"/>
              <w:divBdr>
                <w:top w:val="none" w:sz="0" w:space="0" w:color="auto"/>
                <w:left w:val="none" w:sz="0" w:space="0" w:color="auto"/>
                <w:bottom w:val="none" w:sz="0" w:space="0" w:color="auto"/>
                <w:right w:val="none" w:sz="0" w:space="0" w:color="auto"/>
              </w:divBdr>
            </w:div>
          </w:divsChild>
        </w:div>
        <w:div w:id="842161935">
          <w:marLeft w:val="0"/>
          <w:marRight w:val="0"/>
          <w:marTop w:val="0"/>
          <w:marBottom w:val="0"/>
          <w:divBdr>
            <w:top w:val="none" w:sz="0" w:space="0" w:color="auto"/>
            <w:left w:val="none" w:sz="0" w:space="0" w:color="auto"/>
            <w:bottom w:val="none" w:sz="0" w:space="0" w:color="auto"/>
            <w:right w:val="none" w:sz="0" w:space="0" w:color="auto"/>
          </w:divBdr>
          <w:divsChild>
            <w:div w:id="2120638455">
              <w:marLeft w:val="0"/>
              <w:marRight w:val="0"/>
              <w:marTop w:val="0"/>
              <w:marBottom w:val="0"/>
              <w:divBdr>
                <w:top w:val="none" w:sz="0" w:space="0" w:color="auto"/>
                <w:left w:val="none" w:sz="0" w:space="0" w:color="auto"/>
                <w:bottom w:val="none" w:sz="0" w:space="0" w:color="auto"/>
                <w:right w:val="none" w:sz="0" w:space="0" w:color="auto"/>
              </w:divBdr>
            </w:div>
          </w:divsChild>
        </w:div>
        <w:div w:id="876551148">
          <w:marLeft w:val="0"/>
          <w:marRight w:val="0"/>
          <w:marTop w:val="0"/>
          <w:marBottom w:val="0"/>
          <w:divBdr>
            <w:top w:val="none" w:sz="0" w:space="0" w:color="auto"/>
            <w:left w:val="none" w:sz="0" w:space="0" w:color="auto"/>
            <w:bottom w:val="none" w:sz="0" w:space="0" w:color="auto"/>
            <w:right w:val="none" w:sz="0" w:space="0" w:color="auto"/>
          </w:divBdr>
          <w:divsChild>
            <w:div w:id="841163850">
              <w:marLeft w:val="0"/>
              <w:marRight w:val="0"/>
              <w:marTop w:val="0"/>
              <w:marBottom w:val="0"/>
              <w:divBdr>
                <w:top w:val="none" w:sz="0" w:space="0" w:color="auto"/>
                <w:left w:val="none" w:sz="0" w:space="0" w:color="auto"/>
                <w:bottom w:val="none" w:sz="0" w:space="0" w:color="auto"/>
                <w:right w:val="none" w:sz="0" w:space="0" w:color="auto"/>
              </w:divBdr>
            </w:div>
          </w:divsChild>
        </w:div>
        <w:div w:id="880094968">
          <w:marLeft w:val="0"/>
          <w:marRight w:val="0"/>
          <w:marTop w:val="0"/>
          <w:marBottom w:val="0"/>
          <w:divBdr>
            <w:top w:val="none" w:sz="0" w:space="0" w:color="auto"/>
            <w:left w:val="none" w:sz="0" w:space="0" w:color="auto"/>
            <w:bottom w:val="none" w:sz="0" w:space="0" w:color="auto"/>
            <w:right w:val="none" w:sz="0" w:space="0" w:color="auto"/>
          </w:divBdr>
          <w:divsChild>
            <w:div w:id="1854414755">
              <w:marLeft w:val="0"/>
              <w:marRight w:val="0"/>
              <w:marTop w:val="0"/>
              <w:marBottom w:val="0"/>
              <w:divBdr>
                <w:top w:val="none" w:sz="0" w:space="0" w:color="auto"/>
                <w:left w:val="none" w:sz="0" w:space="0" w:color="auto"/>
                <w:bottom w:val="none" w:sz="0" w:space="0" w:color="auto"/>
                <w:right w:val="none" w:sz="0" w:space="0" w:color="auto"/>
              </w:divBdr>
            </w:div>
          </w:divsChild>
        </w:div>
        <w:div w:id="886185804">
          <w:marLeft w:val="0"/>
          <w:marRight w:val="0"/>
          <w:marTop w:val="0"/>
          <w:marBottom w:val="0"/>
          <w:divBdr>
            <w:top w:val="none" w:sz="0" w:space="0" w:color="auto"/>
            <w:left w:val="none" w:sz="0" w:space="0" w:color="auto"/>
            <w:bottom w:val="none" w:sz="0" w:space="0" w:color="auto"/>
            <w:right w:val="none" w:sz="0" w:space="0" w:color="auto"/>
          </w:divBdr>
          <w:divsChild>
            <w:div w:id="1403873629">
              <w:marLeft w:val="0"/>
              <w:marRight w:val="0"/>
              <w:marTop w:val="0"/>
              <w:marBottom w:val="0"/>
              <w:divBdr>
                <w:top w:val="none" w:sz="0" w:space="0" w:color="auto"/>
                <w:left w:val="none" w:sz="0" w:space="0" w:color="auto"/>
                <w:bottom w:val="none" w:sz="0" w:space="0" w:color="auto"/>
                <w:right w:val="none" w:sz="0" w:space="0" w:color="auto"/>
              </w:divBdr>
            </w:div>
          </w:divsChild>
        </w:div>
        <w:div w:id="895823057">
          <w:marLeft w:val="0"/>
          <w:marRight w:val="0"/>
          <w:marTop w:val="0"/>
          <w:marBottom w:val="0"/>
          <w:divBdr>
            <w:top w:val="none" w:sz="0" w:space="0" w:color="auto"/>
            <w:left w:val="none" w:sz="0" w:space="0" w:color="auto"/>
            <w:bottom w:val="none" w:sz="0" w:space="0" w:color="auto"/>
            <w:right w:val="none" w:sz="0" w:space="0" w:color="auto"/>
          </w:divBdr>
          <w:divsChild>
            <w:div w:id="2146312439">
              <w:marLeft w:val="0"/>
              <w:marRight w:val="0"/>
              <w:marTop w:val="0"/>
              <w:marBottom w:val="0"/>
              <w:divBdr>
                <w:top w:val="none" w:sz="0" w:space="0" w:color="auto"/>
                <w:left w:val="none" w:sz="0" w:space="0" w:color="auto"/>
                <w:bottom w:val="none" w:sz="0" w:space="0" w:color="auto"/>
                <w:right w:val="none" w:sz="0" w:space="0" w:color="auto"/>
              </w:divBdr>
            </w:div>
          </w:divsChild>
        </w:div>
        <w:div w:id="917981539">
          <w:marLeft w:val="0"/>
          <w:marRight w:val="0"/>
          <w:marTop w:val="0"/>
          <w:marBottom w:val="0"/>
          <w:divBdr>
            <w:top w:val="none" w:sz="0" w:space="0" w:color="auto"/>
            <w:left w:val="none" w:sz="0" w:space="0" w:color="auto"/>
            <w:bottom w:val="none" w:sz="0" w:space="0" w:color="auto"/>
            <w:right w:val="none" w:sz="0" w:space="0" w:color="auto"/>
          </w:divBdr>
          <w:divsChild>
            <w:div w:id="2015263330">
              <w:marLeft w:val="0"/>
              <w:marRight w:val="0"/>
              <w:marTop w:val="0"/>
              <w:marBottom w:val="0"/>
              <w:divBdr>
                <w:top w:val="none" w:sz="0" w:space="0" w:color="auto"/>
                <w:left w:val="none" w:sz="0" w:space="0" w:color="auto"/>
                <w:bottom w:val="none" w:sz="0" w:space="0" w:color="auto"/>
                <w:right w:val="none" w:sz="0" w:space="0" w:color="auto"/>
              </w:divBdr>
            </w:div>
          </w:divsChild>
        </w:div>
        <w:div w:id="959801249">
          <w:marLeft w:val="0"/>
          <w:marRight w:val="0"/>
          <w:marTop w:val="0"/>
          <w:marBottom w:val="0"/>
          <w:divBdr>
            <w:top w:val="none" w:sz="0" w:space="0" w:color="auto"/>
            <w:left w:val="none" w:sz="0" w:space="0" w:color="auto"/>
            <w:bottom w:val="none" w:sz="0" w:space="0" w:color="auto"/>
            <w:right w:val="none" w:sz="0" w:space="0" w:color="auto"/>
          </w:divBdr>
          <w:divsChild>
            <w:div w:id="273442518">
              <w:marLeft w:val="0"/>
              <w:marRight w:val="0"/>
              <w:marTop w:val="0"/>
              <w:marBottom w:val="0"/>
              <w:divBdr>
                <w:top w:val="none" w:sz="0" w:space="0" w:color="auto"/>
                <w:left w:val="none" w:sz="0" w:space="0" w:color="auto"/>
                <w:bottom w:val="none" w:sz="0" w:space="0" w:color="auto"/>
                <w:right w:val="none" w:sz="0" w:space="0" w:color="auto"/>
              </w:divBdr>
            </w:div>
          </w:divsChild>
        </w:div>
        <w:div w:id="1006401576">
          <w:marLeft w:val="0"/>
          <w:marRight w:val="0"/>
          <w:marTop w:val="0"/>
          <w:marBottom w:val="0"/>
          <w:divBdr>
            <w:top w:val="none" w:sz="0" w:space="0" w:color="auto"/>
            <w:left w:val="none" w:sz="0" w:space="0" w:color="auto"/>
            <w:bottom w:val="none" w:sz="0" w:space="0" w:color="auto"/>
            <w:right w:val="none" w:sz="0" w:space="0" w:color="auto"/>
          </w:divBdr>
          <w:divsChild>
            <w:div w:id="746994090">
              <w:marLeft w:val="0"/>
              <w:marRight w:val="0"/>
              <w:marTop w:val="0"/>
              <w:marBottom w:val="0"/>
              <w:divBdr>
                <w:top w:val="none" w:sz="0" w:space="0" w:color="auto"/>
                <w:left w:val="none" w:sz="0" w:space="0" w:color="auto"/>
                <w:bottom w:val="none" w:sz="0" w:space="0" w:color="auto"/>
                <w:right w:val="none" w:sz="0" w:space="0" w:color="auto"/>
              </w:divBdr>
            </w:div>
          </w:divsChild>
        </w:div>
        <w:div w:id="1022978062">
          <w:marLeft w:val="0"/>
          <w:marRight w:val="0"/>
          <w:marTop w:val="0"/>
          <w:marBottom w:val="0"/>
          <w:divBdr>
            <w:top w:val="none" w:sz="0" w:space="0" w:color="auto"/>
            <w:left w:val="none" w:sz="0" w:space="0" w:color="auto"/>
            <w:bottom w:val="none" w:sz="0" w:space="0" w:color="auto"/>
            <w:right w:val="none" w:sz="0" w:space="0" w:color="auto"/>
          </w:divBdr>
          <w:divsChild>
            <w:div w:id="984967377">
              <w:marLeft w:val="0"/>
              <w:marRight w:val="0"/>
              <w:marTop w:val="0"/>
              <w:marBottom w:val="0"/>
              <w:divBdr>
                <w:top w:val="none" w:sz="0" w:space="0" w:color="auto"/>
                <w:left w:val="none" w:sz="0" w:space="0" w:color="auto"/>
                <w:bottom w:val="none" w:sz="0" w:space="0" w:color="auto"/>
                <w:right w:val="none" w:sz="0" w:space="0" w:color="auto"/>
              </w:divBdr>
            </w:div>
          </w:divsChild>
        </w:div>
        <w:div w:id="1048148112">
          <w:marLeft w:val="0"/>
          <w:marRight w:val="0"/>
          <w:marTop w:val="0"/>
          <w:marBottom w:val="0"/>
          <w:divBdr>
            <w:top w:val="none" w:sz="0" w:space="0" w:color="auto"/>
            <w:left w:val="none" w:sz="0" w:space="0" w:color="auto"/>
            <w:bottom w:val="none" w:sz="0" w:space="0" w:color="auto"/>
            <w:right w:val="none" w:sz="0" w:space="0" w:color="auto"/>
          </w:divBdr>
          <w:divsChild>
            <w:div w:id="620185199">
              <w:marLeft w:val="0"/>
              <w:marRight w:val="0"/>
              <w:marTop w:val="0"/>
              <w:marBottom w:val="0"/>
              <w:divBdr>
                <w:top w:val="none" w:sz="0" w:space="0" w:color="auto"/>
                <w:left w:val="none" w:sz="0" w:space="0" w:color="auto"/>
                <w:bottom w:val="none" w:sz="0" w:space="0" w:color="auto"/>
                <w:right w:val="none" w:sz="0" w:space="0" w:color="auto"/>
              </w:divBdr>
            </w:div>
          </w:divsChild>
        </w:div>
        <w:div w:id="1151680611">
          <w:marLeft w:val="0"/>
          <w:marRight w:val="0"/>
          <w:marTop w:val="0"/>
          <w:marBottom w:val="0"/>
          <w:divBdr>
            <w:top w:val="none" w:sz="0" w:space="0" w:color="auto"/>
            <w:left w:val="none" w:sz="0" w:space="0" w:color="auto"/>
            <w:bottom w:val="none" w:sz="0" w:space="0" w:color="auto"/>
            <w:right w:val="none" w:sz="0" w:space="0" w:color="auto"/>
          </w:divBdr>
          <w:divsChild>
            <w:div w:id="2103404690">
              <w:marLeft w:val="0"/>
              <w:marRight w:val="0"/>
              <w:marTop w:val="0"/>
              <w:marBottom w:val="0"/>
              <w:divBdr>
                <w:top w:val="none" w:sz="0" w:space="0" w:color="auto"/>
                <w:left w:val="none" w:sz="0" w:space="0" w:color="auto"/>
                <w:bottom w:val="none" w:sz="0" w:space="0" w:color="auto"/>
                <w:right w:val="none" w:sz="0" w:space="0" w:color="auto"/>
              </w:divBdr>
            </w:div>
          </w:divsChild>
        </w:div>
        <w:div w:id="1229878671">
          <w:marLeft w:val="0"/>
          <w:marRight w:val="0"/>
          <w:marTop w:val="0"/>
          <w:marBottom w:val="0"/>
          <w:divBdr>
            <w:top w:val="none" w:sz="0" w:space="0" w:color="auto"/>
            <w:left w:val="none" w:sz="0" w:space="0" w:color="auto"/>
            <w:bottom w:val="none" w:sz="0" w:space="0" w:color="auto"/>
            <w:right w:val="none" w:sz="0" w:space="0" w:color="auto"/>
          </w:divBdr>
          <w:divsChild>
            <w:div w:id="1671563373">
              <w:marLeft w:val="0"/>
              <w:marRight w:val="0"/>
              <w:marTop w:val="0"/>
              <w:marBottom w:val="0"/>
              <w:divBdr>
                <w:top w:val="none" w:sz="0" w:space="0" w:color="auto"/>
                <w:left w:val="none" w:sz="0" w:space="0" w:color="auto"/>
                <w:bottom w:val="none" w:sz="0" w:space="0" w:color="auto"/>
                <w:right w:val="none" w:sz="0" w:space="0" w:color="auto"/>
              </w:divBdr>
            </w:div>
          </w:divsChild>
        </w:div>
        <w:div w:id="1260676743">
          <w:marLeft w:val="0"/>
          <w:marRight w:val="0"/>
          <w:marTop w:val="0"/>
          <w:marBottom w:val="0"/>
          <w:divBdr>
            <w:top w:val="none" w:sz="0" w:space="0" w:color="auto"/>
            <w:left w:val="none" w:sz="0" w:space="0" w:color="auto"/>
            <w:bottom w:val="none" w:sz="0" w:space="0" w:color="auto"/>
            <w:right w:val="none" w:sz="0" w:space="0" w:color="auto"/>
          </w:divBdr>
          <w:divsChild>
            <w:div w:id="90008368">
              <w:marLeft w:val="0"/>
              <w:marRight w:val="0"/>
              <w:marTop w:val="0"/>
              <w:marBottom w:val="0"/>
              <w:divBdr>
                <w:top w:val="none" w:sz="0" w:space="0" w:color="auto"/>
                <w:left w:val="none" w:sz="0" w:space="0" w:color="auto"/>
                <w:bottom w:val="none" w:sz="0" w:space="0" w:color="auto"/>
                <w:right w:val="none" w:sz="0" w:space="0" w:color="auto"/>
              </w:divBdr>
            </w:div>
          </w:divsChild>
        </w:div>
        <w:div w:id="1271469433">
          <w:marLeft w:val="0"/>
          <w:marRight w:val="0"/>
          <w:marTop w:val="0"/>
          <w:marBottom w:val="0"/>
          <w:divBdr>
            <w:top w:val="none" w:sz="0" w:space="0" w:color="auto"/>
            <w:left w:val="none" w:sz="0" w:space="0" w:color="auto"/>
            <w:bottom w:val="none" w:sz="0" w:space="0" w:color="auto"/>
            <w:right w:val="none" w:sz="0" w:space="0" w:color="auto"/>
          </w:divBdr>
          <w:divsChild>
            <w:div w:id="1885099056">
              <w:marLeft w:val="0"/>
              <w:marRight w:val="0"/>
              <w:marTop w:val="0"/>
              <w:marBottom w:val="0"/>
              <w:divBdr>
                <w:top w:val="none" w:sz="0" w:space="0" w:color="auto"/>
                <w:left w:val="none" w:sz="0" w:space="0" w:color="auto"/>
                <w:bottom w:val="none" w:sz="0" w:space="0" w:color="auto"/>
                <w:right w:val="none" w:sz="0" w:space="0" w:color="auto"/>
              </w:divBdr>
            </w:div>
          </w:divsChild>
        </w:div>
        <w:div w:id="1286540726">
          <w:marLeft w:val="0"/>
          <w:marRight w:val="0"/>
          <w:marTop w:val="0"/>
          <w:marBottom w:val="0"/>
          <w:divBdr>
            <w:top w:val="none" w:sz="0" w:space="0" w:color="auto"/>
            <w:left w:val="none" w:sz="0" w:space="0" w:color="auto"/>
            <w:bottom w:val="none" w:sz="0" w:space="0" w:color="auto"/>
            <w:right w:val="none" w:sz="0" w:space="0" w:color="auto"/>
          </w:divBdr>
          <w:divsChild>
            <w:div w:id="2089184803">
              <w:marLeft w:val="0"/>
              <w:marRight w:val="0"/>
              <w:marTop w:val="0"/>
              <w:marBottom w:val="0"/>
              <w:divBdr>
                <w:top w:val="none" w:sz="0" w:space="0" w:color="auto"/>
                <w:left w:val="none" w:sz="0" w:space="0" w:color="auto"/>
                <w:bottom w:val="none" w:sz="0" w:space="0" w:color="auto"/>
                <w:right w:val="none" w:sz="0" w:space="0" w:color="auto"/>
              </w:divBdr>
            </w:div>
          </w:divsChild>
        </w:div>
        <w:div w:id="1319074527">
          <w:marLeft w:val="0"/>
          <w:marRight w:val="0"/>
          <w:marTop w:val="0"/>
          <w:marBottom w:val="0"/>
          <w:divBdr>
            <w:top w:val="none" w:sz="0" w:space="0" w:color="auto"/>
            <w:left w:val="none" w:sz="0" w:space="0" w:color="auto"/>
            <w:bottom w:val="none" w:sz="0" w:space="0" w:color="auto"/>
            <w:right w:val="none" w:sz="0" w:space="0" w:color="auto"/>
          </w:divBdr>
          <w:divsChild>
            <w:div w:id="952787877">
              <w:marLeft w:val="0"/>
              <w:marRight w:val="0"/>
              <w:marTop w:val="0"/>
              <w:marBottom w:val="0"/>
              <w:divBdr>
                <w:top w:val="none" w:sz="0" w:space="0" w:color="auto"/>
                <w:left w:val="none" w:sz="0" w:space="0" w:color="auto"/>
                <w:bottom w:val="none" w:sz="0" w:space="0" w:color="auto"/>
                <w:right w:val="none" w:sz="0" w:space="0" w:color="auto"/>
              </w:divBdr>
            </w:div>
          </w:divsChild>
        </w:div>
        <w:div w:id="1328482942">
          <w:marLeft w:val="0"/>
          <w:marRight w:val="0"/>
          <w:marTop w:val="0"/>
          <w:marBottom w:val="0"/>
          <w:divBdr>
            <w:top w:val="none" w:sz="0" w:space="0" w:color="auto"/>
            <w:left w:val="none" w:sz="0" w:space="0" w:color="auto"/>
            <w:bottom w:val="none" w:sz="0" w:space="0" w:color="auto"/>
            <w:right w:val="none" w:sz="0" w:space="0" w:color="auto"/>
          </w:divBdr>
          <w:divsChild>
            <w:div w:id="352071538">
              <w:marLeft w:val="0"/>
              <w:marRight w:val="0"/>
              <w:marTop w:val="0"/>
              <w:marBottom w:val="0"/>
              <w:divBdr>
                <w:top w:val="none" w:sz="0" w:space="0" w:color="auto"/>
                <w:left w:val="none" w:sz="0" w:space="0" w:color="auto"/>
                <w:bottom w:val="none" w:sz="0" w:space="0" w:color="auto"/>
                <w:right w:val="none" w:sz="0" w:space="0" w:color="auto"/>
              </w:divBdr>
            </w:div>
          </w:divsChild>
        </w:div>
        <w:div w:id="1372150823">
          <w:marLeft w:val="0"/>
          <w:marRight w:val="0"/>
          <w:marTop w:val="0"/>
          <w:marBottom w:val="0"/>
          <w:divBdr>
            <w:top w:val="none" w:sz="0" w:space="0" w:color="auto"/>
            <w:left w:val="none" w:sz="0" w:space="0" w:color="auto"/>
            <w:bottom w:val="none" w:sz="0" w:space="0" w:color="auto"/>
            <w:right w:val="none" w:sz="0" w:space="0" w:color="auto"/>
          </w:divBdr>
          <w:divsChild>
            <w:div w:id="785078727">
              <w:marLeft w:val="0"/>
              <w:marRight w:val="0"/>
              <w:marTop w:val="0"/>
              <w:marBottom w:val="0"/>
              <w:divBdr>
                <w:top w:val="none" w:sz="0" w:space="0" w:color="auto"/>
                <w:left w:val="none" w:sz="0" w:space="0" w:color="auto"/>
                <w:bottom w:val="none" w:sz="0" w:space="0" w:color="auto"/>
                <w:right w:val="none" w:sz="0" w:space="0" w:color="auto"/>
              </w:divBdr>
            </w:div>
          </w:divsChild>
        </w:div>
        <w:div w:id="1475878423">
          <w:marLeft w:val="0"/>
          <w:marRight w:val="0"/>
          <w:marTop w:val="0"/>
          <w:marBottom w:val="0"/>
          <w:divBdr>
            <w:top w:val="none" w:sz="0" w:space="0" w:color="auto"/>
            <w:left w:val="none" w:sz="0" w:space="0" w:color="auto"/>
            <w:bottom w:val="none" w:sz="0" w:space="0" w:color="auto"/>
            <w:right w:val="none" w:sz="0" w:space="0" w:color="auto"/>
          </w:divBdr>
          <w:divsChild>
            <w:div w:id="54550080">
              <w:marLeft w:val="0"/>
              <w:marRight w:val="0"/>
              <w:marTop w:val="0"/>
              <w:marBottom w:val="0"/>
              <w:divBdr>
                <w:top w:val="none" w:sz="0" w:space="0" w:color="auto"/>
                <w:left w:val="none" w:sz="0" w:space="0" w:color="auto"/>
                <w:bottom w:val="none" w:sz="0" w:space="0" w:color="auto"/>
                <w:right w:val="none" w:sz="0" w:space="0" w:color="auto"/>
              </w:divBdr>
            </w:div>
          </w:divsChild>
        </w:div>
        <w:div w:id="1550339736">
          <w:marLeft w:val="0"/>
          <w:marRight w:val="0"/>
          <w:marTop w:val="0"/>
          <w:marBottom w:val="0"/>
          <w:divBdr>
            <w:top w:val="none" w:sz="0" w:space="0" w:color="auto"/>
            <w:left w:val="none" w:sz="0" w:space="0" w:color="auto"/>
            <w:bottom w:val="none" w:sz="0" w:space="0" w:color="auto"/>
            <w:right w:val="none" w:sz="0" w:space="0" w:color="auto"/>
          </w:divBdr>
          <w:divsChild>
            <w:div w:id="1644309473">
              <w:marLeft w:val="0"/>
              <w:marRight w:val="0"/>
              <w:marTop w:val="0"/>
              <w:marBottom w:val="0"/>
              <w:divBdr>
                <w:top w:val="none" w:sz="0" w:space="0" w:color="auto"/>
                <w:left w:val="none" w:sz="0" w:space="0" w:color="auto"/>
                <w:bottom w:val="none" w:sz="0" w:space="0" w:color="auto"/>
                <w:right w:val="none" w:sz="0" w:space="0" w:color="auto"/>
              </w:divBdr>
            </w:div>
          </w:divsChild>
        </w:div>
        <w:div w:id="1573004805">
          <w:marLeft w:val="0"/>
          <w:marRight w:val="0"/>
          <w:marTop w:val="0"/>
          <w:marBottom w:val="0"/>
          <w:divBdr>
            <w:top w:val="none" w:sz="0" w:space="0" w:color="auto"/>
            <w:left w:val="none" w:sz="0" w:space="0" w:color="auto"/>
            <w:bottom w:val="none" w:sz="0" w:space="0" w:color="auto"/>
            <w:right w:val="none" w:sz="0" w:space="0" w:color="auto"/>
          </w:divBdr>
          <w:divsChild>
            <w:div w:id="2127849391">
              <w:marLeft w:val="0"/>
              <w:marRight w:val="0"/>
              <w:marTop w:val="0"/>
              <w:marBottom w:val="0"/>
              <w:divBdr>
                <w:top w:val="none" w:sz="0" w:space="0" w:color="auto"/>
                <w:left w:val="none" w:sz="0" w:space="0" w:color="auto"/>
                <w:bottom w:val="none" w:sz="0" w:space="0" w:color="auto"/>
                <w:right w:val="none" w:sz="0" w:space="0" w:color="auto"/>
              </w:divBdr>
            </w:div>
          </w:divsChild>
        </w:div>
        <w:div w:id="1609387524">
          <w:marLeft w:val="0"/>
          <w:marRight w:val="0"/>
          <w:marTop w:val="0"/>
          <w:marBottom w:val="0"/>
          <w:divBdr>
            <w:top w:val="none" w:sz="0" w:space="0" w:color="auto"/>
            <w:left w:val="none" w:sz="0" w:space="0" w:color="auto"/>
            <w:bottom w:val="none" w:sz="0" w:space="0" w:color="auto"/>
            <w:right w:val="none" w:sz="0" w:space="0" w:color="auto"/>
          </w:divBdr>
          <w:divsChild>
            <w:div w:id="1458719999">
              <w:marLeft w:val="0"/>
              <w:marRight w:val="0"/>
              <w:marTop w:val="0"/>
              <w:marBottom w:val="0"/>
              <w:divBdr>
                <w:top w:val="none" w:sz="0" w:space="0" w:color="auto"/>
                <w:left w:val="none" w:sz="0" w:space="0" w:color="auto"/>
                <w:bottom w:val="none" w:sz="0" w:space="0" w:color="auto"/>
                <w:right w:val="none" w:sz="0" w:space="0" w:color="auto"/>
              </w:divBdr>
            </w:div>
          </w:divsChild>
        </w:div>
        <w:div w:id="1614173118">
          <w:marLeft w:val="0"/>
          <w:marRight w:val="0"/>
          <w:marTop w:val="0"/>
          <w:marBottom w:val="0"/>
          <w:divBdr>
            <w:top w:val="none" w:sz="0" w:space="0" w:color="auto"/>
            <w:left w:val="none" w:sz="0" w:space="0" w:color="auto"/>
            <w:bottom w:val="none" w:sz="0" w:space="0" w:color="auto"/>
            <w:right w:val="none" w:sz="0" w:space="0" w:color="auto"/>
          </w:divBdr>
          <w:divsChild>
            <w:div w:id="748229509">
              <w:marLeft w:val="0"/>
              <w:marRight w:val="0"/>
              <w:marTop w:val="0"/>
              <w:marBottom w:val="0"/>
              <w:divBdr>
                <w:top w:val="none" w:sz="0" w:space="0" w:color="auto"/>
                <w:left w:val="none" w:sz="0" w:space="0" w:color="auto"/>
                <w:bottom w:val="none" w:sz="0" w:space="0" w:color="auto"/>
                <w:right w:val="none" w:sz="0" w:space="0" w:color="auto"/>
              </w:divBdr>
            </w:div>
          </w:divsChild>
        </w:div>
        <w:div w:id="1622029339">
          <w:marLeft w:val="0"/>
          <w:marRight w:val="0"/>
          <w:marTop w:val="0"/>
          <w:marBottom w:val="0"/>
          <w:divBdr>
            <w:top w:val="none" w:sz="0" w:space="0" w:color="auto"/>
            <w:left w:val="none" w:sz="0" w:space="0" w:color="auto"/>
            <w:bottom w:val="none" w:sz="0" w:space="0" w:color="auto"/>
            <w:right w:val="none" w:sz="0" w:space="0" w:color="auto"/>
          </w:divBdr>
          <w:divsChild>
            <w:div w:id="1765757770">
              <w:marLeft w:val="0"/>
              <w:marRight w:val="0"/>
              <w:marTop w:val="0"/>
              <w:marBottom w:val="0"/>
              <w:divBdr>
                <w:top w:val="none" w:sz="0" w:space="0" w:color="auto"/>
                <w:left w:val="none" w:sz="0" w:space="0" w:color="auto"/>
                <w:bottom w:val="none" w:sz="0" w:space="0" w:color="auto"/>
                <w:right w:val="none" w:sz="0" w:space="0" w:color="auto"/>
              </w:divBdr>
            </w:div>
          </w:divsChild>
        </w:div>
        <w:div w:id="1706982408">
          <w:marLeft w:val="0"/>
          <w:marRight w:val="0"/>
          <w:marTop w:val="0"/>
          <w:marBottom w:val="0"/>
          <w:divBdr>
            <w:top w:val="none" w:sz="0" w:space="0" w:color="auto"/>
            <w:left w:val="none" w:sz="0" w:space="0" w:color="auto"/>
            <w:bottom w:val="none" w:sz="0" w:space="0" w:color="auto"/>
            <w:right w:val="none" w:sz="0" w:space="0" w:color="auto"/>
          </w:divBdr>
          <w:divsChild>
            <w:div w:id="166092175">
              <w:marLeft w:val="0"/>
              <w:marRight w:val="0"/>
              <w:marTop w:val="0"/>
              <w:marBottom w:val="0"/>
              <w:divBdr>
                <w:top w:val="none" w:sz="0" w:space="0" w:color="auto"/>
                <w:left w:val="none" w:sz="0" w:space="0" w:color="auto"/>
                <w:bottom w:val="none" w:sz="0" w:space="0" w:color="auto"/>
                <w:right w:val="none" w:sz="0" w:space="0" w:color="auto"/>
              </w:divBdr>
            </w:div>
          </w:divsChild>
        </w:div>
        <w:div w:id="1739160159">
          <w:marLeft w:val="0"/>
          <w:marRight w:val="0"/>
          <w:marTop w:val="0"/>
          <w:marBottom w:val="0"/>
          <w:divBdr>
            <w:top w:val="none" w:sz="0" w:space="0" w:color="auto"/>
            <w:left w:val="none" w:sz="0" w:space="0" w:color="auto"/>
            <w:bottom w:val="none" w:sz="0" w:space="0" w:color="auto"/>
            <w:right w:val="none" w:sz="0" w:space="0" w:color="auto"/>
          </w:divBdr>
          <w:divsChild>
            <w:div w:id="939028924">
              <w:marLeft w:val="0"/>
              <w:marRight w:val="0"/>
              <w:marTop w:val="0"/>
              <w:marBottom w:val="0"/>
              <w:divBdr>
                <w:top w:val="none" w:sz="0" w:space="0" w:color="auto"/>
                <w:left w:val="none" w:sz="0" w:space="0" w:color="auto"/>
                <w:bottom w:val="none" w:sz="0" w:space="0" w:color="auto"/>
                <w:right w:val="none" w:sz="0" w:space="0" w:color="auto"/>
              </w:divBdr>
            </w:div>
          </w:divsChild>
        </w:div>
        <w:div w:id="1769814548">
          <w:marLeft w:val="0"/>
          <w:marRight w:val="0"/>
          <w:marTop w:val="0"/>
          <w:marBottom w:val="0"/>
          <w:divBdr>
            <w:top w:val="none" w:sz="0" w:space="0" w:color="auto"/>
            <w:left w:val="none" w:sz="0" w:space="0" w:color="auto"/>
            <w:bottom w:val="none" w:sz="0" w:space="0" w:color="auto"/>
            <w:right w:val="none" w:sz="0" w:space="0" w:color="auto"/>
          </w:divBdr>
          <w:divsChild>
            <w:div w:id="1839031733">
              <w:marLeft w:val="0"/>
              <w:marRight w:val="0"/>
              <w:marTop w:val="0"/>
              <w:marBottom w:val="0"/>
              <w:divBdr>
                <w:top w:val="none" w:sz="0" w:space="0" w:color="auto"/>
                <w:left w:val="none" w:sz="0" w:space="0" w:color="auto"/>
                <w:bottom w:val="none" w:sz="0" w:space="0" w:color="auto"/>
                <w:right w:val="none" w:sz="0" w:space="0" w:color="auto"/>
              </w:divBdr>
            </w:div>
          </w:divsChild>
        </w:div>
        <w:div w:id="1818376988">
          <w:marLeft w:val="0"/>
          <w:marRight w:val="0"/>
          <w:marTop w:val="0"/>
          <w:marBottom w:val="0"/>
          <w:divBdr>
            <w:top w:val="none" w:sz="0" w:space="0" w:color="auto"/>
            <w:left w:val="none" w:sz="0" w:space="0" w:color="auto"/>
            <w:bottom w:val="none" w:sz="0" w:space="0" w:color="auto"/>
            <w:right w:val="none" w:sz="0" w:space="0" w:color="auto"/>
          </w:divBdr>
          <w:divsChild>
            <w:div w:id="1328441244">
              <w:marLeft w:val="0"/>
              <w:marRight w:val="0"/>
              <w:marTop w:val="0"/>
              <w:marBottom w:val="0"/>
              <w:divBdr>
                <w:top w:val="none" w:sz="0" w:space="0" w:color="auto"/>
                <w:left w:val="none" w:sz="0" w:space="0" w:color="auto"/>
                <w:bottom w:val="none" w:sz="0" w:space="0" w:color="auto"/>
                <w:right w:val="none" w:sz="0" w:space="0" w:color="auto"/>
              </w:divBdr>
            </w:div>
          </w:divsChild>
        </w:div>
        <w:div w:id="1831360545">
          <w:marLeft w:val="0"/>
          <w:marRight w:val="0"/>
          <w:marTop w:val="0"/>
          <w:marBottom w:val="0"/>
          <w:divBdr>
            <w:top w:val="none" w:sz="0" w:space="0" w:color="auto"/>
            <w:left w:val="none" w:sz="0" w:space="0" w:color="auto"/>
            <w:bottom w:val="none" w:sz="0" w:space="0" w:color="auto"/>
            <w:right w:val="none" w:sz="0" w:space="0" w:color="auto"/>
          </w:divBdr>
          <w:divsChild>
            <w:div w:id="1088042307">
              <w:marLeft w:val="0"/>
              <w:marRight w:val="0"/>
              <w:marTop w:val="0"/>
              <w:marBottom w:val="0"/>
              <w:divBdr>
                <w:top w:val="none" w:sz="0" w:space="0" w:color="auto"/>
                <w:left w:val="none" w:sz="0" w:space="0" w:color="auto"/>
                <w:bottom w:val="none" w:sz="0" w:space="0" w:color="auto"/>
                <w:right w:val="none" w:sz="0" w:space="0" w:color="auto"/>
              </w:divBdr>
            </w:div>
          </w:divsChild>
        </w:div>
        <w:div w:id="1856069132">
          <w:marLeft w:val="0"/>
          <w:marRight w:val="0"/>
          <w:marTop w:val="0"/>
          <w:marBottom w:val="0"/>
          <w:divBdr>
            <w:top w:val="none" w:sz="0" w:space="0" w:color="auto"/>
            <w:left w:val="none" w:sz="0" w:space="0" w:color="auto"/>
            <w:bottom w:val="none" w:sz="0" w:space="0" w:color="auto"/>
            <w:right w:val="none" w:sz="0" w:space="0" w:color="auto"/>
          </w:divBdr>
          <w:divsChild>
            <w:div w:id="1430076513">
              <w:marLeft w:val="0"/>
              <w:marRight w:val="0"/>
              <w:marTop w:val="0"/>
              <w:marBottom w:val="0"/>
              <w:divBdr>
                <w:top w:val="none" w:sz="0" w:space="0" w:color="auto"/>
                <w:left w:val="none" w:sz="0" w:space="0" w:color="auto"/>
                <w:bottom w:val="none" w:sz="0" w:space="0" w:color="auto"/>
                <w:right w:val="none" w:sz="0" w:space="0" w:color="auto"/>
              </w:divBdr>
            </w:div>
          </w:divsChild>
        </w:div>
        <w:div w:id="1993484166">
          <w:marLeft w:val="0"/>
          <w:marRight w:val="0"/>
          <w:marTop w:val="0"/>
          <w:marBottom w:val="0"/>
          <w:divBdr>
            <w:top w:val="none" w:sz="0" w:space="0" w:color="auto"/>
            <w:left w:val="none" w:sz="0" w:space="0" w:color="auto"/>
            <w:bottom w:val="none" w:sz="0" w:space="0" w:color="auto"/>
            <w:right w:val="none" w:sz="0" w:space="0" w:color="auto"/>
          </w:divBdr>
          <w:divsChild>
            <w:div w:id="585193144">
              <w:marLeft w:val="0"/>
              <w:marRight w:val="0"/>
              <w:marTop w:val="0"/>
              <w:marBottom w:val="0"/>
              <w:divBdr>
                <w:top w:val="none" w:sz="0" w:space="0" w:color="auto"/>
                <w:left w:val="none" w:sz="0" w:space="0" w:color="auto"/>
                <w:bottom w:val="none" w:sz="0" w:space="0" w:color="auto"/>
                <w:right w:val="none" w:sz="0" w:space="0" w:color="auto"/>
              </w:divBdr>
            </w:div>
          </w:divsChild>
        </w:div>
        <w:div w:id="2002191432">
          <w:marLeft w:val="0"/>
          <w:marRight w:val="0"/>
          <w:marTop w:val="0"/>
          <w:marBottom w:val="0"/>
          <w:divBdr>
            <w:top w:val="none" w:sz="0" w:space="0" w:color="auto"/>
            <w:left w:val="none" w:sz="0" w:space="0" w:color="auto"/>
            <w:bottom w:val="none" w:sz="0" w:space="0" w:color="auto"/>
            <w:right w:val="none" w:sz="0" w:space="0" w:color="auto"/>
          </w:divBdr>
          <w:divsChild>
            <w:div w:id="1668941147">
              <w:marLeft w:val="0"/>
              <w:marRight w:val="0"/>
              <w:marTop w:val="0"/>
              <w:marBottom w:val="0"/>
              <w:divBdr>
                <w:top w:val="none" w:sz="0" w:space="0" w:color="auto"/>
                <w:left w:val="none" w:sz="0" w:space="0" w:color="auto"/>
                <w:bottom w:val="none" w:sz="0" w:space="0" w:color="auto"/>
                <w:right w:val="none" w:sz="0" w:space="0" w:color="auto"/>
              </w:divBdr>
            </w:div>
          </w:divsChild>
        </w:div>
        <w:div w:id="2056731333">
          <w:marLeft w:val="0"/>
          <w:marRight w:val="0"/>
          <w:marTop w:val="0"/>
          <w:marBottom w:val="0"/>
          <w:divBdr>
            <w:top w:val="none" w:sz="0" w:space="0" w:color="auto"/>
            <w:left w:val="none" w:sz="0" w:space="0" w:color="auto"/>
            <w:bottom w:val="none" w:sz="0" w:space="0" w:color="auto"/>
            <w:right w:val="none" w:sz="0" w:space="0" w:color="auto"/>
          </w:divBdr>
          <w:divsChild>
            <w:div w:id="844441632">
              <w:marLeft w:val="0"/>
              <w:marRight w:val="0"/>
              <w:marTop w:val="0"/>
              <w:marBottom w:val="0"/>
              <w:divBdr>
                <w:top w:val="none" w:sz="0" w:space="0" w:color="auto"/>
                <w:left w:val="none" w:sz="0" w:space="0" w:color="auto"/>
                <w:bottom w:val="none" w:sz="0" w:space="0" w:color="auto"/>
                <w:right w:val="none" w:sz="0" w:space="0" w:color="auto"/>
              </w:divBdr>
            </w:div>
          </w:divsChild>
        </w:div>
        <w:div w:id="2127387392">
          <w:marLeft w:val="0"/>
          <w:marRight w:val="0"/>
          <w:marTop w:val="0"/>
          <w:marBottom w:val="0"/>
          <w:divBdr>
            <w:top w:val="none" w:sz="0" w:space="0" w:color="auto"/>
            <w:left w:val="none" w:sz="0" w:space="0" w:color="auto"/>
            <w:bottom w:val="none" w:sz="0" w:space="0" w:color="auto"/>
            <w:right w:val="none" w:sz="0" w:space="0" w:color="auto"/>
          </w:divBdr>
          <w:divsChild>
            <w:div w:id="7857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7606">
      <w:bodyDiv w:val="1"/>
      <w:marLeft w:val="0"/>
      <w:marRight w:val="0"/>
      <w:marTop w:val="0"/>
      <w:marBottom w:val="0"/>
      <w:divBdr>
        <w:top w:val="none" w:sz="0" w:space="0" w:color="auto"/>
        <w:left w:val="none" w:sz="0" w:space="0" w:color="auto"/>
        <w:bottom w:val="none" w:sz="0" w:space="0" w:color="auto"/>
        <w:right w:val="none" w:sz="0" w:space="0" w:color="auto"/>
      </w:divBdr>
    </w:div>
    <w:div w:id="703364199">
      <w:bodyDiv w:val="1"/>
      <w:marLeft w:val="0"/>
      <w:marRight w:val="0"/>
      <w:marTop w:val="0"/>
      <w:marBottom w:val="0"/>
      <w:divBdr>
        <w:top w:val="none" w:sz="0" w:space="0" w:color="auto"/>
        <w:left w:val="none" w:sz="0" w:space="0" w:color="auto"/>
        <w:bottom w:val="none" w:sz="0" w:space="0" w:color="auto"/>
        <w:right w:val="none" w:sz="0" w:space="0" w:color="auto"/>
      </w:divBdr>
    </w:div>
    <w:div w:id="97028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8467">
          <w:marLeft w:val="0"/>
          <w:marRight w:val="0"/>
          <w:marTop w:val="0"/>
          <w:marBottom w:val="0"/>
          <w:divBdr>
            <w:top w:val="none" w:sz="0" w:space="0" w:color="auto"/>
            <w:left w:val="none" w:sz="0" w:space="0" w:color="auto"/>
            <w:bottom w:val="none" w:sz="0" w:space="0" w:color="auto"/>
            <w:right w:val="none" w:sz="0" w:space="0" w:color="auto"/>
          </w:divBdr>
        </w:div>
        <w:div w:id="584994870">
          <w:marLeft w:val="0"/>
          <w:marRight w:val="0"/>
          <w:marTop w:val="0"/>
          <w:marBottom w:val="0"/>
          <w:divBdr>
            <w:top w:val="none" w:sz="0" w:space="0" w:color="auto"/>
            <w:left w:val="none" w:sz="0" w:space="0" w:color="auto"/>
            <w:bottom w:val="none" w:sz="0" w:space="0" w:color="auto"/>
            <w:right w:val="none" w:sz="0" w:space="0" w:color="auto"/>
          </w:divBdr>
        </w:div>
        <w:div w:id="845094792">
          <w:marLeft w:val="0"/>
          <w:marRight w:val="0"/>
          <w:marTop w:val="0"/>
          <w:marBottom w:val="0"/>
          <w:divBdr>
            <w:top w:val="none" w:sz="0" w:space="0" w:color="auto"/>
            <w:left w:val="none" w:sz="0" w:space="0" w:color="auto"/>
            <w:bottom w:val="none" w:sz="0" w:space="0" w:color="auto"/>
            <w:right w:val="none" w:sz="0" w:space="0" w:color="auto"/>
          </w:divBdr>
        </w:div>
        <w:div w:id="956059950">
          <w:marLeft w:val="0"/>
          <w:marRight w:val="0"/>
          <w:marTop w:val="0"/>
          <w:marBottom w:val="0"/>
          <w:divBdr>
            <w:top w:val="none" w:sz="0" w:space="0" w:color="auto"/>
            <w:left w:val="none" w:sz="0" w:space="0" w:color="auto"/>
            <w:bottom w:val="none" w:sz="0" w:space="0" w:color="auto"/>
            <w:right w:val="none" w:sz="0" w:space="0" w:color="auto"/>
          </w:divBdr>
        </w:div>
        <w:div w:id="1121805796">
          <w:marLeft w:val="0"/>
          <w:marRight w:val="0"/>
          <w:marTop w:val="0"/>
          <w:marBottom w:val="0"/>
          <w:divBdr>
            <w:top w:val="none" w:sz="0" w:space="0" w:color="auto"/>
            <w:left w:val="none" w:sz="0" w:space="0" w:color="auto"/>
            <w:bottom w:val="none" w:sz="0" w:space="0" w:color="auto"/>
            <w:right w:val="none" w:sz="0" w:space="0" w:color="auto"/>
          </w:divBdr>
        </w:div>
        <w:div w:id="1131358949">
          <w:marLeft w:val="0"/>
          <w:marRight w:val="0"/>
          <w:marTop w:val="0"/>
          <w:marBottom w:val="0"/>
          <w:divBdr>
            <w:top w:val="none" w:sz="0" w:space="0" w:color="auto"/>
            <w:left w:val="none" w:sz="0" w:space="0" w:color="auto"/>
            <w:bottom w:val="none" w:sz="0" w:space="0" w:color="auto"/>
            <w:right w:val="none" w:sz="0" w:space="0" w:color="auto"/>
          </w:divBdr>
        </w:div>
        <w:div w:id="1915506861">
          <w:marLeft w:val="0"/>
          <w:marRight w:val="0"/>
          <w:marTop w:val="0"/>
          <w:marBottom w:val="0"/>
          <w:divBdr>
            <w:top w:val="none" w:sz="0" w:space="0" w:color="auto"/>
            <w:left w:val="none" w:sz="0" w:space="0" w:color="auto"/>
            <w:bottom w:val="none" w:sz="0" w:space="0" w:color="auto"/>
            <w:right w:val="none" w:sz="0" w:space="0" w:color="auto"/>
          </w:divBdr>
        </w:div>
        <w:div w:id="1962026549">
          <w:marLeft w:val="0"/>
          <w:marRight w:val="0"/>
          <w:marTop w:val="0"/>
          <w:marBottom w:val="0"/>
          <w:divBdr>
            <w:top w:val="none" w:sz="0" w:space="0" w:color="auto"/>
            <w:left w:val="none" w:sz="0" w:space="0" w:color="auto"/>
            <w:bottom w:val="none" w:sz="0" w:space="0" w:color="auto"/>
            <w:right w:val="none" w:sz="0" w:space="0" w:color="auto"/>
          </w:divBdr>
        </w:div>
      </w:divsChild>
    </w:div>
    <w:div w:id="1091970755">
      <w:bodyDiv w:val="1"/>
      <w:marLeft w:val="0"/>
      <w:marRight w:val="0"/>
      <w:marTop w:val="0"/>
      <w:marBottom w:val="0"/>
      <w:divBdr>
        <w:top w:val="none" w:sz="0" w:space="0" w:color="auto"/>
        <w:left w:val="none" w:sz="0" w:space="0" w:color="auto"/>
        <w:bottom w:val="none" w:sz="0" w:space="0" w:color="auto"/>
        <w:right w:val="none" w:sz="0" w:space="0" w:color="auto"/>
      </w:divBdr>
    </w:div>
    <w:div w:id="1188984225">
      <w:bodyDiv w:val="1"/>
      <w:marLeft w:val="0"/>
      <w:marRight w:val="0"/>
      <w:marTop w:val="0"/>
      <w:marBottom w:val="0"/>
      <w:divBdr>
        <w:top w:val="none" w:sz="0" w:space="0" w:color="auto"/>
        <w:left w:val="none" w:sz="0" w:space="0" w:color="auto"/>
        <w:bottom w:val="none" w:sz="0" w:space="0" w:color="auto"/>
        <w:right w:val="none" w:sz="0" w:space="0" w:color="auto"/>
      </w:divBdr>
    </w:div>
    <w:div w:id="1237665044">
      <w:bodyDiv w:val="1"/>
      <w:marLeft w:val="0"/>
      <w:marRight w:val="0"/>
      <w:marTop w:val="0"/>
      <w:marBottom w:val="0"/>
      <w:divBdr>
        <w:top w:val="none" w:sz="0" w:space="0" w:color="auto"/>
        <w:left w:val="none" w:sz="0" w:space="0" w:color="auto"/>
        <w:bottom w:val="none" w:sz="0" w:space="0" w:color="auto"/>
        <w:right w:val="none" w:sz="0" w:space="0" w:color="auto"/>
      </w:divBdr>
    </w:div>
    <w:div w:id="1298418278">
      <w:bodyDiv w:val="1"/>
      <w:marLeft w:val="0"/>
      <w:marRight w:val="0"/>
      <w:marTop w:val="0"/>
      <w:marBottom w:val="0"/>
      <w:divBdr>
        <w:top w:val="none" w:sz="0" w:space="0" w:color="auto"/>
        <w:left w:val="none" w:sz="0" w:space="0" w:color="auto"/>
        <w:bottom w:val="none" w:sz="0" w:space="0" w:color="auto"/>
        <w:right w:val="none" w:sz="0" w:space="0" w:color="auto"/>
      </w:divBdr>
    </w:div>
    <w:div w:id="1336344911">
      <w:bodyDiv w:val="1"/>
      <w:marLeft w:val="0"/>
      <w:marRight w:val="0"/>
      <w:marTop w:val="0"/>
      <w:marBottom w:val="0"/>
      <w:divBdr>
        <w:top w:val="none" w:sz="0" w:space="0" w:color="auto"/>
        <w:left w:val="none" w:sz="0" w:space="0" w:color="auto"/>
        <w:bottom w:val="none" w:sz="0" w:space="0" w:color="auto"/>
        <w:right w:val="none" w:sz="0" w:space="0" w:color="auto"/>
      </w:divBdr>
    </w:div>
    <w:div w:id="1352149732">
      <w:bodyDiv w:val="1"/>
      <w:marLeft w:val="0"/>
      <w:marRight w:val="0"/>
      <w:marTop w:val="0"/>
      <w:marBottom w:val="0"/>
      <w:divBdr>
        <w:top w:val="none" w:sz="0" w:space="0" w:color="auto"/>
        <w:left w:val="none" w:sz="0" w:space="0" w:color="auto"/>
        <w:bottom w:val="none" w:sz="0" w:space="0" w:color="auto"/>
        <w:right w:val="none" w:sz="0" w:space="0" w:color="auto"/>
      </w:divBdr>
    </w:div>
    <w:div w:id="1385911226">
      <w:bodyDiv w:val="1"/>
      <w:marLeft w:val="0"/>
      <w:marRight w:val="0"/>
      <w:marTop w:val="0"/>
      <w:marBottom w:val="0"/>
      <w:divBdr>
        <w:top w:val="none" w:sz="0" w:space="0" w:color="auto"/>
        <w:left w:val="none" w:sz="0" w:space="0" w:color="auto"/>
        <w:bottom w:val="none" w:sz="0" w:space="0" w:color="auto"/>
        <w:right w:val="none" w:sz="0" w:space="0" w:color="auto"/>
      </w:divBdr>
    </w:div>
    <w:div w:id="1437676386">
      <w:bodyDiv w:val="1"/>
      <w:marLeft w:val="0"/>
      <w:marRight w:val="0"/>
      <w:marTop w:val="0"/>
      <w:marBottom w:val="0"/>
      <w:divBdr>
        <w:top w:val="none" w:sz="0" w:space="0" w:color="auto"/>
        <w:left w:val="none" w:sz="0" w:space="0" w:color="auto"/>
        <w:bottom w:val="none" w:sz="0" w:space="0" w:color="auto"/>
        <w:right w:val="none" w:sz="0" w:space="0" w:color="auto"/>
      </w:divBdr>
    </w:div>
    <w:div w:id="1443379892">
      <w:bodyDiv w:val="1"/>
      <w:marLeft w:val="0"/>
      <w:marRight w:val="0"/>
      <w:marTop w:val="0"/>
      <w:marBottom w:val="0"/>
      <w:divBdr>
        <w:top w:val="none" w:sz="0" w:space="0" w:color="auto"/>
        <w:left w:val="none" w:sz="0" w:space="0" w:color="auto"/>
        <w:bottom w:val="none" w:sz="0" w:space="0" w:color="auto"/>
        <w:right w:val="none" w:sz="0" w:space="0" w:color="auto"/>
      </w:divBdr>
    </w:div>
    <w:div w:id="1568764782">
      <w:bodyDiv w:val="1"/>
      <w:marLeft w:val="0"/>
      <w:marRight w:val="0"/>
      <w:marTop w:val="0"/>
      <w:marBottom w:val="0"/>
      <w:divBdr>
        <w:top w:val="none" w:sz="0" w:space="0" w:color="auto"/>
        <w:left w:val="none" w:sz="0" w:space="0" w:color="auto"/>
        <w:bottom w:val="none" w:sz="0" w:space="0" w:color="auto"/>
        <w:right w:val="none" w:sz="0" w:space="0" w:color="auto"/>
      </w:divBdr>
      <w:divsChild>
        <w:div w:id="176968464">
          <w:marLeft w:val="0"/>
          <w:marRight w:val="0"/>
          <w:marTop w:val="0"/>
          <w:marBottom w:val="0"/>
          <w:divBdr>
            <w:top w:val="none" w:sz="0" w:space="0" w:color="auto"/>
            <w:left w:val="none" w:sz="0" w:space="0" w:color="auto"/>
            <w:bottom w:val="none" w:sz="0" w:space="0" w:color="auto"/>
            <w:right w:val="none" w:sz="0" w:space="0" w:color="auto"/>
          </w:divBdr>
        </w:div>
        <w:div w:id="386607184">
          <w:marLeft w:val="0"/>
          <w:marRight w:val="0"/>
          <w:marTop w:val="0"/>
          <w:marBottom w:val="0"/>
          <w:divBdr>
            <w:top w:val="none" w:sz="0" w:space="0" w:color="auto"/>
            <w:left w:val="none" w:sz="0" w:space="0" w:color="auto"/>
            <w:bottom w:val="none" w:sz="0" w:space="0" w:color="auto"/>
            <w:right w:val="none" w:sz="0" w:space="0" w:color="auto"/>
          </w:divBdr>
        </w:div>
        <w:div w:id="660040743">
          <w:marLeft w:val="0"/>
          <w:marRight w:val="0"/>
          <w:marTop w:val="0"/>
          <w:marBottom w:val="0"/>
          <w:divBdr>
            <w:top w:val="none" w:sz="0" w:space="0" w:color="auto"/>
            <w:left w:val="none" w:sz="0" w:space="0" w:color="auto"/>
            <w:bottom w:val="none" w:sz="0" w:space="0" w:color="auto"/>
            <w:right w:val="none" w:sz="0" w:space="0" w:color="auto"/>
          </w:divBdr>
        </w:div>
        <w:div w:id="1267813480">
          <w:marLeft w:val="0"/>
          <w:marRight w:val="0"/>
          <w:marTop w:val="0"/>
          <w:marBottom w:val="0"/>
          <w:divBdr>
            <w:top w:val="none" w:sz="0" w:space="0" w:color="auto"/>
            <w:left w:val="none" w:sz="0" w:space="0" w:color="auto"/>
            <w:bottom w:val="none" w:sz="0" w:space="0" w:color="auto"/>
            <w:right w:val="none" w:sz="0" w:space="0" w:color="auto"/>
          </w:divBdr>
        </w:div>
        <w:div w:id="1635519165">
          <w:marLeft w:val="0"/>
          <w:marRight w:val="0"/>
          <w:marTop w:val="0"/>
          <w:marBottom w:val="0"/>
          <w:divBdr>
            <w:top w:val="none" w:sz="0" w:space="0" w:color="auto"/>
            <w:left w:val="none" w:sz="0" w:space="0" w:color="auto"/>
            <w:bottom w:val="none" w:sz="0" w:space="0" w:color="auto"/>
            <w:right w:val="none" w:sz="0" w:space="0" w:color="auto"/>
          </w:divBdr>
        </w:div>
        <w:div w:id="1779906994">
          <w:marLeft w:val="0"/>
          <w:marRight w:val="0"/>
          <w:marTop w:val="0"/>
          <w:marBottom w:val="0"/>
          <w:divBdr>
            <w:top w:val="none" w:sz="0" w:space="0" w:color="auto"/>
            <w:left w:val="none" w:sz="0" w:space="0" w:color="auto"/>
            <w:bottom w:val="none" w:sz="0" w:space="0" w:color="auto"/>
            <w:right w:val="none" w:sz="0" w:space="0" w:color="auto"/>
          </w:divBdr>
        </w:div>
        <w:div w:id="1926987550">
          <w:marLeft w:val="0"/>
          <w:marRight w:val="0"/>
          <w:marTop w:val="0"/>
          <w:marBottom w:val="0"/>
          <w:divBdr>
            <w:top w:val="none" w:sz="0" w:space="0" w:color="auto"/>
            <w:left w:val="none" w:sz="0" w:space="0" w:color="auto"/>
            <w:bottom w:val="none" w:sz="0" w:space="0" w:color="auto"/>
            <w:right w:val="none" w:sz="0" w:space="0" w:color="auto"/>
          </w:divBdr>
        </w:div>
        <w:div w:id="2118480738">
          <w:marLeft w:val="0"/>
          <w:marRight w:val="0"/>
          <w:marTop w:val="0"/>
          <w:marBottom w:val="0"/>
          <w:divBdr>
            <w:top w:val="none" w:sz="0" w:space="0" w:color="auto"/>
            <w:left w:val="none" w:sz="0" w:space="0" w:color="auto"/>
            <w:bottom w:val="none" w:sz="0" w:space="0" w:color="auto"/>
            <w:right w:val="none" w:sz="0" w:space="0" w:color="auto"/>
          </w:divBdr>
        </w:div>
      </w:divsChild>
    </w:div>
    <w:div w:id="1602176098">
      <w:bodyDiv w:val="1"/>
      <w:marLeft w:val="0"/>
      <w:marRight w:val="0"/>
      <w:marTop w:val="0"/>
      <w:marBottom w:val="0"/>
      <w:divBdr>
        <w:top w:val="none" w:sz="0" w:space="0" w:color="auto"/>
        <w:left w:val="none" w:sz="0" w:space="0" w:color="auto"/>
        <w:bottom w:val="none" w:sz="0" w:space="0" w:color="auto"/>
        <w:right w:val="none" w:sz="0" w:space="0" w:color="auto"/>
      </w:divBdr>
    </w:div>
    <w:div w:id="1631015172">
      <w:bodyDiv w:val="1"/>
      <w:marLeft w:val="0"/>
      <w:marRight w:val="0"/>
      <w:marTop w:val="0"/>
      <w:marBottom w:val="0"/>
      <w:divBdr>
        <w:top w:val="none" w:sz="0" w:space="0" w:color="auto"/>
        <w:left w:val="none" w:sz="0" w:space="0" w:color="auto"/>
        <w:bottom w:val="none" w:sz="0" w:space="0" w:color="auto"/>
        <w:right w:val="none" w:sz="0" w:space="0" w:color="auto"/>
      </w:divBdr>
    </w:div>
    <w:div w:id="1737821412">
      <w:bodyDiv w:val="1"/>
      <w:marLeft w:val="0"/>
      <w:marRight w:val="0"/>
      <w:marTop w:val="0"/>
      <w:marBottom w:val="0"/>
      <w:divBdr>
        <w:top w:val="none" w:sz="0" w:space="0" w:color="auto"/>
        <w:left w:val="none" w:sz="0" w:space="0" w:color="auto"/>
        <w:bottom w:val="none" w:sz="0" w:space="0" w:color="auto"/>
        <w:right w:val="none" w:sz="0" w:space="0" w:color="auto"/>
      </w:divBdr>
    </w:div>
    <w:div w:id="1746217755">
      <w:bodyDiv w:val="1"/>
      <w:marLeft w:val="0"/>
      <w:marRight w:val="0"/>
      <w:marTop w:val="0"/>
      <w:marBottom w:val="0"/>
      <w:divBdr>
        <w:top w:val="none" w:sz="0" w:space="0" w:color="auto"/>
        <w:left w:val="none" w:sz="0" w:space="0" w:color="auto"/>
        <w:bottom w:val="none" w:sz="0" w:space="0" w:color="auto"/>
        <w:right w:val="none" w:sz="0" w:space="0" w:color="auto"/>
      </w:divBdr>
      <w:divsChild>
        <w:div w:id="55207188">
          <w:marLeft w:val="0"/>
          <w:marRight w:val="0"/>
          <w:marTop w:val="0"/>
          <w:marBottom w:val="0"/>
          <w:divBdr>
            <w:top w:val="none" w:sz="0" w:space="0" w:color="auto"/>
            <w:left w:val="none" w:sz="0" w:space="0" w:color="auto"/>
            <w:bottom w:val="none" w:sz="0" w:space="0" w:color="auto"/>
            <w:right w:val="none" w:sz="0" w:space="0" w:color="auto"/>
          </w:divBdr>
        </w:div>
        <w:div w:id="353701463">
          <w:marLeft w:val="0"/>
          <w:marRight w:val="0"/>
          <w:marTop w:val="0"/>
          <w:marBottom w:val="0"/>
          <w:divBdr>
            <w:top w:val="none" w:sz="0" w:space="0" w:color="auto"/>
            <w:left w:val="none" w:sz="0" w:space="0" w:color="auto"/>
            <w:bottom w:val="none" w:sz="0" w:space="0" w:color="auto"/>
            <w:right w:val="none" w:sz="0" w:space="0" w:color="auto"/>
          </w:divBdr>
        </w:div>
        <w:div w:id="626088948">
          <w:marLeft w:val="0"/>
          <w:marRight w:val="0"/>
          <w:marTop w:val="0"/>
          <w:marBottom w:val="0"/>
          <w:divBdr>
            <w:top w:val="none" w:sz="0" w:space="0" w:color="auto"/>
            <w:left w:val="none" w:sz="0" w:space="0" w:color="auto"/>
            <w:bottom w:val="none" w:sz="0" w:space="0" w:color="auto"/>
            <w:right w:val="none" w:sz="0" w:space="0" w:color="auto"/>
          </w:divBdr>
        </w:div>
        <w:div w:id="890653647">
          <w:marLeft w:val="0"/>
          <w:marRight w:val="0"/>
          <w:marTop w:val="0"/>
          <w:marBottom w:val="0"/>
          <w:divBdr>
            <w:top w:val="none" w:sz="0" w:space="0" w:color="auto"/>
            <w:left w:val="none" w:sz="0" w:space="0" w:color="auto"/>
            <w:bottom w:val="none" w:sz="0" w:space="0" w:color="auto"/>
            <w:right w:val="none" w:sz="0" w:space="0" w:color="auto"/>
          </w:divBdr>
        </w:div>
        <w:div w:id="954796367">
          <w:marLeft w:val="0"/>
          <w:marRight w:val="0"/>
          <w:marTop w:val="0"/>
          <w:marBottom w:val="0"/>
          <w:divBdr>
            <w:top w:val="none" w:sz="0" w:space="0" w:color="auto"/>
            <w:left w:val="none" w:sz="0" w:space="0" w:color="auto"/>
            <w:bottom w:val="none" w:sz="0" w:space="0" w:color="auto"/>
            <w:right w:val="none" w:sz="0" w:space="0" w:color="auto"/>
          </w:divBdr>
        </w:div>
        <w:div w:id="1187327922">
          <w:marLeft w:val="0"/>
          <w:marRight w:val="0"/>
          <w:marTop w:val="0"/>
          <w:marBottom w:val="0"/>
          <w:divBdr>
            <w:top w:val="none" w:sz="0" w:space="0" w:color="auto"/>
            <w:left w:val="none" w:sz="0" w:space="0" w:color="auto"/>
            <w:bottom w:val="none" w:sz="0" w:space="0" w:color="auto"/>
            <w:right w:val="none" w:sz="0" w:space="0" w:color="auto"/>
          </w:divBdr>
          <w:divsChild>
            <w:div w:id="1114901757">
              <w:marLeft w:val="-75"/>
              <w:marRight w:val="0"/>
              <w:marTop w:val="30"/>
              <w:marBottom w:val="30"/>
              <w:divBdr>
                <w:top w:val="none" w:sz="0" w:space="0" w:color="auto"/>
                <w:left w:val="none" w:sz="0" w:space="0" w:color="auto"/>
                <w:bottom w:val="none" w:sz="0" w:space="0" w:color="auto"/>
                <w:right w:val="none" w:sz="0" w:space="0" w:color="auto"/>
              </w:divBdr>
              <w:divsChild>
                <w:div w:id="65736841">
                  <w:marLeft w:val="0"/>
                  <w:marRight w:val="0"/>
                  <w:marTop w:val="0"/>
                  <w:marBottom w:val="0"/>
                  <w:divBdr>
                    <w:top w:val="none" w:sz="0" w:space="0" w:color="auto"/>
                    <w:left w:val="none" w:sz="0" w:space="0" w:color="auto"/>
                    <w:bottom w:val="none" w:sz="0" w:space="0" w:color="auto"/>
                    <w:right w:val="none" w:sz="0" w:space="0" w:color="auto"/>
                  </w:divBdr>
                  <w:divsChild>
                    <w:div w:id="436751982">
                      <w:marLeft w:val="0"/>
                      <w:marRight w:val="0"/>
                      <w:marTop w:val="0"/>
                      <w:marBottom w:val="0"/>
                      <w:divBdr>
                        <w:top w:val="none" w:sz="0" w:space="0" w:color="auto"/>
                        <w:left w:val="none" w:sz="0" w:space="0" w:color="auto"/>
                        <w:bottom w:val="none" w:sz="0" w:space="0" w:color="auto"/>
                        <w:right w:val="none" w:sz="0" w:space="0" w:color="auto"/>
                      </w:divBdr>
                    </w:div>
                  </w:divsChild>
                </w:div>
                <w:div w:id="217516755">
                  <w:marLeft w:val="0"/>
                  <w:marRight w:val="0"/>
                  <w:marTop w:val="0"/>
                  <w:marBottom w:val="0"/>
                  <w:divBdr>
                    <w:top w:val="none" w:sz="0" w:space="0" w:color="auto"/>
                    <w:left w:val="none" w:sz="0" w:space="0" w:color="auto"/>
                    <w:bottom w:val="none" w:sz="0" w:space="0" w:color="auto"/>
                    <w:right w:val="none" w:sz="0" w:space="0" w:color="auto"/>
                  </w:divBdr>
                  <w:divsChild>
                    <w:div w:id="93987926">
                      <w:marLeft w:val="0"/>
                      <w:marRight w:val="0"/>
                      <w:marTop w:val="0"/>
                      <w:marBottom w:val="0"/>
                      <w:divBdr>
                        <w:top w:val="none" w:sz="0" w:space="0" w:color="auto"/>
                        <w:left w:val="none" w:sz="0" w:space="0" w:color="auto"/>
                        <w:bottom w:val="none" w:sz="0" w:space="0" w:color="auto"/>
                        <w:right w:val="none" w:sz="0" w:space="0" w:color="auto"/>
                      </w:divBdr>
                    </w:div>
                  </w:divsChild>
                </w:div>
                <w:div w:id="252016138">
                  <w:marLeft w:val="0"/>
                  <w:marRight w:val="0"/>
                  <w:marTop w:val="0"/>
                  <w:marBottom w:val="0"/>
                  <w:divBdr>
                    <w:top w:val="none" w:sz="0" w:space="0" w:color="auto"/>
                    <w:left w:val="none" w:sz="0" w:space="0" w:color="auto"/>
                    <w:bottom w:val="none" w:sz="0" w:space="0" w:color="auto"/>
                    <w:right w:val="none" w:sz="0" w:space="0" w:color="auto"/>
                  </w:divBdr>
                  <w:divsChild>
                    <w:div w:id="1016690743">
                      <w:marLeft w:val="0"/>
                      <w:marRight w:val="0"/>
                      <w:marTop w:val="0"/>
                      <w:marBottom w:val="0"/>
                      <w:divBdr>
                        <w:top w:val="none" w:sz="0" w:space="0" w:color="auto"/>
                        <w:left w:val="none" w:sz="0" w:space="0" w:color="auto"/>
                        <w:bottom w:val="none" w:sz="0" w:space="0" w:color="auto"/>
                        <w:right w:val="none" w:sz="0" w:space="0" w:color="auto"/>
                      </w:divBdr>
                    </w:div>
                  </w:divsChild>
                </w:div>
                <w:div w:id="276839605">
                  <w:marLeft w:val="0"/>
                  <w:marRight w:val="0"/>
                  <w:marTop w:val="0"/>
                  <w:marBottom w:val="0"/>
                  <w:divBdr>
                    <w:top w:val="none" w:sz="0" w:space="0" w:color="auto"/>
                    <w:left w:val="none" w:sz="0" w:space="0" w:color="auto"/>
                    <w:bottom w:val="none" w:sz="0" w:space="0" w:color="auto"/>
                    <w:right w:val="none" w:sz="0" w:space="0" w:color="auto"/>
                  </w:divBdr>
                  <w:divsChild>
                    <w:div w:id="1393383721">
                      <w:marLeft w:val="0"/>
                      <w:marRight w:val="0"/>
                      <w:marTop w:val="0"/>
                      <w:marBottom w:val="0"/>
                      <w:divBdr>
                        <w:top w:val="none" w:sz="0" w:space="0" w:color="auto"/>
                        <w:left w:val="none" w:sz="0" w:space="0" w:color="auto"/>
                        <w:bottom w:val="none" w:sz="0" w:space="0" w:color="auto"/>
                        <w:right w:val="none" w:sz="0" w:space="0" w:color="auto"/>
                      </w:divBdr>
                    </w:div>
                  </w:divsChild>
                </w:div>
                <w:div w:id="375980068">
                  <w:marLeft w:val="0"/>
                  <w:marRight w:val="0"/>
                  <w:marTop w:val="0"/>
                  <w:marBottom w:val="0"/>
                  <w:divBdr>
                    <w:top w:val="none" w:sz="0" w:space="0" w:color="auto"/>
                    <w:left w:val="none" w:sz="0" w:space="0" w:color="auto"/>
                    <w:bottom w:val="none" w:sz="0" w:space="0" w:color="auto"/>
                    <w:right w:val="none" w:sz="0" w:space="0" w:color="auto"/>
                  </w:divBdr>
                  <w:divsChild>
                    <w:div w:id="1917744871">
                      <w:marLeft w:val="0"/>
                      <w:marRight w:val="0"/>
                      <w:marTop w:val="0"/>
                      <w:marBottom w:val="0"/>
                      <w:divBdr>
                        <w:top w:val="none" w:sz="0" w:space="0" w:color="auto"/>
                        <w:left w:val="none" w:sz="0" w:space="0" w:color="auto"/>
                        <w:bottom w:val="none" w:sz="0" w:space="0" w:color="auto"/>
                        <w:right w:val="none" w:sz="0" w:space="0" w:color="auto"/>
                      </w:divBdr>
                    </w:div>
                  </w:divsChild>
                </w:div>
                <w:div w:id="380174860">
                  <w:marLeft w:val="0"/>
                  <w:marRight w:val="0"/>
                  <w:marTop w:val="0"/>
                  <w:marBottom w:val="0"/>
                  <w:divBdr>
                    <w:top w:val="none" w:sz="0" w:space="0" w:color="auto"/>
                    <w:left w:val="none" w:sz="0" w:space="0" w:color="auto"/>
                    <w:bottom w:val="none" w:sz="0" w:space="0" w:color="auto"/>
                    <w:right w:val="none" w:sz="0" w:space="0" w:color="auto"/>
                  </w:divBdr>
                  <w:divsChild>
                    <w:div w:id="1599171492">
                      <w:marLeft w:val="0"/>
                      <w:marRight w:val="0"/>
                      <w:marTop w:val="0"/>
                      <w:marBottom w:val="0"/>
                      <w:divBdr>
                        <w:top w:val="none" w:sz="0" w:space="0" w:color="auto"/>
                        <w:left w:val="none" w:sz="0" w:space="0" w:color="auto"/>
                        <w:bottom w:val="none" w:sz="0" w:space="0" w:color="auto"/>
                        <w:right w:val="none" w:sz="0" w:space="0" w:color="auto"/>
                      </w:divBdr>
                    </w:div>
                  </w:divsChild>
                </w:div>
                <w:div w:id="430324474">
                  <w:marLeft w:val="0"/>
                  <w:marRight w:val="0"/>
                  <w:marTop w:val="0"/>
                  <w:marBottom w:val="0"/>
                  <w:divBdr>
                    <w:top w:val="none" w:sz="0" w:space="0" w:color="auto"/>
                    <w:left w:val="none" w:sz="0" w:space="0" w:color="auto"/>
                    <w:bottom w:val="none" w:sz="0" w:space="0" w:color="auto"/>
                    <w:right w:val="none" w:sz="0" w:space="0" w:color="auto"/>
                  </w:divBdr>
                  <w:divsChild>
                    <w:div w:id="1826777683">
                      <w:marLeft w:val="0"/>
                      <w:marRight w:val="0"/>
                      <w:marTop w:val="0"/>
                      <w:marBottom w:val="0"/>
                      <w:divBdr>
                        <w:top w:val="none" w:sz="0" w:space="0" w:color="auto"/>
                        <w:left w:val="none" w:sz="0" w:space="0" w:color="auto"/>
                        <w:bottom w:val="none" w:sz="0" w:space="0" w:color="auto"/>
                        <w:right w:val="none" w:sz="0" w:space="0" w:color="auto"/>
                      </w:divBdr>
                    </w:div>
                  </w:divsChild>
                </w:div>
                <w:div w:id="474764194">
                  <w:marLeft w:val="0"/>
                  <w:marRight w:val="0"/>
                  <w:marTop w:val="0"/>
                  <w:marBottom w:val="0"/>
                  <w:divBdr>
                    <w:top w:val="none" w:sz="0" w:space="0" w:color="auto"/>
                    <w:left w:val="none" w:sz="0" w:space="0" w:color="auto"/>
                    <w:bottom w:val="none" w:sz="0" w:space="0" w:color="auto"/>
                    <w:right w:val="none" w:sz="0" w:space="0" w:color="auto"/>
                  </w:divBdr>
                  <w:divsChild>
                    <w:div w:id="273560570">
                      <w:marLeft w:val="0"/>
                      <w:marRight w:val="0"/>
                      <w:marTop w:val="0"/>
                      <w:marBottom w:val="0"/>
                      <w:divBdr>
                        <w:top w:val="none" w:sz="0" w:space="0" w:color="auto"/>
                        <w:left w:val="none" w:sz="0" w:space="0" w:color="auto"/>
                        <w:bottom w:val="none" w:sz="0" w:space="0" w:color="auto"/>
                        <w:right w:val="none" w:sz="0" w:space="0" w:color="auto"/>
                      </w:divBdr>
                    </w:div>
                  </w:divsChild>
                </w:div>
                <w:div w:id="500778052">
                  <w:marLeft w:val="0"/>
                  <w:marRight w:val="0"/>
                  <w:marTop w:val="0"/>
                  <w:marBottom w:val="0"/>
                  <w:divBdr>
                    <w:top w:val="none" w:sz="0" w:space="0" w:color="auto"/>
                    <w:left w:val="none" w:sz="0" w:space="0" w:color="auto"/>
                    <w:bottom w:val="none" w:sz="0" w:space="0" w:color="auto"/>
                    <w:right w:val="none" w:sz="0" w:space="0" w:color="auto"/>
                  </w:divBdr>
                  <w:divsChild>
                    <w:div w:id="1466509415">
                      <w:marLeft w:val="0"/>
                      <w:marRight w:val="0"/>
                      <w:marTop w:val="0"/>
                      <w:marBottom w:val="0"/>
                      <w:divBdr>
                        <w:top w:val="none" w:sz="0" w:space="0" w:color="auto"/>
                        <w:left w:val="none" w:sz="0" w:space="0" w:color="auto"/>
                        <w:bottom w:val="none" w:sz="0" w:space="0" w:color="auto"/>
                        <w:right w:val="none" w:sz="0" w:space="0" w:color="auto"/>
                      </w:divBdr>
                    </w:div>
                  </w:divsChild>
                </w:div>
                <w:div w:id="527333845">
                  <w:marLeft w:val="0"/>
                  <w:marRight w:val="0"/>
                  <w:marTop w:val="0"/>
                  <w:marBottom w:val="0"/>
                  <w:divBdr>
                    <w:top w:val="none" w:sz="0" w:space="0" w:color="auto"/>
                    <w:left w:val="none" w:sz="0" w:space="0" w:color="auto"/>
                    <w:bottom w:val="none" w:sz="0" w:space="0" w:color="auto"/>
                    <w:right w:val="none" w:sz="0" w:space="0" w:color="auto"/>
                  </w:divBdr>
                  <w:divsChild>
                    <w:div w:id="453601932">
                      <w:marLeft w:val="0"/>
                      <w:marRight w:val="0"/>
                      <w:marTop w:val="0"/>
                      <w:marBottom w:val="0"/>
                      <w:divBdr>
                        <w:top w:val="none" w:sz="0" w:space="0" w:color="auto"/>
                        <w:left w:val="none" w:sz="0" w:space="0" w:color="auto"/>
                        <w:bottom w:val="none" w:sz="0" w:space="0" w:color="auto"/>
                        <w:right w:val="none" w:sz="0" w:space="0" w:color="auto"/>
                      </w:divBdr>
                    </w:div>
                  </w:divsChild>
                </w:div>
                <w:div w:id="563179457">
                  <w:marLeft w:val="0"/>
                  <w:marRight w:val="0"/>
                  <w:marTop w:val="0"/>
                  <w:marBottom w:val="0"/>
                  <w:divBdr>
                    <w:top w:val="none" w:sz="0" w:space="0" w:color="auto"/>
                    <w:left w:val="none" w:sz="0" w:space="0" w:color="auto"/>
                    <w:bottom w:val="none" w:sz="0" w:space="0" w:color="auto"/>
                    <w:right w:val="none" w:sz="0" w:space="0" w:color="auto"/>
                  </w:divBdr>
                  <w:divsChild>
                    <w:div w:id="1996958240">
                      <w:marLeft w:val="0"/>
                      <w:marRight w:val="0"/>
                      <w:marTop w:val="0"/>
                      <w:marBottom w:val="0"/>
                      <w:divBdr>
                        <w:top w:val="none" w:sz="0" w:space="0" w:color="auto"/>
                        <w:left w:val="none" w:sz="0" w:space="0" w:color="auto"/>
                        <w:bottom w:val="none" w:sz="0" w:space="0" w:color="auto"/>
                        <w:right w:val="none" w:sz="0" w:space="0" w:color="auto"/>
                      </w:divBdr>
                    </w:div>
                  </w:divsChild>
                </w:div>
                <w:div w:id="622007652">
                  <w:marLeft w:val="0"/>
                  <w:marRight w:val="0"/>
                  <w:marTop w:val="0"/>
                  <w:marBottom w:val="0"/>
                  <w:divBdr>
                    <w:top w:val="none" w:sz="0" w:space="0" w:color="auto"/>
                    <w:left w:val="none" w:sz="0" w:space="0" w:color="auto"/>
                    <w:bottom w:val="none" w:sz="0" w:space="0" w:color="auto"/>
                    <w:right w:val="none" w:sz="0" w:space="0" w:color="auto"/>
                  </w:divBdr>
                  <w:divsChild>
                    <w:div w:id="874776437">
                      <w:marLeft w:val="0"/>
                      <w:marRight w:val="0"/>
                      <w:marTop w:val="0"/>
                      <w:marBottom w:val="0"/>
                      <w:divBdr>
                        <w:top w:val="none" w:sz="0" w:space="0" w:color="auto"/>
                        <w:left w:val="none" w:sz="0" w:space="0" w:color="auto"/>
                        <w:bottom w:val="none" w:sz="0" w:space="0" w:color="auto"/>
                        <w:right w:val="none" w:sz="0" w:space="0" w:color="auto"/>
                      </w:divBdr>
                    </w:div>
                  </w:divsChild>
                </w:div>
                <w:div w:id="986595191">
                  <w:marLeft w:val="0"/>
                  <w:marRight w:val="0"/>
                  <w:marTop w:val="0"/>
                  <w:marBottom w:val="0"/>
                  <w:divBdr>
                    <w:top w:val="none" w:sz="0" w:space="0" w:color="auto"/>
                    <w:left w:val="none" w:sz="0" w:space="0" w:color="auto"/>
                    <w:bottom w:val="none" w:sz="0" w:space="0" w:color="auto"/>
                    <w:right w:val="none" w:sz="0" w:space="0" w:color="auto"/>
                  </w:divBdr>
                  <w:divsChild>
                    <w:div w:id="638918029">
                      <w:marLeft w:val="0"/>
                      <w:marRight w:val="0"/>
                      <w:marTop w:val="0"/>
                      <w:marBottom w:val="0"/>
                      <w:divBdr>
                        <w:top w:val="none" w:sz="0" w:space="0" w:color="auto"/>
                        <w:left w:val="none" w:sz="0" w:space="0" w:color="auto"/>
                        <w:bottom w:val="none" w:sz="0" w:space="0" w:color="auto"/>
                        <w:right w:val="none" w:sz="0" w:space="0" w:color="auto"/>
                      </w:divBdr>
                    </w:div>
                  </w:divsChild>
                </w:div>
                <w:div w:id="1068918702">
                  <w:marLeft w:val="0"/>
                  <w:marRight w:val="0"/>
                  <w:marTop w:val="0"/>
                  <w:marBottom w:val="0"/>
                  <w:divBdr>
                    <w:top w:val="none" w:sz="0" w:space="0" w:color="auto"/>
                    <w:left w:val="none" w:sz="0" w:space="0" w:color="auto"/>
                    <w:bottom w:val="none" w:sz="0" w:space="0" w:color="auto"/>
                    <w:right w:val="none" w:sz="0" w:space="0" w:color="auto"/>
                  </w:divBdr>
                  <w:divsChild>
                    <w:div w:id="736244561">
                      <w:marLeft w:val="0"/>
                      <w:marRight w:val="0"/>
                      <w:marTop w:val="0"/>
                      <w:marBottom w:val="0"/>
                      <w:divBdr>
                        <w:top w:val="none" w:sz="0" w:space="0" w:color="auto"/>
                        <w:left w:val="none" w:sz="0" w:space="0" w:color="auto"/>
                        <w:bottom w:val="none" w:sz="0" w:space="0" w:color="auto"/>
                        <w:right w:val="none" w:sz="0" w:space="0" w:color="auto"/>
                      </w:divBdr>
                    </w:div>
                  </w:divsChild>
                </w:div>
                <w:div w:id="1093891077">
                  <w:marLeft w:val="0"/>
                  <w:marRight w:val="0"/>
                  <w:marTop w:val="0"/>
                  <w:marBottom w:val="0"/>
                  <w:divBdr>
                    <w:top w:val="none" w:sz="0" w:space="0" w:color="auto"/>
                    <w:left w:val="none" w:sz="0" w:space="0" w:color="auto"/>
                    <w:bottom w:val="none" w:sz="0" w:space="0" w:color="auto"/>
                    <w:right w:val="none" w:sz="0" w:space="0" w:color="auto"/>
                  </w:divBdr>
                  <w:divsChild>
                    <w:div w:id="1532183495">
                      <w:marLeft w:val="0"/>
                      <w:marRight w:val="0"/>
                      <w:marTop w:val="0"/>
                      <w:marBottom w:val="0"/>
                      <w:divBdr>
                        <w:top w:val="none" w:sz="0" w:space="0" w:color="auto"/>
                        <w:left w:val="none" w:sz="0" w:space="0" w:color="auto"/>
                        <w:bottom w:val="none" w:sz="0" w:space="0" w:color="auto"/>
                        <w:right w:val="none" w:sz="0" w:space="0" w:color="auto"/>
                      </w:divBdr>
                    </w:div>
                  </w:divsChild>
                </w:div>
                <w:div w:id="1335917466">
                  <w:marLeft w:val="0"/>
                  <w:marRight w:val="0"/>
                  <w:marTop w:val="0"/>
                  <w:marBottom w:val="0"/>
                  <w:divBdr>
                    <w:top w:val="none" w:sz="0" w:space="0" w:color="auto"/>
                    <w:left w:val="none" w:sz="0" w:space="0" w:color="auto"/>
                    <w:bottom w:val="none" w:sz="0" w:space="0" w:color="auto"/>
                    <w:right w:val="none" w:sz="0" w:space="0" w:color="auto"/>
                  </w:divBdr>
                  <w:divsChild>
                    <w:div w:id="248344843">
                      <w:marLeft w:val="0"/>
                      <w:marRight w:val="0"/>
                      <w:marTop w:val="0"/>
                      <w:marBottom w:val="0"/>
                      <w:divBdr>
                        <w:top w:val="none" w:sz="0" w:space="0" w:color="auto"/>
                        <w:left w:val="none" w:sz="0" w:space="0" w:color="auto"/>
                        <w:bottom w:val="none" w:sz="0" w:space="0" w:color="auto"/>
                        <w:right w:val="none" w:sz="0" w:space="0" w:color="auto"/>
                      </w:divBdr>
                    </w:div>
                  </w:divsChild>
                </w:div>
                <w:div w:id="1482843302">
                  <w:marLeft w:val="0"/>
                  <w:marRight w:val="0"/>
                  <w:marTop w:val="0"/>
                  <w:marBottom w:val="0"/>
                  <w:divBdr>
                    <w:top w:val="none" w:sz="0" w:space="0" w:color="auto"/>
                    <w:left w:val="none" w:sz="0" w:space="0" w:color="auto"/>
                    <w:bottom w:val="none" w:sz="0" w:space="0" w:color="auto"/>
                    <w:right w:val="none" w:sz="0" w:space="0" w:color="auto"/>
                  </w:divBdr>
                  <w:divsChild>
                    <w:div w:id="1071082986">
                      <w:marLeft w:val="0"/>
                      <w:marRight w:val="0"/>
                      <w:marTop w:val="0"/>
                      <w:marBottom w:val="0"/>
                      <w:divBdr>
                        <w:top w:val="none" w:sz="0" w:space="0" w:color="auto"/>
                        <w:left w:val="none" w:sz="0" w:space="0" w:color="auto"/>
                        <w:bottom w:val="none" w:sz="0" w:space="0" w:color="auto"/>
                        <w:right w:val="none" w:sz="0" w:space="0" w:color="auto"/>
                      </w:divBdr>
                    </w:div>
                  </w:divsChild>
                </w:div>
                <w:div w:id="1915429275">
                  <w:marLeft w:val="0"/>
                  <w:marRight w:val="0"/>
                  <w:marTop w:val="0"/>
                  <w:marBottom w:val="0"/>
                  <w:divBdr>
                    <w:top w:val="none" w:sz="0" w:space="0" w:color="auto"/>
                    <w:left w:val="none" w:sz="0" w:space="0" w:color="auto"/>
                    <w:bottom w:val="none" w:sz="0" w:space="0" w:color="auto"/>
                    <w:right w:val="none" w:sz="0" w:space="0" w:color="auto"/>
                  </w:divBdr>
                  <w:divsChild>
                    <w:div w:id="1749693119">
                      <w:marLeft w:val="0"/>
                      <w:marRight w:val="0"/>
                      <w:marTop w:val="0"/>
                      <w:marBottom w:val="0"/>
                      <w:divBdr>
                        <w:top w:val="none" w:sz="0" w:space="0" w:color="auto"/>
                        <w:left w:val="none" w:sz="0" w:space="0" w:color="auto"/>
                        <w:bottom w:val="none" w:sz="0" w:space="0" w:color="auto"/>
                        <w:right w:val="none" w:sz="0" w:space="0" w:color="auto"/>
                      </w:divBdr>
                    </w:div>
                  </w:divsChild>
                </w:div>
                <w:div w:id="2044748656">
                  <w:marLeft w:val="0"/>
                  <w:marRight w:val="0"/>
                  <w:marTop w:val="0"/>
                  <w:marBottom w:val="0"/>
                  <w:divBdr>
                    <w:top w:val="none" w:sz="0" w:space="0" w:color="auto"/>
                    <w:left w:val="none" w:sz="0" w:space="0" w:color="auto"/>
                    <w:bottom w:val="none" w:sz="0" w:space="0" w:color="auto"/>
                    <w:right w:val="none" w:sz="0" w:space="0" w:color="auto"/>
                  </w:divBdr>
                  <w:divsChild>
                    <w:div w:id="9590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6820">
          <w:marLeft w:val="0"/>
          <w:marRight w:val="0"/>
          <w:marTop w:val="0"/>
          <w:marBottom w:val="0"/>
          <w:divBdr>
            <w:top w:val="none" w:sz="0" w:space="0" w:color="auto"/>
            <w:left w:val="none" w:sz="0" w:space="0" w:color="auto"/>
            <w:bottom w:val="none" w:sz="0" w:space="0" w:color="auto"/>
            <w:right w:val="none" w:sz="0" w:space="0" w:color="auto"/>
          </w:divBdr>
        </w:div>
      </w:divsChild>
    </w:div>
    <w:div w:id="1755080824">
      <w:bodyDiv w:val="1"/>
      <w:marLeft w:val="0"/>
      <w:marRight w:val="0"/>
      <w:marTop w:val="0"/>
      <w:marBottom w:val="0"/>
      <w:divBdr>
        <w:top w:val="none" w:sz="0" w:space="0" w:color="auto"/>
        <w:left w:val="none" w:sz="0" w:space="0" w:color="auto"/>
        <w:bottom w:val="none" w:sz="0" w:space="0" w:color="auto"/>
        <w:right w:val="none" w:sz="0" w:space="0" w:color="auto"/>
      </w:divBdr>
    </w:div>
    <w:div w:id="1806006047">
      <w:bodyDiv w:val="1"/>
      <w:marLeft w:val="0"/>
      <w:marRight w:val="0"/>
      <w:marTop w:val="0"/>
      <w:marBottom w:val="0"/>
      <w:divBdr>
        <w:top w:val="none" w:sz="0" w:space="0" w:color="auto"/>
        <w:left w:val="none" w:sz="0" w:space="0" w:color="auto"/>
        <w:bottom w:val="none" w:sz="0" w:space="0" w:color="auto"/>
        <w:right w:val="none" w:sz="0" w:space="0" w:color="auto"/>
      </w:divBdr>
      <w:divsChild>
        <w:div w:id="106504607">
          <w:marLeft w:val="0"/>
          <w:marRight w:val="0"/>
          <w:marTop w:val="0"/>
          <w:marBottom w:val="0"/>
          <w:divBdr>
            <w:top w:val="none" w:sz="0" w:space="0" w:color="auto"/>
            <w:left w:val="none" w:sz="0" w:space="0" w:color="auto"/>
            <w:bottom w:val="none" w:sz="0" w:space="0" w:color="auto"/>
            <w:right w:val="none" w:sz="0" w:space="0" w:color="auto"/>
          </w:divBdr>
        </w:div>
        <w:div w:id="137840012">
          <w:marLeft w:val="0"/>
          <w:marRight w:val="0"/>
          <w:marTop w:val="0"/>
          <w:marBottom w:val="0"/>
          <w:divBdr>
            <w:top w:val="none" w:sz="0" w:space="0" w:color="auto"/>
            <w:left w:val="none" w:sz="0" w:space="0" w:color="auto"/>
            <w:bottom w:val="none" w:sz="0" w:space="0" w:color="auto"/>
            <w:right w:val="none" w:sz="0" w:space="0" w:color="auto"/>
          </w:divBdr>
        </w:div>
        <w:div w:id="205220217">
          <w:marLeft w:val="0"/>
          <w:marRight w:val="0"/>
          <w:marTop w:val="0"/>
          <w:marBottom w:val="0"/>
          <w:divBdr>
            <w:top w:val="none" w:sz="0" w:space="0" w:color="auto"/>
            <w:left w:val="none" w:sz="0" w:space="0" w:color="auto"/>
            <w:bottom w:val="none" w:sz="0" w:space="0" w:color="auto"/>
            <w:right w:val="none" w:sz="0" w:space="0" w:color="auto"/>
          </w:divBdr>
        </w:div>
        <w:div w:id="452989260">
          <w:marLeft w:val="0"/>
          <w:marRight w:val="0"/>
          <w:marTop w:val="0"/>
          <w:marBottom w:val="0"/>
          <w:divBdr>
            <w:top w:val="none" w:sz="0" w:space="0" w:color="auto"/>
            <w:left w:val="none" w:sz="0" w:space="0" w:color="auto"/>
            <w:bottom w:val="none" w:sz="0" w:space="0" w:color="auto"/>
            <w:right w:val="none" w:sz="0" w:space="0" w:color="auto"/>
          </w:divBdr>
        </w:div>
        <w:div w:id="465706116">
          <w:marLeft w:val="0"/>
          <w:marRight w:val="0"/>
          <w:marTop w:val="0"/>
          <w:marBottom w:val="0"/>
          <w:divBdr>
            <w:top w:val="none" w:sz="0" w:space="0" w:color="auto"/>
            <w:left w:val="none" w:sz="0" w:space="0" w:color="auto"/>
            <w:bottom w:val="none" w:sz="0" w:space="0" w:color="auto"/>
            <w:right w:val="none" w:sz="0" w:space="0" w:color="auto"/>
          </w:divBdr>
        </w:div>
        <w:div w:id="511651775">
          <w:marLeft w:val="0"/>
          <w:marRight w:val="0"/>
          <w:marTop w:val="0"/>
          <w:marBottom w:val="0"/>
          <w:divBdr>
            <w:top w:val="none" w:sz="0" w:space="0" w:color="auto"/>
            <w:left w:val="none" w:sz="0" w:space="0" w:color="auto"/>
            <w:bottom w:val="none" w:sz="0" w:space="0" w:color="auto"/>
            <w:right w:val="none" w:sz="0" w:space="0" w:color="auto"/>
          </w:divBdr>
        </w:div>
        <w:div w:id="577902680">
          <w:marLeft w:val="0"/>
          <w:marRight w:val="0"/>
          <w:marTop w:val="0"/>
          <w:marBottom w:val="0"/>
          <w:divBdr>
            <w:top w:val="none" w:sz="0" w:space="0" w:color="auto"/>
            <w:left w:val="none" w:sz="0" w:space="0" w:color="auto"/>
            <w:bottom w:val="none" w:sz="0" w:space="0" w:color="auto"/>
            <w:right w:val="none" w:sz="0" w:space="0" w:color="auto"/>
          </w:divBdr>
        </w:div>
        <w:div w:id="966008247">
          <w:marLeft w:val="0"/>
          <w:marRight w:val="0"/>
          <w:marTop w:val="0"/>
          <w:marBottom w:val="0"/>
          <w:divBdr>
            <w:top w:val="none" w:sz="0" w:space="0" w:color="auto"/>
            <w:left w:val="none" w:sz="0" w:space="0" w:color="auto"/>
            <w:bottom w:val="none" w:sz="0" w:space="0" w:color="auto"/>
            <w:right w:val="none" w:sz="0" w:space="0" w:color="auto"/>
          </w:divBdr>
        </w:div>
        <w:div w:id="1685785054">
          <w:marLeft w:val="0"/>
          <w:marRight w:val="0"/>
          <w:marTop w:val="0"/>
          <w:marBottom w:val="0"/>
          <w:divBdr>
            <w:top w:val="none" w:sz="0" w:space="0" w:color="auto"/>
            <w:left w:val="none" w:sz="0" w:space="0" w:color="auto"/>
            <w:bottom w:val="none" w:sz="0" w:space="0" w:color="auto"/>
            <w:right w:val="none" w:sz="0" w:space="0" w:color="auto"/>
          </w:divBdr>
        </w:div>
        <w:div w:id="1785463859">
          <w:marLeft w:val="0"/>
          <w:marRight w:val="0"/>
          <w:marTop w:val="0"/>
          <w:marBottom w:val="0"/>
          <w:divBdr>
            <w:top w:val="none" w:sz="0" w:space="0" w:color="auto"/>
            <w:left w:val="none" w:sz="0" w:space="0" w:color="auto"/>
            <w:bottom w:val="none" w:sz="0" w:space="0" w:color="auto"/>
            <w:right w:val="none" w:sz="0" w:space="0" w:color="auto"/>
          </w:divBdr>
        </w:div>
      </w:divsChild>
    </w:div>
    <w:div w:id="1827741512">
      <w:bodyDiv w:val="1"/>
      <w:marLeft w:val="0"/>
      <w:marRight w:val="0"/>
      <w:marTop w:val="0"/>
      <w:marBottom w:val="0"/>
      <w:divBdr>
        <w:top w:val="none" w:sz="0" w:space="0" w:color="auto"/>
        <w:left w:val="none" w:sz="0" w:space="0" w:color="auto"/>
        <w:bottom w:val="none" w:sz="0" w:space="0" w:color="auto"/>
        <w:right w:val="none" w:sz="0" w:space="0" w:color="auto"/>
      </w:divBdr>
      <w:divsChild>
        <w:div w:id="234904284">
          <w:marLeft w:val="0"/>
          <w:marRight w:val="0"/>
          <w:marTop w:val="0"/>
          <w:marBottom w:val="0"/>
          <w:divBdr>
            <w:top w:val="none" w:sz="0" w:space="0" w:color="auto"/>
            <w:left w:val="none" w:sz="0" w:space="0" w:color="auto"/>
            <w:bottom w:val="none" w:sz="0" w:space="0" w:color="auto"/>
            <w:right w:val="none" w:sz="0" w:space="0" w:color="auto"/>
          </w:divBdr>
        </w:div>
        <w:div w:id="491064080">
          <w:marLeft w:val="0"/>
          <w:marRight w:val="0"/>
          <w:marTop w:val="0"/>
          <w:marBottom w:val="0"/>
          <w:divBdr>
            <w:top w:val="none" w:sz="0" w:space="0" w:color="auto"/>
            <w:left w:val="none" w:sz="0" w:space="0" w:color="auto"/>
            <w:bottom w:val="none" w:sz="0" w:space="0" w:color="auto"/>
            <w:right w:val="none" w:sz="0" w:space="0" w:color="auto"/>
          </w:divBdr>
        </w:div>
        <w:div w:id="1020006328">
          <w:marLeft w:val="0"/>
          <w:marRight w:val="0"/>
          <w:marTop w:val="0"/>
          <w:marBottom w:val="0"/>
          <w:divBdr>
            <w:top w:val="none" w:sz="0" w:space="0" w:color="auto"/>
            <w:left w:val="none" w:sz="0" w:space="0" w:color="auto"/>
            <w:bottom w:val="none" w:sz="0" w:space="0" w:color="auto"/>
            <w:right w:val="none" w:sz="0" w:space="0" w:color="auto"/>
          </w:divBdr>
        </w:div>
        <w:div w:id="1190145380">
          <w:marLeft w:val="0"/>
          <w:marRight w:val="0"/>
          <w:marTop w:val="0"/>
          <w:marBottom w:val="0"/>
          <w:divBdr>
            <w:top w:val="none" w:sz="0" w:space="0" w:color="auto"/>
            <w:left w:val="none" w:sz="0" w:space="0" w:color="auto"/>
            <w:bottom w:val="none" w:sz="0" w:space="0" w:color="auto"/>
            <w:right w:val="none" w:sz="0" w:space="0" w:color="auto"/>
          </w:divBdr>
        </w:div>
        <w:div w:id="2099329079">
          <w:marLeft w:val="0"/>
          <w:marRight w:val="0"/>
          <w:marTop w:val="0"/>
          <w:marBottom w:val="0"/>
          <w:divBdr>
            <w:top w:val="none" w:sz="0" w:space="0" w:color="auto"/>
            <w:left w:val="none" w:sz="0" w:space="0" w:color="auto"/>
            <w:bottom w:val="none" w:sz="0" w:space="0" w:color="auto"/>
            <w:right w:val="none" w:sz="0" w:space="0" w:color="auto"/>
          </w:divBdr>
        </w:div>
      </w:divsChild>
    </w:div>
    <w:div w:id="1846745131">
      <w:bodyDiv w:val="1"/>
      <w:marLeft w:val="0"/>
      <w:marRight w:val="0"/>
      <w:marTop w:val="0"/>
      <w:marBottom w:val="0"/>
      <w:divBdr>
        <w:top w:val="none" w:sz="0" w:space="0" w:color="auto"/>
        <w:left w:val="none" w:sz="0" w:space="0" w:color="auto"/>
        <w:bottom w:val="none" w:sz="0" w:space="0" w:color="auto"/>
        <w:right w:val="none" w:sz="0" w:space="0" w:color="auto"/>
      </w:divBdr>
    </w:div>
    <w:div w:id="1898856780">
      <w:bodyDiv w:val="1"/>
      <w:marLeft w:val="0"/>
      <w:marRight w:val="0"/>
      <w:marTop w:val="0"/>
      <w:marBottom w:val="0"/>
      <w:divBdr>
        <w:top w:val="none" w:sz="0" w:space="0" w:color="auto"/>
        <w:left w:val="none" w:sz="0" w:space="0" w:color="auto"/>
        <w:bottom w:val="none" w:sz="0" w:space="0" w:color="auto"/>
        <w:right w:val="none" w:sz="0" w:space="0" w:color="auto"/>
      </w:divBdr>
    </w:div>
    <w:div w:id="1975911381">
      <w:bodyDiv w:val="1"/>
      <w:marLeft w:val="0"/>
      <w:marRight w:val="0"/>
      <w:marTop w:val="0"/>
      <w:marBottom w:val="0"/>
      <w:divBdr>
        <w:top w:val="none" w:sz="0" w:space="0" w:color="auto"/>
        <w:left w:val="none" w:sz="0" w:space="0" w:color="auto"/>
        <w:bottom w:val="none" w:sz="0" w:space="0" w:color="auto"/>
        <w:right w:val="none" w:sz="0" w:space="0" w:color="auto"/>
      </w:divBdr>
    </w:div>
    <w:div w:id="1996642564">
      <w:bodyDiv w:val="1"/>
      <w:marLeft w:val="0"/>
      <w:marRight w:val="0"/>
      <w:marTop w:val="0"/>
      <w:marBottom w:val="0"/>
      <w:divBdr>
        <w:top w:val="none" w:sz="0" w:space="0" w:color="auto"/>
        <w:left w:val="none" w:sz="0" w:space="0" w:color="auto"/>
        <w:bottom w:val="none" w:sz="0" w:space="0" w:color="auto"/>
        <w:right w:val="none" w:sz="0" w:space="0" w:color="auto"/>
      </w:divBdr>
    </w:div>
    <w:div w:id="2024932516">
      <w:bodyDiv w:val="1"/>
      <w:marLeft w:val="0"/>
      <w:marRight w:val="0"/>
      <w:marTop w:val="0"/>
      <w:marBottom w:val="0"/>
      <w:divBdr>
        <w:top w:val="none" w:sz="0" w:space="0" w:color="auto"/>
        <w:left w:val="none" w:sz="0" w:space="0" w:color="auto"/>
        <w:bottom w:val="none" w:sz="0" w:space="0" w:color="auto"/>
        <w:right w:val="none" w:sz="0" w:space="0" w:color="auto"/>
      </w:divBdr>
    </w:div>
    <w:div w:id="2063744009">
      <w:bodyDiv w:val="1"/>
      <w:marLeft w:val="0"/>
      <w:marRight w:val="0"/>
      <w:marTop w:val="0"/>
      <w:marBottom w:val="0"/>
      <w:divBdr>
        <w:top w:val="none" w:sz="0" w:space="0" w:color="auto"/>
        <w:left w:val="none" w:sz="0" w:space="0" w:color="auto"/>
        <w:bottom w:val="none" w:sz="0" w:space="0" w:color="auto"/>
        <w:right w:val="none" w:sz="0" w:space="0" w:color="auto"/>
      </w:divBdr>
    </w:div>
    <w:div w:id="2080516542">
      <w:bodyDiv w:val="1"/>
      <w:marLeft w:val="0"/>
      <w:marRight w:val="0"/>
      <w:marTop w:val="0"/>
      <w:marBottom w:val="0"/>
      <w:divBdr>
        <w:top w:val="none" w:sz="0" w:space="0" w:color="auto"/>
        <w:left w:val="none" w:sz="0" w:space="0" w:color="auto"/>
        <w:bottom w:val="none" w:sz="0" w:space="0" w:color="auto"/>
        <w:right w:val="none" w:sz="0" w:space="0" w:color="auto"/>
      </w:divBdr>
    </w:div>
    <w:div w:id="21085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ocr.org.uk/blog/summer-2022-nea-alevel-geography/" TargetMode="External"/><Relationship Id="rId26" Type="http://schemas.openxmlformats.org/officeDocument/2006/relationships/hyperlink" Target="https://broomx.cirqahosting.com/cirqa-web-app/" TargetMode="External"/><Relationship Id="rId39" Type="http://schemas.openxmlformats.org/officeDocument/2006/relationships/hyperlink" Target="https://pod.derby-college.ac.uk/mod/hvp/view.php?id=23921" TargetMode="External"/><Relationship Id="rId21" Type="http://schemas.openxmlformats.org/officeDocument/2006/relationships/hyperlink" Target="https://www.derby-college.ac.uk/student-support/examination-information/" TargetMode="External"/><Relationship Id="rId34" Type="http://schemas.openxmlformats.org/officeDocument/2006/relationships/hyperlink" Target="https://pod.derby-college.ac.uk/mod/hvp/view.php?id=23925" TargetMode="External"/><Relationship Id="rId42" Type="http://schemas.openxmlformats.org/officeDocument/2006/relationships/hyperlink" Target="https://pod.derby-college.ac.uk/mod/hvp/view.php?id=23918" TargetMode="External"/><Relationship Id="rId47" Type="http://schemas.openxmlformats.org/officeDocument/2006/relationships/hyperlink" Target="https://pod.derby-college.ac.uk/mod/hvp/view.php?id=23924" TargetMode="External"/><Relationship Id="rId50" Type="http://schemas.openxmlformats.org/officeDocument/2006/relationships/hyperlink" Target="mailto:learningresources@derby-college.ac.uk"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mazon.co.uk/Level-Geography-Third-David-Barker/dp/1398312576/ref=sr_1_1?crid=NTPIN4G0YJR0&amp;dib=eyJ2IjoiMSJ9.FlDfaEfsg9RECRUTCEFOuB3JWmd-zMQKhZFSvpo-YhIdi9camGEDA-hBOGMvgBjUYPFV0sQ-JqTJJpuyDQ2N_MeYJFGaGcm7StOgNw0L27F_UMuS2S_RSQsmJFFXJWY-kluwY2Wnx4-opyG_4w-u0kAQ3kzVBCTijhhnrZQj8Vh7Vl9WI77uyZcByUw81x6KcalF2MS0_BJy3QuLsY_kEFkND_oj7oP47vJizIVw5kU.lDQh21Oh12lEpulsSeR_je-1QH4BPY309BjiSWKCTO0&amp;dib_tag=se&amp;keywords=ocr+a+level+geography&amp;qid=1752139539&amp;sprefix=ocr+a+level+geography%2Caps%2C103&amp;sr=8-1" TargetMode="External"/><Relationship Id="rId29" Type="http://schemas.openxmlformats.org/officeDocument/2006/relationships/hyperlink" Target="mailto:Learningresources@derby-college.ac.uk" TargetMode="External"/><Relationship Id="rId11" Type="http://schemas.openxmlformats.org/officeDocument/2006/relationships/image" Target="media/image1.wmf"/><Relationship Id="rId24" Type="http://schemas.openxmlformats.org/officeDocument/2006/relationships/hyperlink" Target="https://studentderbycollegeac.sharepoint.com/sites/Welfare/SitePages/Chat-to-a-Welfare-Officer.aspx" TargetMode="External"/><Relationship Id="rId32" Type="http://schemas.openxmlformats.org/officeDocument/2006/relationships/hyperlink" Target="https://pod.derby-college.ac.uk/course/view.php?id=289" TargetMode="External"/><Relationship Id="rId37" Type="http://schemas.openxmlformats.org/officeDocument/2006/relationships/hyperlink" Target="https://pod.derby-college.ac.uk/mod/hvp/view.php?id=23932" TargetMode="External"/><Relationship Id="rId40" Type="http://schemas.openxmlformats.org/officeDocument/2006/relationships/hyperlink" Target="https://pod.derby-college.ac.uk/mod/hvp/view.php?id=23931" TargetMode="External"/><Relationship Id="rId45" Type="http://schemas.openxmlformats.org/officeDocument/2006/relationships/hyperlink" Target="https://pod.derby-college.ac.uk/mod/hvp/view.php?id=23917" TargetMode="External"/><Relationship Id="rId53" Type="http://schemas.openxmlformats.org/officeDocument/2006/relationships/hyperlink" Target="mailto:at&#160;edtech@derby-college.ac.uk"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view.officeapps.live.com/op/view.aspx?src=https%3A%2F%2Fwww.ocr.org.uk%2FImages%2F427101-guide-to-the-a-level-geography-assessment-objectives.pptx%23%3A~%3Atext%3DFor%2520A%2520Level%2520Geography%2520there%2520are%2520thee%2520Assessment%2Callocated%2520to%2520assessing%2520students%25E2%2580%2599%2520knowledge%2520and%2520understanding%2520%2528AO1%2529&amp;wdOrigin=BROWSE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A31C8.1EA63440" TargetMode="External"/><Relationship Id="rId22" Type="http://schemas.openxmlformats.org/officeDocument/2006/relationships/hyperlink" Target="https://studentderbycollegeac.sharepoint.com/sites/StudentHandbook/SitePages/Code-of-Conduct.aspx" TargetMode="External"/><Relationship Id="rId27" Type="http://schemas.openxmlformats.org/officeDocument/2006/relationships/hyperlink" Target="https://studentderbycollegeac.sharepoint.com/sites/DCGlibrary" TargetMode="External"/><Relationship Id="rId30" Type="http://schemas.openxmlformats.org/officeDocument/2006/relationships/hyperlink" Target="https://pod.derby-college.ac.uk/mod/glossary/view.php?id=958" TargetMode="External"/><Relationship Id="rId35" Type="http://schemas.openxmlformats.org/officeDocument/2006/relationships/hyperlink" Target="https://pod.derby-college.ac.uk/mod/hvp/view.php?id=23929" TargetMode="External"/><Relationship Id="rId43" Type="http://schemas.openxmlformats.org/officeDocument/2006/relationships/hyperlink" Target="https://pod.derby-college.ac.uk/mod/hvp/view.php?id=23930" TargetMode="External"/><Relationship Id="rId48" Type="http://schemas.openxmlformats.org/officeDocument/2006/relationships/hyperlink" Target="https://pod.derby-college.ac.uk/mod/hvp/view.php?id=23916"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pod.derby-college.ac.uk/course/view.php?id=286" TargetMode="External"/><Relationship Id="rId3" Type="http://schemas.openxmlformats.org/officeDocument/2006/relationships/customXml" Target="../customXml/item3.xml"/><Relationship Id="rId12" Type="http://schemas.openxmlformats.org/officeDocument/2006/relationships/hyperlink" Target="https://ocr.org.uk/qualifications/as-and-a-level/geography-h081-h481-from-2016/" TargetMode="External"/><Relationship Id="rId17" Type="http://schemas.openxmlformats.org/officeDocument/2006/relationships/hyperlink" Target="https://www.derby-college.ac.uk/student-support/financial-support-and-fees/" TargetMode="External"/><Relationship Id="rId25" Type="http://schemas.openxmlformats.org/officeDocument/2006/relationships/hyperlink" Target="https://studentderbycollegeac.sharepoint.com/sites/StudentHandbook/SitePages/Work-Experience.aspx" TargetMode="External"/><Relationship Id="rId33" Type="http://schemas.openxmlformats.org/officeDocument/2006/relationships/hyperlink" Target="https://pod.derby-college.ac.uk/course/view.php?id=289" TargetMode="External"/><Relationship Id="rId38" Type="http://schemas.openxmlformats.org/officeDocument/2006/relationships/hyperlink" Target="https://pod.derby-college.ac.uk/mod/hvp/view.php?id=23928" TargetMode="External"/><Relationship Id="rId46" Type="http://schemas.openxmlformats.org/officeDocument/2006/relationships/hyperlink" Target="https://pod.derby-college.ac.uk/mod/hvp/view.php?id=23915" TargetMode="External"/><Relationship Id="rId20" Type="http://schemas.openxmlformats.org/officeDocument/2006/relationships/hyperlink" Target="https://www.jcq.org.uk/exams-office/information-for-candidates-documents" TargetMode="External"/><Relationship Id="rId41" Type="http://schemas.openxmlformats.org/officeDocument/2006/relationships/hyperlink" Target="https://pod.derby-college.ac.uk/mod/hvp/view.php?id=23927" TargetMode="External"/><Relationship Id="rId54" Type="http://schemas.openxmlformats.org/officeDocument/2006/relationships/hyperlink" Target="mailto:studentvoice@derby-college.ac.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utism.org.uk/" TargetMode="External"/><Relationship Id="rId23" Type="http://schemas.openxmlformats.org/officeDocument/2006/relationships/hyperlink" Target="https://studentderbycollegeac.sharepoint.com/sites/StudentHandbook/SitePages/Statement-on-Bullying.aspx" TargetMode="External"/><Relationship Id="rId28" Type="http://schemas.openxmlformats.org/officeDocument/2006/relationships/hyperlink" Target="https://studentderbycollegeac.sharepoint.com/:u:/r/sites/DCGlibrary/SitePages/Home1.aspx?csf=1&amp;web=1&amp;share=Ee0fUh-4wTZHl1a7XXGX-qoBXqi6yc1oAUjMCymHjg1Uew&amp;e=LenOAy" TargetMode="External"/><Relationship Id="rId36" Type="http://schemas.openxmlformats.org/officeDocument/2006/relationships/hyperlink" Target="https://pod.derby-college.ac.uk/mod/hvp/view.php?id=23923" TargetMode="External"/><Relationship Id="rId49" Type="http://schemas.openxmlformats.org/officeDocument/2006/relationships/image" Target="media/image3.png"/><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mailto:learningresources@derby-college.ac.uk" TargetMode="External"/><Relationship Id="rId44" Type="http://schemas.openxmlformats.org/officeDocument/2006/relationships/hyperlink" Target="https://pod.derby-college.ac.uk/mod/hvp/view.php?id=23926" TargetMode="External"/><Relationship Id="rId52" Type="http://schemas.openxmlformats.org/officeDocument/2006/relationships/hyperlink" Target="https://pod.derby-college.ac.uk/course/view.php?id=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b713d6-ca19-40bf-960d-e18f5dd9854b">
      <Terms xmlns="http://schemas.microsoft.com/office/infopath/2007/PartnerControls"/>
    </lcf76f155ced4ddcb4097134ff3c332f>
    <TaxCatchAll xmlns="6986fc01-2b17-431a-9263-c351215cb777" xsi:nil="true"/>
    <SharedWithUsers xmlns="6986fc01-2b17-431a-9263-c351215cb777">
      <UserInfo>
        <DisplayName>Melanie Lanser</DisplayName>
        <AccountId>64</AccountId>
        <AccountType/>
      </UserInfo>
      <UserInfo>
        <DisplayName>Louise Plummer</DisplayName>
        <AccountId>870</AccountId>
        <AccountType/>
      </UserInfo>
      <UserInfo>
        <DisplayName>Judith Copeland</DisplayName>
        <AccountId>58</AccountId>
        <AccountType/>
      </UserInfo>
      <UserInfo>
        <DisplayName>Catherine Mansfield</DisplayName>
        <AccountId>163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B6A3D673CE414A9C555EB3523C81C2" ma:contentTypeVersion="18" ma:contentTypeDescription="Create a new document." ma:contentTypeScope="" ma:versionID="2b72a0b9d012a19506a9c15e0f338eba">
  <xsd:schema xmlns:xsd="http://www.w3.org/2001/XMLSchema" xmlns:xs="http://www.w3.org/2001/XMLSchema" xmlns:p="http://schemas.microsoft.com/office/2006/metadata/properties" xmlns:ns2="75b713d6-ca19-40bf-960d-e18f5dd9854b" xmlns:ns3="6986fc01-2b17-431a-9263-c351215cb777" targetNamespace="http://schemas.microsoft.com/office/2006/metadata/properties" ma:root="true" ma:fieldsID="19fbfa40a432bb92adb7d66fcf5e0cf4" ns2:_="" ns3:_="">
    <xsd:import namespace="75b713d6-ca19-40bf-960d-e18f5dd9854b"/>
    <xsd:import namespace="6986fc01-2b17-431a-9263-c351215cb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713d6-ca19-40bf-960d-e18f5dd98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6fc01-2b17-431a-9263-c351215cb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8eb696-e13f-4ae1-90eb-c56db3b75605}" ma:internalName="TaxCatchAll" ma:showField="CatchAllData" ma:web="6986fc01-2b17-431a-9263-c351215cb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76AEE-B5ED-4824-A8EA-2A014048BC78}">
  <ds:schemaRefs>
    <ds:schemaRef ds:uri="http://schemas.microsoft.com/office/2006/metadata/properties"/>
    <ds:schemaRef ds:uri="http://schemas.microsoft.com/office/infopath/2007/PartnerControls"/>
    <ds:schemaRef ds:uri="75b713d6-ca19-40bf-960d-e18f5dd9854b"/>
    <ds:schemaRef ds:uri="6986fc01-2b17-431a-9263-c351215cb777"/>
  </ds:schemaRefs>
</ds:datastoreItem>
</file>

<file path=customXml/itemProps2.xml><?xml version="1.0" encoding="utf-8"?>
<ds:datastoreItem xmlns:ds="http://schemas.openxmlformats.org/officeDocument/2006/customXml" ds:itemID="{00FC5964-C691-45CB-9292-C10D65381BD0}">
  <ds:schemaRefs>
    <ds:schemaRef ds:uri="http://schemas.microsoft.com/sharepoint/v3/contenttype/forms"/>
  </ds:schemaRefs>
</ds:datastoreItem>
</file>

<file path=customXml/itemProps3.xml><?xml version="1.0" encoding="utf-8"?>
<ds:datastoreItem xmlns:ds="http://schemas.openxmlformats.org/officeDocument/2006/customXml" ds:itemID="{368611F1-1866-410D-9EAD-010A2AA13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713d6-ca19-40bf-960d-e18f5dd9854b"/>
    <ds:schemaRef ds:uri="6986fc01-2b17-431a-9263-c351215cb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69309A-72E4-4747-95B6-E4EF3DD1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6111</Words>
  <Characters>35750</Characters>
  <Application>Microsoft Office Word</Application>
  <DocSecurity>0</DocSecurity>
  <Lines>1625</Lines>
  <Paragraphs>1046</Paragraphs>
  <ScaleCrop>false</ScaleCrop>
  <Company/>
  <LinksUpToDate>false</LinksUpToDate>
  <CharactersWithSpaces>40815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Freestone</dc:creator>
  <cp:keywords/>
  <dc:description/>
  <cp:lastModifiedBy>Lorna Cuttell</cp:lastModifiedBy>
  <cp:revision>120</cp:revision>
  <dcterms:created xsi:type="dcterms:W3CDTF">2025-07-08T13:30:00Z</dcterms:created>
  <dcterms:modified xsi:type="dcterms:W3CDTF">2025-10-09T08:26:00Z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0x010100BAB6A3D673CE414A9C555EB3523C81C2</vt:lpwstr>
  </property>
  <property fmtid="{D5CDD505-2E9C-101B-9397-08002B2CF9AE}" pid="3" name="MediaServiceImageTags">
    <vt:lpwstr/>
  </property>
  <property fmtid="{D5CDD505-2E9C-101B-9397-08002B2CF9AE}" pid="4" name="MSIP_Label_a8660e0d-c47b-41e7-a62b-fb6eff85b393_Enabled">
    <vt:lpwstr>true</vt:lpwstr>
  </property>
  <property fmtid="{D5CDD505-2E9C-101B-9397-08002B2CF9AE}" pid="5" name="MSIP_Label_a8660e0d-c47b-41e7-a62b-fb6eff85b393_SetDate">
    <vt:lpwstr>2023-01-24T13:18:09Z</vt:lpwstr>
  </property>
  <property fmtid="{D5CDD505-2E9C-101B-9397-08002B2CF9AE}" pid="6" name="MSIP_Label_a8660e0d-c47b-41e7-a62b-fb6eff85b393_Method">
    <vt:lpwstr>Standard</vt:lpwstr>
  </property>
  <property fmtid="{D5CDD505-2E9C-101B-9397-08002B2CF9AE}" pid="7" name="MSIP_Label_a8660e0d-c47b-41e7-a62b-fb6eff85b393_Name">
    <vt:lpwstr>defa4170-0d19-0005-0004-bc88714345d2</vt:lpwstr>
  </property>
  <property fmtid="{D5CDD505-2E9C-101B-9397-08002B2CF9AE}" pid="8" name="MSIP_Label_a8660e0d-c47b-41e7-a62b-fb6eff85b393_SiteId">
    <vt:lpwstr>7584d747-9421-477d-8345-bedc5d73bc46</vt:lpwstr>
  </property>
  <property fmtid="{D5CDD505-2E9C-101B-9397-08002B2CF9AE}" pid="9" name="MSIP_Label_a8660e0d-c47b-41e7-a62b-fb6eff85b393_ActionId">
    <vt:lpwstr>0878e118-b85b-4eb1-ac68-43be127c4732</vt:lpwstr>
  </property>
  <property fmtid="{D5CDD505-2E9C-101B-9397-08002B2CF9AE}" pid="10" name="MSIP_Label_a8660e0d-c47b-41e7-a62b-fb6eff85b393_ContentBits">
    <vt:lpwstr>0</vt:lpwstr>
  </property>
  <property fmtid="{D5CDD505-2E9C-101B-9397-08002B2CF9AE}" pid="11" name="GrammarlyDocumentId">
    <vt:lpwstr>22e3fed426d5e66457eaa27dd3c104198ad951c39e5a99b5e07e67d18cdbfc93</vt:lpwstr>
  </property>
</Properties>
</file>